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charts/chart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52A67" w:rsidRPr="00E20034" w:rsidRDefault="00152A67" w:rsidP="00152A67">
      <w:pPr>
        <w:jc w:val="center"/>
        <w:rPr>
          <w:rFonts w:asciiTheme="minorEastAsia" w:hAnsiTheme="minorEastAsia"/>
          <w:sz w:val="36"/>
          <w:szCs w:val="36"/>
        </w:rPr>
      </w:pPr>
      <w:r w:rsidRPr="00E20034">
        <w:rPr>
          <w:rFonts w:asciiTheme="minorEastAsia" w:hAnsiTheme="minorEastAsia" w:hint="eastAsia"/>
          <w:sz w:val="36"/>
          <w:szCs w:val="36"/>
        </w:rPr>
        <w:t>我国疟疾传播时空分布特征分析</w:t>
      </w:r>
    </w:p>
    <w:p w:rsidR="00152A67" w:rsidRPr="00C85C8D" w:rsidDel="005637F0" w:rsidRDefault="00152A67" w:rsidP="00152A67">
      <w:pPr>
        <w:jc w:val="center"/>
        <w:rPr>
          <w:rFonts w:ascii="楷体" w:eastAsia="楷体" w:hAnsi="楷体"/>
          <w:szCs w:val="21"/>
        </w:rPr>
      </w:pPr>
      <w:r w:rsidRPr="00C85C8D">
        <w:rPr>
          <w:rFonts w:ascii="楷体" w:eastAsia="楷体" w:hAnsi="楷体" w:hint="eastAsia"/>
          <w:szCs w:val="21"/>
        </w:rPr>
        <w:t xml:space="preserve">闫润泽 </w:t>
      </w:r>
      <w:proofErr w:type="gramStart"/>
      <w:r w:rsidRPr="00C85C8D">
        <w:rPr>
          <w:rFonts w:ascii="楷体" w:eastAsia="楷体" w:hAnsi="楷体" w:hint="eastAsia"/>
          <w:szCs w:val="21"/>
        </w:rPr>
        <w:t>周水森</w:t>
      </w:r>
      <w:proofErr w:type="gramEnd"/>
      <w:r w:rsidRPr="005B2FAC">
        <w:rPr>
          <w:rFonts w:ascii="楷体" w:eastAsia="楷体" w:hAnsi="楷体"/>
          <w:szCs w:val="21"/>
          <w:vertAlign w:val="superscript"/>
        </w:rPr>
        <w:t>*</w:t>
      </w:r>
      <w:r w:rsidRPr="00C85C8D">
        <w:rPr>
          <w:rFonts w:ascii="楷体" w:eastAsia="楷体" w:hAnsi="楷体" w:hint="eastAsia"/>
          <w:szCs w:val="21"/>
        </w:rPr>
        <w:t xml:space="preserve"> </w:t>
      </w:r>
      <w:r>
        <w:rPr>
          <w:rFonts w:ascii="楷体" w:eastAsia="楷体" w:hAnsi="楷体" w:hint="eastAsia"/>
          <w:szCs w:val="21"/>
        </w:rPr>
        <w:t xml:space="preserve">夏志贵 </w:t>
      </w:r>
      <w:r w:rsidRPr="00C85C8D">
        <w:rPr>
          <w:rFonts w:ascii="楷体" w:eastAsia="楷体" w:hAnsi="楷体" w:hint="eastAsia"/>
          <w:szCs w:val="21"/>
        </w:rPr>
        <w:t>张少森</w:t>
      </w:r>
      <w:r>
        <w:rPr>
          <w:rFonts w:ascii="楷体" w:eastAsia="楷体" w:hAnsi="楷体" w:hint="eastAsia"/>
          <w:szCs w:val="21"/>
        </w:rPr>
        <w:t xml:space="preserve"> 肖回回</w:t>
      </w:r>
    </w:p>
    <w:p w:rsidR="00152A67" w:rsidRDefault="00152A67" w:rsidP="00152A67">
      <w:pPr>
        <w:jc w:val="center"/>
        <w:rPr>
          <w:rFonts w:asciiTheme="minorEastAsia" w:hAnsiTheme="minorEastAsia"/>
          <w:szCs w:val="21"/>
        </w:rPr>
      </w:pPr>
      <w:r w:rsidRPr="00E20034">
        <w:rPr>
          <w:rFonts w:asciiTheme="minorEastAsia" w:hAnsiTheme="minorEastAsia" w:hint="eastAsia"/>
          <w:szCs w:val="21"/>
        </w:rPr>
        <w:t>（中国疾病预防控制中心寄生虫病</w:t>
      </w:r>
      <w:r>
        <w:rPr>
          <w:rFonts w:asciiTheme="minorEastAsia" w:hAnsiTheme="minorEastAsia" w:hint="eastAsia"/>
          <w:szCs w:val="21"/>
        </w:rPr>
        <w:t>预防控制</w:t>
      </w:r>
      <w:r w:rsidRPr="00E20034">
        <w:rPr>
          <w:rFonts w:asciiTheme="minorEastAsia" w:hAnsiTheme="minorEastAsia" w:hint="eastAsia"/>
          <w:szCs w:val="21"/>
        </w:rPr>
        <w:t>所，上海 200001）</w:t>
      </w:r>
    </w:p>
    <w:p w:rsidR="00F438BE" w:rsidRDefault="00F438BE" w:rsidP="00F438BE">
      <w:pPr>
        <w:ind w:firstLineChars="200" w:firstLine="420"/>
        <w:rPr>
          <w:rFonts w:asciiTheme="minorEastAsia" w:hAnsiTheme="minorEastAsia" w:hint="eastAsia"/>
          <w:szCs w:val="21"/>
        </w:rPr>
      </w:pPr>
      <w:r>
        <w:rPr>
          <w:rFonts w:asciiTheme="minorEastAsia" w:hAnsiTheme="minorEastAsia" w:hint="eastAsia"/>
          <w:szCs w:val="21"/>
        </w:rPr>
        <w:t>第一作者：闫润泽；电话：13916182130；单位：中国疾病预防控制中心寄生虫病预防控制所；地址：上海市黄浦区瑞金二路207号；邮箱：</w:t>
      </w:r>
      <w:hyperlink r:id="rId7" w:history="1">
        <w:r w:rsidRPr="001759A1">
          <w:rPr>
            <w:rStyle w:val="ab"/>
            <w:rFonts w:asciiTheme="minorEastAsia" w:hAnsiTheme="minorEastAsia" w:hint="eastAsia"/>
            <w:szCs w:val="21"/>
          </w:rPr>
          <w:t>runze_yan@163.com</w:t>
        </w:r>
      </w:hyperlink>
    </w:p>
    <w:p w:rsidR="00F438BE" w:rsidRPr="00F438BE" w:rsidRDefault="00F438BE" w:rsidP="00F438BE">
      <w:pPr>
        <w:ind w:firstLineChars="200" w:firstLine="420"/>
        <w:rPr>
          <w:rFonts w:asciiTheme="minorEastAsia" w:hAnsiTheme="minorEastAsia"/>
          <w:szCs w:val="21"/>
        </w:rPr>
      </w:pPr>
      <w:r>
        <w:rPr>
          <w:rFonts w:asciiTheme="minorEastAsia" w:hAnsiTheme="minorEastAsia" w:hint="eastAsia"/>
          <w:szCs w:val="21"/>
        </w:rPr>
        <w:t>通讯作者：周水森；电话：13917143679；单位：中国疾病预防控制中心寄生虫病预防控制所；地址：上海市黄浦区瑞金二路207号；邮箱：</w:t>
      </w:r>
      <w:hyperlink r:id="rId8" w:history="1">
        <w:r w:rsidRPr="001759A1">
          <w:rPr>
            <w:rStyle w:val="ab"/>
            <w:rFonts w:asciiTheme="minorEastAsia" w:hAnsiTheme="minorEastAsia" w:hint="eastAsia"/>
            <w:szCs w:val="21"/>
          </w:rPr>
          <w:t>zss163@hotmail.com</w:t>
        </w:r>
      </w:hyperlink>
    </w:p>
    <w:p w:rsidR="002A0CA5" w:rsidRPr="002A0CA5" w:rsidRDefault="00152A67" w:rsidP="002A0CA5">
      <w:pPr>
        <w:autoSpaceDE w:val="0"/>
        <w:autoSpaceDN w:val="0"/>
        <w:adjustRightInd w:val="0"/>
        <w:spacing w:line="360" w:lineRule="auto"/>
        <w:ind w:firstLineChars="200" w:firstLine="420"/>
        <w:jc w:val="left"/>
        <w:rPr>
          <w:rFonts w:asciiTheme="minorEastAsia" w:hAnsiTheme="minorEastAsia" w:cs="宋体"/>
          <w:kern w:val="0"/>
          <w:szCs w:val="21"/>
        </w:rPr>
      </w:pPr>
      <w:r>
        <w:rPr>
          <w:rFonts w:asciiTheme="minorEastAsia" w:hAnsiTheme="minorEastAsia" w:hint="eastAsia"/>
          <w:szCs w:val="21"/>
        </w:rPr>
        <w:t>【</w:t>
      </w:r>
      <w:r>
        <w:rPr>
          <w:rFonts w:asciiTheme="minorEastAsia" w:hAnsiTheme="minorEastAsia" w:hint="eastAsia"/>
          <w:b/>
          <w:szCs w:val="21"/>
        </w:rPr>
        <w:t>摘要</w:t>
      </w:r>
      <w:r>
        <w:rPr>
          <w:rFonts w:asciiTheme="minorEastAsia" w:hAnsiTheme="minorEastAsia" w:hint="eastAsia"/>
          <w:szCs w:val="21"/>
        </w:rPr>
        <w:t xml:space="preserve">】  </w:t>
      </w:r>
      <w:r>
        <w:rPr>
          <w:rFonts w:asciiTheme="minorEastAsia" w:hAnsiTheme="minorEastAsia" w:hint="eastAsia"/>
          <w:b/>
          <w:szCs w:val="21"/>
        </w:rPr>
        <w:t>目的</w:t>
      </w:r>
      <w:r>
        <w:rPr>
          <w:rFonts w:asciiTheme="minorEastAsia" w:hAnsiTheme="minorEastAsia" w:hint="eastAsia"/>
          <w:szCs w:val="21"/>
        </w:rPr>
        <w:t xml:space="preserve">  分析</w:t>
      </w:r>
      <w:r w:rsidR="00A250FB">
        <w:rPr>
          <w:rFonts w:asciiTheme="minorEastAsia" w:hAnsiTheme="minorEastAsia" w:hint="eastAsia"/>
          <w:szCs w:val="21"/>
        </w:rPr>
        <w:t>我</w:t>
      </w:r>
      <w:r>
        <w:rPr>
          <w:rFonts w:asciiTheme="minorEastAsia" w:hAnsiTheme="minorEastAsia" w:hint="eastAsia"/>
          <w:szCs w:val="21"/>
        </w:rPr>
        <w:t>国2002-2010年疟疾</w:t>
      </w:r>
      <w:r w:rsidR="00A250FB">
        <w:rPr>
          <w:rFonts w:asciiTheme="minorEastAsia" w:hAnsiTheme="minorEastAsia" w:hint="eastAsia"/>
          <w:szCs w:val="21"/>
        </w:rPr>
        <w:t>传播</w:t>
      </w:r>
      <w:r>
        <w:rPr>
          <w:rFonts w:asciiTheme="minorEastAsia" w:hAnsiTheme="minorEastAsia" w:hint="eastAsia"/>
          <w:szCs w:val="21"/>
        </w:rPr>
        <w:t xml:space="preserve">时空分布特征。 </w:t>
      </w:r>
      <w:r w:rsidR="00B351C2">
        <w:rPr>
          <w:rFonts w:asciiTheme="minorEastAsia" w:hAnsiTheme="minorEastAsia" w:hint="eastAsia"/>
          <w:szCs w:val="21"/>
        </w:rPr>
        <w:t xml:space="preserve"> </w:t>
      </w:r>
      <w:r>
        <w:rPr>
          <w:rFonts w:asciiTheme="minorEastAsia" w:hAnsiTheme="minorEastAsia" w:hint="eastAsia"/>
          <w:b/>
          <w:szCs w:val="21"/>
        </w:rPr>
        <w:t>方法</w:t>
      </w:r>
      <w:r>
        <w:rPr>
          <w:rFonts w:asciiTheme="minorEastAsia" w:hAnsiTheme="minorEastAsia" w:hint="eastAsia"/>
          <w:szCs w:val="21"/>
        </w:rPr>
        <w:t xml:space="preserve">  </w:t>
      </w:r>
      <w:r>
        <w:rPr>
          <w:rFonts w:asciiTheme="minorEastAsia" w:hAnsiTheme="minorEastAsia" w:hint="eastAsia"/>
          <w:kern w:val="0"/>
          <w:szCs w:val="21"/>
        </w:rPr>
        <w:t>从</w:t>
      </w:r>
      <w:r w:rsidR="00A250FB">
        <w:rPr>
          <w:rFonts w:asciiTheme="minorEastAsia" w:hAnsiTheme="minorEastAsia" w:hint="eastAsia"/>
          <w:kern w:val="0"/>
          <w:szCs w:val="21"/>
        </w:rPr>
        <w:t>我国</w:t>
      </w:r>
      <w:r>
        <w:rPr>
          <w:rFonts w:asciiTheme="minorEastAsia" w:hAnsiTheme="minorEastAsia" w:hint="eastAsia"/>
          <w:kern w:val="0"/>
          <w:szCs w:val="21"/>
        </w:rPr>
        <w:t>疟疾疫情年报系统收集整理20</w:t>
      </w:r>
      <w:bookmarkStart w:id="0" w:name="_GoBack"/>
      <w:bookmarkEnd w:id="0"/>
      <w:r>
        <w:rPr>
          <w:rFonts w:asciiTheme="minorEastAsia" w:hAnsiTheme="minorEastAsia" w:hint="eastAsia"/>
          <w:kern w:val="0"/>
          <w:szCs w:val="21"/>
        </w:rPr>
        <w:t>02-2010年县</w:t>
      </w:r>
      <w:r w:rsidR="00A250FB">
        <w:rPr>
          <w:rFonts w:asciiTheme="minorEastAsia" w:hAnsiTheme="minorEastAsia" w:hint="eastAsia"/>
          <w:kern w:val="0"/>
          <w:szCs w:val="21"/>
        </w:rPr>
        <w:t>、</w:t>
      </w:r>
      <w:r>
        <w:rPr>
          <w:rFonts w:asciiTheme="minorEastAsia" w:hAnsiTheme="minorEastAsia" w:hint="eastAsia"/>
          <w:kern w:val="0"/>
          <w:szCs w:val="21"/>
        </w:rPr>
        <w:t>区本地</w:t>
      </w:r>
      <w:r w:rsidR="00A250FB">
        <w:rPr>
          <w:rFonts w:asciiTheme="minorEastAsia" w:hAnsiTheme="minorEastAsia" w:hint="eastAsia"/>
          <w:kern w:val="0"/>
          <w:szCs w:val="21"/>
        </w:rPr>
        <w:t>疟疾</w:t>
      </w:r>
      <w:r>
        <w:rPr>
          <w:rFonts w:asciiTheme="minorEastAsia" w:hAnsiTheme="minorEastAsia" w:hint="eastAsia"/>
          <w:kern w:val="0"/>
          <w:szCs w:val="21"/>
        </w:rPr>
        <w:t>发病数据,利用ArcGIS10.0软件建立</w:t>
      </w:r>
      <w:bookmarkStart w:id="1" w:name="OLE_LINK4"/>
      <w:bookmarkStart w:id="2" w:name="OLE_LINK3"/>
      <w:r>
        <w:rPr>
          <w:rFonts w:asciiTheme="minorEastAsia" w:hAnsiTheme="minorEastAsia" w:hint="eastAsia"/>
          <w:kern w:val="0"/>
          <w:szCs w:val="21"/>
        </w:rPr>
        <w:t>病例地理信息系统数据库，</w:t>
      </w:r>
      <w:r w:rsidR="00166407">
        <w:rPr>
          <w:rFonts w:asciiTheme="minorEastAsia" w:hAnsiTheme="minorEastAsia" w:hint="eastAsia"/>
          <w:kern w:val="0"/>
          <w:szCs w:val="21"/>
        </w:rPr>
        <w:t>并结合时空聚类</w:t>
      </w:r>
      <w:r>
        <w:rPr>
          <w:rFonts w:asciiTheme="minorEastAsia" w:hAnsiTheme="minorEastAsia" w:hint="eastAsia"/>
          <w:kern w:val="0"/>
          <w:szCs w:val="21"/>
        </w:rPr>
        <w:t>分析</w:t>
      </w:r>
      <w:r w:rsidR="00166407">
        <w:rPr>
          <w:rFonts w:asciiTheme="minorEastAsia" w:hAnsiTheme="minorEastAsia" w:hint="eastAsia"/>
          <w:kern w:val="0"/>
          <w:szCs w:val="21"/>
        </w:rPr>
        <w:t>探明疟疾</w:t>
      </w:r>
      <w:r w:rsidR="0018276D">
        <w:rPr>
          <w:rFonts w:asciiTheme="minorEastAsia" w:hAnsiTheme="minorEastAsia" w:hint="eastAsia"/>
          <w:kern w:val="0"/>
          <w:szCs w:val="21"/>
        </w:rPr>
        <w:t>传播</w:t>
      </w:r>
      <w:r w:rsidR="00166407">
        <w:rPr>
          <w:rFonts w:asciiTheme="minorEastAsia" w:hAnsiTheme="minorEastAsia" w:hint="eastAsia"/>
          <w:kern w:val="0"/>
          <w:szCs w:val="21"/>
        </w:rPr>
        <w:t>的</w:t>
      </w:r>
      <w:bookmarkStart w:id="3" w:name="OLE_LINK16"/>
      <w:bookmarkStart w:id="4" w:name="OLE_LINK17"/>
      <w:r w:rsidR="00101DAE">
        <w:rPr>
          <w:rFonts w:asciiTheme="minorEastAsia" w:hAnsiTheme="minorEastAsia" w:hint="eastAsia"/>
          <w:kern w:val="0"/>
          <w:szCs w:val="21"/>
        </w:rPr>
        <w:t>时空</w:t>
      </w:r>
      <w:r w:rsidR="00166407">
        <w:rPr>
          <w:rFonts w:asciiTheme="minorEastAsia" w:hAnsiTheme="minorEastAsia" w:hint="eastAsia"/>
          <w:kern w:val="0"/>
          <w:szCs w:val="21"/>
        </w:rPr>
        <w:t>聚集性</w:t>
      </w:r>
      <w:bookmarkEnd w:id="3"/>
      <w:bookmarkEnd w:id="4"/>
      <w:r w:rsidR="00166407">
        <w:rPr>
          <w:rFonts w:asciiTheme="minorEastAsia" w:hAnsiTheme="minorEastAsia" w:hint="eastAsia"/>
          <w:kern w:val="0"/>
          <w:szCs w:val="21"/>
        </w:rPr>
        <w:t>，及</w:t>
      </w:r>
      <w:r w:rsidR="00841F68">
        <w:rPr>
          <w:rFonts w:asciiTheme="minorEastAsia" w:hAnsiTheme="minorEastAsia" w:hint="eastAsia"/>
          <w:kern w:val="0"/>
          <w:szCs w:val="21"/>
        </w:rPr>
        <w:t>本地疟疾病例</w:t>
      </w:r>
      <w:r>
        <w:rPr>
          <w:rFonts w:asciiTheme="minorEastAsia" w:hAnsiTheme="minorEastAsia" w:hint="eastAsia"/>
          <w:kern w:val="0"/>
          <w:szCs w:val="21"/>
        </w:rPr>
        <w:t>空间分布</w:t>
      </w:r>
      <w:r w:rsidR="00166407">
        <w:rPr>
          <w:rFonts w:asciiTheme="minorEastAsia" w:hAnsiTheme="minorEastAsia" w:hint="eastAsia"/>
          <w:kern w:val="0"/>
          <w:szCs w:val="21"/>
        </w:rPr>
        <w:t>的演变</w:t>
      </w:r>
      <w:r>
        <w:rPr>
          <w:rFonts w:asciiTheme="minorEastAsia" w:hAnsiTheme="minorEastAsia" w:hint="eastAsia"/>
          <w:kern w:val="0"/>
          <w:szCs w:val="21"/>
        </w:rPr>
        <w:t>趋势</w:t>
      </w:r>
      <w:bookmarkEnd w:id="1"/>
      <w:bookmarkEnd w:id="2"/>
      <w:r>
        <w:rPr>
          <w:rFonts w:asciiTheme="minorEastAsia" w:hAnsiTheme="minorEastAsia" w:hint="eastAsia"/>
          <w:kern w:val="0"/>
          <w:szCs w:val="21"/>
        </w:rPr>
        <w:t>。</w:t>
      </w:r>
      <w:r>
        <w:rPr>
          <w:rFonts w:asciiTheme="minorEastAsia" w:hAnsiTheme="minorEastAsia" w:hint="eastAsia"/>
          <w:szCs w:val="21"/>
        </w:rPr>
        <w:t xml:space="preserve"> </w:t>
      </w:r>
      <w:r w:rsidR="00B351C2">
        <w:rPr>
          <w:rFonts w:asciiTheme="minorEastAsia" w:hAnsiTheme="minorEastAsia" w:hint="eastAsia"/>
          <w:szCs w:val="21"/>
        </w:rPr>
        <w:t xml:space="preserve"> </w:t>
      </w:r>
      <w:r w:rsidRPr="00F302D7">
        <w:rPr>
          <w:rFonts w:asciiTheme="minorEastAsia" w:hAnsiTheme="minorEastAsia" w:hint="eastAsia"/>
          <w:b/>
          <w:kern w:val="0"/>
          <w:szCs w:val="21"/>
        </w:rPr>
        <w:t>结果</w:t>
      </w:r>
      <w:r w:rsidRPr="00F302D7">
        <w:rPr>
          <w:rFonts w:asciiTheme="minorEastAsia" w:hAnsiTheme="minorEastAsia" w:hint="eastAsia"/>
          <w:kern w:val="0"/>
          <w:szCs w:val="21"/>
        </w:rPr>
        <w:t xml:space="preserve">  2002-2010年</w:t>
      </w:r>
      <w:r w:rsidRPr="00F302D7">
        <w:rPr>
          <w:rFonts w:asciiTheme="minorEastAsia" w:hAnsiTheme="minorEastAsia" w:cs="宋体" w:hint="eastAsia"/>
          <w:kern w:val="0"/>
          <w:szCs w:val="21"/>
        </w:rPr>
        <w:t>全国疟疾</w:t>
      </w:r>
      <w:bookmarkStart w:id="5" w:name="OLE_LINK5"/>
      <w:bookmarkStart w:id="6" w:name="OLE_LINK6"/>
      <w:r w:rsidR="0018276D">
        <w:rPr>
          <w:rFonts w:asciiTheme="minorEastAsia" w:hAnsiTheme="minorEastAsia" w:cs="宋体" w:hint="eastAsia"/>
          <w:kern w:val="0"/>
          <w:szCs w:val="21"/>
        </w:rPr>
        <w:t>传播与发病</w:t>
      </w:r>
      <w:r w:rsidRPr="00F302D7">
        <w:rPr>
          <w:rFonts w:asciiTheme="minorEastAsia" w:hAnsiTheme="minorEastAsia" w:cs="宋体" w:hint="eastAsia"/>
          <w:kern w:val="0"/>
          <w:szCs w:val="21"/>
        </w:rPr>
        <w:t>趋势</w:t>
      </w:r>
      <w:r w:rsidR="0018276D">
        <w:rPr>
          <w:rFonts w:asciiTheme="minorEastAsia" w:hAnsiTheme="minorEastAsia" w:cs="宋体" w:hint="eastAsia"/>
          <w:kern w:val="0"/>
          <w:szCs w:val="21"/>
        </w:rPr>
        <w:t>呈</w:t>
      </w:r>
      <w:bookmarkStart w:id="7" w:name="OLE_LINK8"/>
      <w:bookmarkStart w:id="8" w:name="OLE_LINK7"/>
      <w:r w:rsidRPr="00F302D7">
        <w:rPr>
          <w:rFonts w:asciiTheme="minorEastAsia" w:hAnsiTheme="minorEastAsia" w:cs="宋体" w:hint="eastAsia"/>
          <w:kern w:val="0"/>
          <w:szCs w:val="21"/>
        </w:rPr>
        <w:t>稳定、</w:t>
      </w:r>
      <w:r w:rsidR="00B14F6D">
        <w:rPr>
          <w:rFonts w:asciiTheme="minorEastAsia" w:hAnsiTheme="minorEastAsia" w:cs="宋体" w:hint="eastAsia"/>
          <w:kern w:val="0"/>
          <w:szCs w:val="21"/>
        </w:rPr>
        <w:t>高峰</w:t>
      </w:r>
      <w:r w:rsidRPr="00F302D7">
        <w:rPr>
          <w:rFonts w:asciiTheme="minorEastAsia" w:hAnsiTheme="minorEastAsia" w:cs="宋体" w:hint="eastAsia"/>
          <w:kern w:val="0"/>
          <w:szCs w:val="21"/>
        </w:rPr>
        <w:t>、下降</w:t>
      </w:r>
      <w:bookmarkEnd w:id="7"/>
      <w:bookmarkEnd w:id="8"/>
      <w:r w:rsidRPr="00F302D7">
        <w:rPr>
          <w:rFonts w:asciiTheme="minorEastAsia" w:hAnsiTheme="minorEastAsia" w:cs="宋体" w:hint="eastAsia"/>
          <w:kern w:val="0"/>
          <w:szCs w:val="21"/>
        </w:rPr>
        <w:t>三个</w:t>
      </w:r>
      <w:bookmarkEnd w:id="5"/>
      <w:bookmarkEnd w:id="6"/>
      <w:r w:rsidR="00B14F6D">
        <w:rPr>
          <w:rFonts w:asciiTheme="minorEastAsia" w:hAnsiTheme="minorEastAsia" w:cs="宋体" w:hint="eastAsia"/>
          <w:kern w:val="0"/>
          <w:szCs w:val="21"/>
        </w:rPr>
        <w:t>时期</w:t>
      </w:r>
      <w:r w:rsidRPr="00F302D7">
        <w:rPr>
          <w:rFonts w:asciiTheme="minorEastAsia" w:hAnsiTheme="minorEastAsia" w:cs="宋体" w:hint="eastAsia"/>
          <w:kern w:val="0"/>
          <w:szCs w:val="21"/>
        </w:rPr>
        <w:t>，</w:t>
      </w:r>
      <w:bookmarkStart w:id="9" w:name="OLE_LINK10"/>
      <w:bookmarkStart w:id="10" w:name="OLE_LINK9"/>
      <w:r w:rsidR="00B53172">
        <w:rPr>
          <w:rFonts w:asciiTheme="minorEastAsia" w:hAnsiTheme="minorEastAsia" w:cs="宋体" w:hint="eastAsia"/>
          <w:kern w:val="0"/>
          <w:szCs w:val="21"/>
        </w:rPr>
        <w:t>期间本地</w:t>
      </w:r>
      <w:r w:rsidR="000139D1">
        <w:rPr>
          <w:rFonts w:asciiTheme="minorEastAsia" w:hAnsiTheme="minorEastAsia" w:cs="宋体" w:hint="eastAsia"/>
          <w:kern w:val="0"/>
          <w:szCs w:val="21"/>
        </w:rPr>
        <w:t>疟疾发病率</w:t>
      </w:r>
      <w:r w:rsidR="00B53172">
        <w:rPr>
          <w:rFonts w:asciiTheme="minorEastAsia" w:hAnsiTheme="minorEastAsia" w:cs="宋体" w:hint="eastAsia"/>
          <w:kern w:val="0"/>
          <w:szCs w:val="21"/>
        </w:rPr>
        <w:t>减小</w:t>
      </w:r>
      <w:r w:rsidR="000139D1">
        <w:rPr>
          <w:rFonts w:asciiTheme="minorEastAsia" w:hAnsiTheme="minorEastAsia" w:cs="宋体" w:hint="eastAsia"/>
          <w:kern w:val="0"/>
          <w:szCs w:val="21"/>
        </w:rPr>
        <w:t>87.09%，</w:t>
      </w:r>
      <w:r w:rsidRPr="00F302D7">
        <w:rPr>
          <w:rFonts w:asciiTheme="minorEastAsia" w:hAnsiTheme="minorEastAsia" w:cs="宋体" w:hint="eastAsia"/>
          <w:kern w:val="0"/>
          <w:szCs w:val="21"/>
        </w:rPr>
        <w:t>疫情大幅度下</w:t>
      </w:r>
      <w:r>
        <w:rPr>
          <w:rFonts w:asciiTheme="minorEastAsia" w:hAnsiTheme="minorEastAsia" w:cs="宋体" w:hint="eastAsia"/>
          <w:kern w:val="0"/>
          <w:szCs w:val="21"/>
        </w:rPr>
        <w:t>降</w:t>
      </w:r>
      <w:bookmarkEnd w:id="9"/>
      <w:bookmarkEnd w:id="10"/>
      <w:r>
        <w:rPr>
          <w:rFonts w:asciiTheme="minorEastAsia" w:hAnsiTheme="minorEastAsia" w:cs="宋体" w:hint="eastAsia"/>
          <w:kern w:val="0"/>
          <w:szCs w:val="21"/>
        </w:rPr>
        <w:t>。</w:t>
      </w:r>
      <w:r w:rsidR="0018276D">
        <w:rPr>
          <w:rFonts w:asciiTheme="minorEastAsia" w:hAnsiTheme="minorEastAsia" w:cs="宋体" w:hint="eastAsia"/>
          <w:kern w:val="0"/>
          <w:szCs w:val="21"/>
        </w:rPr>
        <w:t>发病</w:t>
      </w:r>
      <w:r w:rsidR="00D862B5">
        <w:rPr>
          <w:rFonts w:asciiTheme="minorEastAsia" w:hAnsiTheme="minorEastAsia" w:cs="宋体" w:hint="eastAsia"/>
          <w:kern w:val="0"/>
          <w:szCs w:val="21"/>
        </w:rPr>
        <w:t>在时间上集中于高峰期，在空间上</w:t>
      </w:r>
      <w:r w:rsidRPr="00841F68">
        <w:rPr>
          <w:rFonts w:asciiTheme="minorEastAsia" w:hAnsiTheme="minorEastAsia" w:cs="宋体" w:hint="eastAsia"/>
          <w:kern w:val="0"/>
          <w:szCs w:val="21"/>
        </w:rPr>
        <w:t>主要</w:t>
      </w:r>
      <w:r w:rsidR="0018276D" w:rsidRPr="00841F68">
        <w:rPr>
          <w:rFonts w:asciiTheme="minorEastAsia" w:hAnsiTheme="minorEastAsia" w:cs="宋体" w:hint="eastAsia"/>
          <w:kern w:val="0"/>
          <w:szCs w:val="21"/>
        </w:rPr>
        <w:t>聚集</w:t>
      </w:r>
      <w:r w:rsidRPr="00841F68">
        <w:rPr>
          <w:rFonts w:asciiTheme="minorEastAsia" w:hAnsiTheme="minorEastAsia" w:cs="宋体" w:hint="eastAsia"/>
          <w:kern w:val="0"/>
          <w:szCs w:val="21"/>
        </w:rPr>
        <w:t>在云南</w:t>
      </w:r>
      <w:r w:rsidR="00D862B5">
        <w:rPr>
          <w:rFonts w:asciiTheme="minorEastAsia" w:hAnsiTheme="minorEastAsia" w:cs="宋体" w:hint="eastAsia"/>
          <w:kern w:val="0"/>
          <w:szCs w:val="21"/>
        </w:rPr>
        <w:t>、</w:t>
      </w:r>
      <w:r w:rsidRPr="00841F68">
        <w:rPr>
          <w:rFonts w:asciiTheme="minorEastAsia" w:hAnsiTheme="minorEastAsia" w:cs="宋体" w:hint="eastAsia"/>
          <w:kern w:val="0"/>
          <w:szCs w:val="21"/>
        </w:rPr>
        <w:t>海南</w:t>
      </w:r>
      <w:r w:rsidR="00D862B5">
        <w:rPr>
          <w:rFonts w:asciiTheme="minorEastAsia" w:hAnsiTheme="minorEastAsia" w:cs="宋体" w:hint="eastAsia"/>
          <w:kern w:val="0"/>
          <w:szCs w:val="21"/>
        </w:rPr>
        <w:t>和安徽</w:t>
      </w:r>
      <w:r w:rsidRPr="00841F68">
        <w:rPr>
          <w:rFonts w:asciiTheme="minorEastAsia" w:hAnsiTheme="minorEastAsia" w:cs="宋体" w:hint="eastAsia"/>
          <w:kern w:val="0"/>
          <w:szCs w:val="21"/>
        </w:rPr>
        <w:t>三省</w:t>
      </w:r>
      <w:r w:rsidR="001B1B81">
        <w:rPr>
          <w:rFonts w:asciiTheme="minorEastAsia" w:hAnsiTheme="minorEastAsia" w:cs="宋体" w:hint="eastAsia"/>
          <w:kern w:val="0"/>
          <w:szCs w:val="21"/>
        </w:rPr>
        <w:t>。</w:t>
      </w:r>
      <w:r w:rsidR="00B525AC">
        <w:rPr>
          <w:rFonts w:asciiTheme="minorEastAsia" w:hAnsiTheme="minorEastAsia" w:cs="宋体" w:hint="eastAsia"/>
          <w:kern w:val="0"/>
          <w:szCs w:val="21"/>
        </w:rPr>
        <w:t>在</w:t>
      </w:r>
      <w:r w:rsidR="001B1B81">
        <w:rPr>
          <w:rFonts w:asciiTheme="minorEastAsia" w:hAnsiTheme="minorEastAsia" w:cs="宋体" w:hint="eastAsia"/>
          <w:kern w:val="0"/>
          <w:szCs w:val="21"/>
        </w:rPr>
        <w:t>全国</w:t>
      </w:r>
      <w:r w:rsidR="00B525AC">
        <w:rPr>
          <w:rFonts w:asciiTheme="minorEastAsia" w:hAnsiTheme="minorEastAsia" w:cs="宋体" w:hint="eastAsia"/>
          <w:kern w:val="0"/>
          <w:szCs w:val="21"/>
        </w:rPr>
        <w:t>范围内，</w:t>
      </w:r>
      <w:r w:rsidR="00945566">
        <w:rPr>
          <w:rFonts w:asciiTheme="minorEastAsia" w:hAnsiTheme="minorEastAsia" w:cs="宋体" w:hint="eastAsia"/>
          <w:kern w:val="0"/>
          <w:szCs w:val="21"/>
        </w:rPr>
        <w:t>空间</w:t>
      </w:r>
      <w:r w:rsidR="00D862B5">
        <w:rPr>
          <w:rFonts w:asciiTheme="minorEastAsia" w:hAnsiTheme="minorEastAsia" w:cs="宋体" w:hint="eastAsia"/>
          <w:kern w:val="0"/>
          <w:szCs w:val="21"/>
        </w:rPr>
        <w:t>聚集区的演变</w:t>
      </w:r>
      <w:r w:rsidR="00945566">
        <w:rPr>
          <w:rFonts w:asciiTheme="minorEastAsia" w:hAnsiTheme="minorEastAsia" w:cs="宋体" w:hint="eastAsia"/>
          <w:kern w:val="0"/>
          <w:szCs w:val="21"/>
        </w:rPr>
        <w:t>在三个时期</w:t>
      </w:r>
      <w:r w:rsidR="00D862B5">
        <w:rPr>
          <w:rFonts w:asciiTheme="minorEastAsia" w:hAnsiTheme="minorEastAsia" w:cs="宋体" w:hint="eastAsia"/>
          <w:kern w:val="0"/>
          <w:szCs w:val="21"/>
        </w:rPr>
        <w:t>呈现出南部-中部-消散的</w:t>
      </w:r>
      <w:r w:rsidR="00B525AC">
        <w:rPr>
          <w:rFonts w:asciiTheme="minorEastAsia" w:hAnsiTheme="minorEastAsia" w:cs="宋体" w:hint="eastAsia"/>
          <w:kern w:val="0"/>
          <w:szCs w:val="21"/>
        </w:rPr>
        <w:t>转移</w:t>
      </w:r>
      <w:r w:rsidR="00D862B5">
        <w:rPr>
          <w:rFonts w:asciiTheme="minorEastAsia" w:hAnsiTheme="minorEastAsia" w:cs="宋体" w:hint="eastAsia"/>
          <w:kern w:val="0"/>
          <w:szCs w:val="21"/>
        </w:rPr>
        <w:t>趋势</w:t>
      </w:r>
      <w:r w:rsidR="00B525AC">
        <w:rPr>
          <w:rFonts w:asciiTheme="minorEastAsia" w:hAnsiTheme="minorEastAsia" w:cs="宋体" w:hint="eastAsia"/>
          <w:kern w:val="0"/>
          <w:szCs w:val="21"/>
        </w:rPr>
        <w:t>。</w:t>
      </w:r>
      <w:r w:rsidR="001B1B81">
        <w:rPr>
          <w:rFonts w:asciiTheme="minorEastAsia" w:hAnsiTheme="minorEastAsia" w:cs="宋体" w:hint="eastAsia"/>
          <w:kern w:val="0"/>
          <w:szCs w:val="21"/>
        </w:rPr>
        <w:t>时空聚集区存</w:t>
      </w:r>
      <w:r w:rsidR="00963358">
        <w:rPr>
          <w:rFonts w:asciiTheme="minorEastAsia" w:hAnsiTheme="minorEastAsia" w:cs="宋体" w:hint="eastAsia"/>
          <w:kern w:val="0"/>
          <w:szCs w:val="21"/>
        </w:rPr>
        <w:t>在</w:t>
      </w:r>
      <w:r w:rsidR="001B1B81">
        <w:rPr>
          <w:rFonts w:asciiTheme="minorEastAsia" w:hAnsiTheme="minorEastAsia" w:cs="宋体" w:hint="eastAsia"/>
          <w:kern w:val="0"/>
          <w:szCs w:val="21"/>
        </w:rPr>
        <w:t>于2002-2008年，此后</w:t>
      </w:r>
      <w:r w:rsidR="00963358">
        <w:rPr>
          <w:rFonts w:asciiTheme="minorEastAsia" w:hAnsiTheme="minorEastAsia" w:cs="宋体" w:hint="eastAsia"/>
          <w:kern w:val="0"/>
          <w:szCs w:val="21"/>
        </w:rPr>
        <w:t>无</w:t>
      </w:r>
      <w:r w:rsidR="001B1B81">
        <w:rPr>
          <w:rFonts w:asciiTheme="minorEastAsia" w:hAnsiTheme="minorEastAsia" w:cs="宋体" w:hint="eastAsia"/>
          <w:kern w:val="0"/>
          <w:szCs w:val="21"/>
        </w:rPr>
        <w:t>新</w:t>
      </w:r>
      <w:r w:rsidR="00963358">
        <w:rPr>
          <w:rFonts w:asciiTheme="minorEastAsia" w:hAnsiTheme="minorEastAsia" w:cs="宋体" w:hint="eastAsia"/>
          <w:kern w:val="0"/>
          <w:szCs w:val="21"/>
        </w:rPr>
        <w:t>时空聚集区</w:t>
      </w:r>
      <w:r w:rsidR="00B351C2">
        <w:rPr>
          <w:rFonts w:asciiTheme="minorEastAsia" w:hAnsiTheme="minorEastAsia" w:cs="宋体" w:hint="eastAsia"/>
          <w:kern w:val="0"/>
          <w:szCs w:val="21"/>
        </w:rPr>
        <w:t>:</w:t>
      </w:r>
      <w:r w:rsidR="00B759F8">
        <w:rPr>
          <w:rFonts w:asciiTheme="minorEastAsia" w:hAnsiTheme="minorEastAsia" w:cs="宋体" w:hint="eastAsia"/>
          <w:kern w:val="0"/>
          <w:szCs w:val="21"/>
        </w:rPr>
        <w:t>云南</w:t>
      </w:r>
      <w:r w:rsidR="00901A0F">
        <w:rPr>
          <w:rFonts w:asciiTheme="minorEastAsia" w:hAnsiTheme="minorEastAsia" w:cs="宋体" w:hint="eastAsia"/>
          <w:kern w:val="0"/>
          <w:szCs w:val="21"/>
        </w:rPr>
        <w:t>省</w:t>
      </w:r>
      <w:r w:rsidR="00B759F8">
        <w:rPr>
          <w:rFonts w:asciiTheme="minorEastAsia" w:hAnsiTheme="minorEastAsia" w:cs="宋体" w:hint="eastAsia"/>
          <w:kern w:val="0"/>
          <w:szCs w:val="21"/>
        </w:rPr>
        <w:t>时空聚</w:t>
      </w:r>
      <w:r w:rsidR="00901A0F">
        <w:rPr>
          <w:rFonts w:asciiTheme="minorEastAsia" w:hAnsiTheme="minorEastAsia" w:cs="宋体" w:hint="eastAsia"/>
          <w:kern w:val="0"/>
          <w:szCs w:val="21"/>
        </w:rPr>
        <w:t>集</w:t>
      </w:r>
      <w:r w:rsidR="00B759F8">
        <w:rPr>
          <w:rFonts w:asciiTheme="minorEastAsia" w:hAnsiTheme="minorEastAsia" w:cs="宋体" w:hint="eastAsia"/>
          <w:kern w:val="0"/>
          <w:szCs w:val="21"/>
        </w:rPr>
        <w:t>区的时间为2002-2007年，包括30个</w:t>
      </w:r>
      <w:r w:rsidR="00901A0F">
        <w:rPr>
          <w:rFonts w:asciiTheme="minorEastAsia" w:hAnsiTheme="minorEastAsia" w:cs="宋体" w:hint="eastAsia"/>
          <w:kern w:val="0"/>
          <w:szCs w:val="21"/>
        </w:rPr>
        <w:t>县、区，主要分布于中缅一线和二线边境县</w:t>
      </w:r>
      <w:r w:rsidR="00B351C2">
        <w:rPr>
          <w:rFonts w:asciiTheme="minorEastAsia" w:hAnsiTheme="minorEastAsia" w:cs="宋体" w:hint="eastAsia"/>
          <w:kern w:val="0"/>
          <w:szCs w:val="21"/>
        </w:rPr>
        <w:t>;</w:t>
      </w:r>
      <w:r w:rsidR="00901A0F">
        <w:rPr>
          <w:rFonts w:asciiTheme="minorEastAsia" w:hAnsiTheme="minorEastAsia" w:cs="宋体" w:hint="eastAsia"/>
          <w:kern w:val="0"/>
          <w:szCs w:val="21"/>
        </w:rPr>
        <w:t>海南省时空聚集区的时间为2002-2005年，包括9个县、区，分布于海南岛南部</w:t>
      </w:r>
      <w:r w:rsidR="00B351C2">
        <w:rPr>
          <w:rFonts w:asciiTheme="minorEastAsia" w:hAnsiTheme="minorEastAsia" w:cs="宋体" w:hint="eastAsia"/>
          <w:kern w:val="0"/>
          <w:szCs w:val="21"/>
        </w:rPr>
        <w:t>;</w:t>
      </w:r>
      <w:r w:rsidR="00901A0F">
        <w:rPr>
          <w:rFonts w:asciiTheme="minorEastAsia" w:hAnsiTheme="minorEastAsia" w:cs="宋体" w:hint="eastAsia"/>
          <w:kern w:val="0"/>
          <w:szCs w:val="21"/>
        </w:rPr>
        <w:t>安徽省</w:t>
      </w:r>
      <w:r w:rsidR="00963358">
        <w:rPr>
          <w:rFonts w:asciiTheme="minorEastAsia" w:hAnsiTheme="minorEastAsia" w:cs="宋体" w:hint="eastAsia"/>
          <w:kern w:val="0"/>
          <w:szCs w:val="21"/>
        </w:rPr>
        <w:t>时空聚集区时间为2005-2008年，包括12个县区，分布于安徽省北部。</w:t>
      </w:r>
      <w:r w:rsidR="00B351C2">
        <w:rPr>
          <w:rFonts w:asciiTheme="minorEastAsia" w:hAnsiTheme="minorEastAsia" w:cs="宋体" w:hint="eastAsia"/>
          <w:kern w:val="0"/>
          <w:szCs w:val="21"/>
        </w:rPr>
        <w:t xml:space="preserve">  </w:t>
      </w:r>
      <w:r>
        <w:rPr>
          <w:rFonts w:asciiTheme="minorEastAsia" w:hAnsiTheme="minorEastAsia" w:hint="eastAsia"/>
          <w:b/>
          <w:kern w:val="0"/>
          <w:szCs w:val="21"/>
        </w:rPr>
        <w:t>结论</w:t>
      </w:r>
      <w:r>
        <w:rPr>
          <w:rFonts w:asciiTheme="minorEastAsia" w:hAnsiTheme="minorEastAsia" w:cs="宋体" w:hint="eastAsia"/>
          <w:kern w:val="0"/>
          <w:szCs w:val="21"/>
        </w:rPr>
        <w:t xml:space="preserve">  </w:t>
      </w:r>
      <w:r w:rsidR="00AA0D33">
        <w:rPr>
          <w:rFonts w:asciiTheme="minorEastAsia" w:hAnsiTheme="minorEastAsia" w:cs="宋体" w:hint="eastAsia"/>
          <w:kern w:val="0"/>
          <w:szCs w:val="21"/>
        </w:rPr>
        <w:t>我国疟疾疫情从时间和空间上已走向消除</w:t>
      </w:r>
      <w:r w:rsidR="0018276D">
        <w:rPr>
          <w:rFonts w:asciiTheme="minorEastAsia" w:hAnsiTheme="minorEastAsia" w:cs="宋体" w:hint="eastAsia"/>
          <w:kern w:val="0"/>
          <w:szCs w:val="21"/>
        </w:rPr>
        <w:t>，</w:t>
      </w:r>
      <w:r>
        <w:rPr>
          <w:rFonts w:asciiTheme="minorEastAsia" w:hAnsiTheme="minorEastAsia" w:cs="宋体" w:hint="eastAsia"/>
          <w:kern w:val="0"/>
          <w:szCs w:val="21"/>
        </w:rPr>
        <w:t>但</w:t>
      </w:r>
      <w:r w:rsidR="00AA0D33">
        <w:rPr>
          <w:rFonts w:asciiTheme="minorEastAsia" w:hAnsiTheme="minorEastAsia" w:cs="宋体" w:hint="eastAsia"/>
          <w:kern w:val="0"/>
          <w:szCs w:val="21"/>
        </w:rPr>
        <w:t>如安徽和云南的部分地区仍有本地疟疾</w:t>
      </w:r>
      <w:r>
        <w:rPr>
          <w:rFonts w:asciiTheme="minorEastAsia" w:hAnsiTheme="minorEastAsia" w:cs="宋体" w:hint="eastAsia"/>
          <w:kern w:val="0"/>
          <w:szCs w:val="21"/>
        </w:rPr>
        <w:t>病例集中</w:t>
      </w:r>
      <w:r w:rsidR="00AA0D33">
        <w:rPr>
          <w:rFonts w:asciiTheme="minorEastAsia" w:hAnsiTheme="minorEastAsia" w:cs="宋体" w:hint="eastAsia"/>
          <w:kern w:val="0"/>
          <w:szCs w:val="21"/>
        </w:rPr>
        <w:t>分布</w:t>
      </w:r>
      <w:r>
        <w:rPr>
          <w:rFonts w:asciiTheme="minorEastAsia" w:hAnsiTheme="minorEastAsia" w:cs="宋体" w:hint="eastAsia"/>
          <w:kern w:val="0"/>
          <w:szCs w:val="21"/>
        </w:rPr>
        <w:t>，</w:t>
      </w:r>
      <w:r w:rsidR="00AA0D33">
        <w:rPr>
          <w:rFonts w:asciiTheme="minorEastAsia" w:hAnsiTheme="minorEastAsia" w:cs="宋体" w:hint="eastAsia"/>
          <w:kern w:val="0"/>
          <w:szCs w:val="21"/>
        </w:rPr>
        <w:t>将</w:t>
      </w:r>
      <w:r>
        <w:rPr>
          <w:rFonts w:asciiTheme="minorEastAsia" w:hAnsiTheme="minorEastAsia" w:cs="宋体" w:hint="eastAsia"/>
          <w:kern w:val="0"/>
          <w:szCs w:val="21"/>
        </w:rPr>
        <w:t>是我国</w:t>
      </w:r>
      <w:bookmarkStart w:id="11" w:name="OLE_LINK15"/>
      <w:r>
        <w:rPr>
          <w:rFonts w:asciiTheme="minorEastAsia" w:hAnsiTheme="minorEastAsia" w:cs="宋体" w:hint="eastAsia"/>
          <w:kern w:val="0"/>
          <w:szCs w:val="21"/>
        </w:rPr>
        <w:t>消除疟疾工作</w:t>
      </w:r>
      <w:bookmarkEnd w:id="11"/>
      <w:r>
        <w:rPr>
          <w:rFonts w:asciiTheme="minorEastAsia" w:hAnsiTheme="minorEastAsia" w:cs="宋体" w:hint="eastAsia"/>
          <w:kern w:val="0"/>
          <w:szCs w:val="21"/>
        </w:rPr>
        <w:t>的重点。</w:t>
      </w:r>
    </w:p>
    <w:p w:rsidR="002A0CA5" w:rsidRPr="002A0CA5" w:rsidRDefault="002A0CA5" w:rsidP="002A0CA5">
      <w:pPr>
        <w:autoSpaceDE w:val="0"/>
        <w:autoSpaceDN w:val="0"/>
        <w:adjustRightInd w:val="0"/>
        <w:spacing w:line="360" w:lineRule="auto"/>
        <w:ind w:firstLineChars="200" w:firstLine="420"/>
        <w:jc w:val="left"/>
        <w:rPr>
          <w:rFonts w:asciiTheme="minorEastAsia" w:hAnsiTheme="minorEastAsia" w:cs="宋体"/>
          <w:kern w:val="0"/>
          <w:szCs w:val="21"/>
        </w:rPr>
      </w:pPr>
    </w:p>
    <w:p w:rsidR="00152A67" w:rsidRDefault="00152A67" w:rsidP="00152A67">
      <w:pPr>
        <w:autoSpaceDE w:val="0"/>
        <w:autoSpaceDN w:val="0"/>
        <w:adjustRightInd w:val="0"/>
        <w:spacing w:line="360" w:lineRule="auto"/>
        <w:jc w:val="left"/>
        <w:rPr>
          <w:rFonts w:asciiTheme="minorEastAsia" w:hAnsiTheme="minorEastAsia" w:cs="宋体"/>
          <w:kern w:val="0"/>
          <w:szCs w:val="21"/>
        </w:rPr>
      </w:pPr>
      <w:r>
        <w:rPr>
          <w:rFonts w:asciiTheme="minorEastAsia" w:hAnsiTheme="minorEastAsia" w:cs="宋体" w:hint="eastAsia"/>
          <w:kern w:val="0"/>
          <w:szCs w:val="21"/>
        </w:rPr>
        <w:t>【</w:t>
      </w:r>
      <w:r>
        <w:rPr>
          <w:rFonts w:asciiTheme="minorEastAsia" w:hAnsiTheme="minorEastAsia" w:cs="宋体" w:hint="eastAsia"/>
          <w:b/>
          <w:kern w:val="0"/>
          <w:szCs w:val="21"/>
        </w:rPr>
        <w:t>关键词</w:t>
      </w:r>
      <w:r>
        <w:rPr>
          <w:rFonts w:asciiTheme="minorEastAsia" w:hAnsiTheme="minorEastAsia" w:cs="宋体" w:hint="eastAsia"/>
          <w:kern w:val="0"/>
          <w:szCs w:val="21"/>
        </w:rPr>
        <w:t xml:space="preserve">】  </w:t>
      </w:r>
      <w:r w:rsidR="00AE0B16">
        <w:rPr>
          <w:rFonts w:asciiTheme="minorEastAsia" w:hAnsiTheme="minorEastAsia" w:cs="宋体" w:hint="eastAsia"/>
          <w:kern w:val="0"/>
          <w:szCs w:val="21"/>
        </w:rPr>
        <w:t>疟疾</w:t>
      </w:r>
      <w:r>
        <w:rPr>
          <w:rFonts w:asciiTheme="minorEastAsia" w:hAnsiTheme="minorEastAsia" w:cs="宋体" w:hint="eastAsia"/>
          <w:kern w:val="0"/>
          <w:szCs w:val="21"/>
        </w:rPr>
        <w:t xml:space="preserve">消除；时空分析；地理信息系统; </w:t>
      </w:r>
      <w:r w:rsidR="00CC0297">
        <w:rPr>
          <w:rFonts w:asciiTheme="minorEastAsia" w:hAnsiTheme="minorEastAsia" w:cs="宋体" w:hint="eastAsia"/>
          <w:kern w:val="0"/>
          <w:szCs w:val="21"/>
        </w:rPr>
        <w:t>时空</w:t>
      </w:r>
      <w:r w:rsidR="0018276D">
        <w:rPr>
          <w:rFonts w:asciiTheme="minorEastAsia" w:hAnsiTheme="minorEastAsia" w:cs="宋体" w:hint="eastAsia"/>
          <w:kern w:val="0"/>
          <w:szCs w:val="21"/>
        </w:rPr>
        <w:t>聚集性</w:t>
      </w:r>
    </w:p>
    <w:p w:rsidR="00152A67" w:rsidRDefault="00152A67" w:rsidP="00152A67">
      <w:pPr>
        <w:autoSpaceDE w:val="0"/>
        <w:autoSpaceDN w:val="0"/>
        <w:adjustRightInd w:val="0"/>
        <w:spacing w:line="360" w:lineRule="auto"/>
        <w:jc w:val="left"/>
        <w:rPr>
          <w:rFonts w:asciiTheme="minorEastAsia" w:hAnsiTheme="minorEastAsia"/>
          <w:sz w:val="24"/>
          <w:szCs w:val="24"/>
        </w:rPr>
      </w:pPr>
      <w:r>
        <w:rPr>
          <w:rFonts w:asciiTheme="minorEastAsia" w:hAnsiTheme="minorEastAsia" w:cs="宋体" w:hint="eastAsia"/>
          <w:kern w:val="0"/>
          <w:szCs w:val="21"/>
        </w:rPr>
        <w:t>【中文图分类号】             【文献标识码】            【文章编号</w:t>
      </w:r>
      <w:r>
        <w:rPr>
          <w:rFonts w:asciiTheme="minorEastAsia" w:hAnsiTheme="minorEastAsia" w:cs="宋体"/>
          <w:kern w:val="0"/>
          <w:szCs w:val="21"/>
        </w:rPr>
        <w:t>】</w:t>
      </w:r>
      <w:r>
        <w:rPr>
          <w:rFonts w:asciiTheme="minorEastAsia" w:hAnsiTheme="minorEastAsia" w:cs="宋体" w:hint="eastAsia"/>
          <w:kern w:val="0"/>
          <w:szCs w:val="21"/>
        </w:rPr>
        <w:t xml:space="preserve">  </w:t>
      </w:r>
      <w:r>
        <w:rPr>
          <w:rFonts w:ascii="Times New Roman" w:hAnsi="Times New Roman" w:hint="eastAsia"/>
          <w:i/>
          <w:sz w:val="18"/>
        </w:rPr>
        <w:t xml:space="preserve"> </w:t>
      </w:r>
    </w:p>
    <w:p w:rsidR="00152A67" w:rsidRPr="00152A67" w:rsidRDefault="00152A67" w:rsidP="00152A67">
      <w:pPr>
        <w:autoSpaceDE w:val="0"/>
        <w:autoSpaceDN w:val="0"/>
        <w:adjustRightInd w:val="0"/>
        <w:spacing w:line="360" w:lineRule="auto"/>
        <w:jc w:val="left"/>
        <w:rPr>
          <w:rFonts w:asciiTheme="minorEastAsia" w:hAnsiTheme="minorEastAsia"/>
          <w:sz w:val="24"/>
          <w:szCs w:val="24"/>
        </w:rPr>
      </w:pPr>
    </w:p>
    <w:p w:rsidR="00152A67" w:rsidRDefault="00152A67" w:rsidP="00152A67">
      <w:pPr>
        <w:jc w:val="left"/>
        <w:rPr>
          <w:rFonts w:asciiTheme="minorEastAsia" w:hAnsiTheme="minorEastAsia" w:cs="Times New Roman"/>
          <w:b/>
          <w:szCs w:val="21"/>
        </w:rPr>
      </w:pPr>
      <w:r>
        <w:rPr>
          <w:rFonts w:asciiTheme="minorEastAsia" w:hAnsiTheme="minorEastAsia" w:cs="Times New Roman" w:hint="eastAsia"/>
          <w:b/>
          <w:szCs w:val="21"/>
        </w:rPr>
        <w:t>T</w:t>
      </w:r>
      <w:r w:rsidRPr="00C45F4D">
        <w:rPr>
          <w:rFonts w:asciiTheme="minorEastAsia" w:hAnsiTheme="minorEastAsia" w:cs="Times New Roman"/>
          <w:b/>
          <w:szCs w:val="21"/>
        </w:rPr>
        <w:t xml:space="preserve">he analysis on the </w:t>
      </w:r>
      <w:r w:rsidR="00197055" w:rsidRPr="00C45F4D">
        <w:rPr>
          <w:rFonts w:asciiTheme="minorEastAsia" w:hAnsiTheme="minorEastAsia" w:cs="Times New Roman"/>
          <w:b/>
          <w:szCs w:val="21"/>
        </w:rPr>
        <w:t xml:space="preserve">spatial-temporal </w:t>
      </w:r>
      <w:r w:rsidRPr="00C45F4D">
        <w:rPr>
          <w:rFonts w:asciiTheme="minorEastAsia" w:hAnsiTheme="minorEastAsia" w:cs="Times New Roman"/>
          <w:b/>
          <w:szCs w:val="21"/>
        </w:rPr>
        <w:t>distribution characteristics of malaria transmission in China</w:t>
      </w:r>
    </w:p>
    <w:p w:rsidR="00152A67" w:rsidRPr="00C45F4D" w:rsidRDefault="00152A67" w:rsidP="00152A67">
      <w:pPr>
        <w:jc w:val="left"/>
        <w:rPr>
          <w:rFonts w:asciiTheme="minorEastAsia" w:hAnsiTheme="minorEastAsia" w:cs="Times New Roman"/>
          <w:szCs w:val="21"/>
        </w:rPr>
      </w:pPr>
      <w:r w:rsidRPr="00C45F4D">
        <w:rPr>
          <w:rFonts w:asciiTheme="minorEastAsia" w:hAnsiTheme="minorEastAsia" w:cs="Times New Roman" w:hint="eastAsia"/>
          <w:szCs w:val="21"/>
        </w:rPr>
        <w:t xml:space="preserve">YAN </w:t>
      </w:r>
      <w:r w:rsidR="0059797F">
        <w:rPr>
          <w:rFonts w:asciiTheme="minorEastAsia" w:hAnsiTheme="minorEastAsia" w:cs="Times New Roman" w:hint="eastAsia"/>
          <w:szCs w:val="21"/>
        </w:rPr>
        <w:t>R</w:t>
      </w:r>
      <w:r w:rsidRPr="00C45F4D">
        <w:rPr>
          <w:rFonts w:asciiTheme="minorEastAsia" w:hAnsiTheme="minorEastAsia" w:cs="Times New Roman" w:hint="eastAsia"/>
          <w:szCs w:val="21"/>
        </w:rPr>
        <w:t>un-</w:t>
      </w:r>
      <w:proofErr w:type="spellStart"/>
      <w:r w:rsidRPr="00C45F4D">
        <w:rPr>
          <w:rFonts w:asciiTheme="minorEastAsia" w:hAnsiTheme="minorEastAsia" w:cs="Times New Roman" w:hint="eastAsia"/>
          <w:szCs w:val="21"/>
        </w:rPr>
        <w:t>ze</w:t>
      </w:r>
      <w:proofErr w:type="spellEnd"/>
      <w:r w:rsidRPr="00C45F4D">
        <w:rPr>
          <w:rFonts w:asciiTheme="minorEastAsia" w:hAnsiTheme="minorEastAsia" w:cs="Times New Roman" w:hint="eastAsia"/>
          <w:szCs w:val="21"/>
        </w:rPr>
        <w:t xml:space="preserve">，ZHOU </w:t>
      </w:r>
      <w:proofErr w:type="spellStart"/>
      <w:r w:rsidR="0018276D">
        <w:rPr>
          <w:rFonts w:asciiTheme="minorEastAsia" w:hAnsiTheme="minorEastAsia" w:cs="Times New Roman" w:hint="eastAsia"/>
          <w:szCs w:val="21"/>
        </w:rPr>
        <w:t>S</w:t>
      </w:r>
      <w:r w:rsidR="0018276D" w:rsidRPr="00C45F4D">
        <w:rPr>
          <w:rFonts w:asciiTheme="minorEastAsia" w:hAnsiTheme="minorEastAsia" w:cs="Times New Roman" w:hint="eastAsia"/>
          <w:szCs w:val="21"/>
        </w:rPr>
        <w:t>hui</w:t>
      </w:r>
      <w:r w:rsidRPr="00C45F4D">
        <w:rPr>
          <w:rFonts w:asciiTheme="minorEastAsia" w:hAnsiTheme="minorEastAsia" w:cs="Times New Roman" w:hint="eastAsia"/>
          <w:szCs w:val="21"/>
        </w:rPr>
        <w:t>-sen</w:t>
      </w:r>
      <w:proofErr w:type="spellEnd"/>
      <w:r>
        <w:rPr>
          <w:rFonts w:ascii="楷体" w:eastAsia="楷体" w:hAnsi="楷体" w:hint="eastAsia"/>
          <w:szCs w:val="21"/>
          <w:vertAlign w:val="superscript"/>
        </w:rPr>
        <w:t>*</w:t>
      </w:r>
      <w:r w:rsidRPr="00C45F4D">
        <w:rPr>
          <w:rFonts w:asciiTheme="minorEastAsia" w:hAnsiTheme="minorEastAsia" w:cs="Times New Roman" w:hint="eastAsia"/>
          <w:szCs w:val="21"/>
        </w:rPr>
        <w:t xml:space="preserve">，XIA </w:t>
      </w:r>
      <w:proofErr w:type="spellStart"/>
      <w:r w:rsidR="0059797F">
        <w:rPr>
          <w:rFonts w:asciiTheme="minorEastAsia" w:hAnsiTheme="minorEastAsia" w:cs="Times New Roman" w:hint="eastAsia"/>
          <w:szCs w:val="21"/>
        </w:rPr>
        <w:t>Z</w:t>
      </w:r>
      <w:r w:rsidRPr="00C45F4D">
        <w:rPr>
          <w:rFonts w:asciiTheme="minorEastAsia" w:hAnsiTheme="minorEastAsia" w:cs="Times New Roman" w:hint="eastAsia"/>
          <w:szCs w:val="21"/>
        </w:rPr>
        <w:t>hi-gui</w:t>
      </w:r>
      <w:proofErr w:type="spellEnd"/>
      <w:r w:rsidRPr="00C45F4D">
        <w:rPr>
          <w:rFonts w:asciiTheme="minorEastAsia" w:hAnsiTheme="minorEastAsia" w:cs="Times New Roman" w:hint="eastAsia"/>
          <w:szCs w:val="21"/>
        </w:rPr>
        <w:t xml:space="preserve">，ZHANG </w:t>
      </w:r>
      <w:proofErr w:type="spellStart"/>
      <w:r w:rsidR="0059797F">
        <w:rPr>
          <w:rFonts w:asciiTheme="minorEastAsia" w:hAnsiTheme="minorEastAsia" w:cs="Times New Roman" w:hint="eastAsia"/>
          <w:szCs w:val="21"/>
        </w:rPr>
        <w:t>S</w:t>
      </w:r>
      <w:r w:rsidRPr="00C45F4D">
        <w:rPr>
          <w:rFonts w:asciiTheme="minorEastAsia" w:hAnsiTheme="minorEastAsia" w:cs="Times New Roman" w:hint="eastAsia"/>
          <w:szCs w:val="21"/>
        </w:rPr>
        <w:t>hao-sen</w:t>
      </w:r>
      <w:proofErr w:type="spellEnd"/>
      <w:r w:rsidRPr="00C45F4D">
        <w:rPr>
          <w:rFonts w:asciiTheme="minorEastAsia" w:hAnsiTheme="minorEastAsia" w:cs="Times New Roman" w:hint="eastAsia"/>
          <w:szCs w:val="21"/>
        </w:rPr>
        <w:t xml:space="preserve">，XIAO </w:t>
      </w:r>
      <w:proofErr w:type="spellStart"/>
      <w:r w:rsidR="0059797F">
        <w:rPr>
          <w:rFonts w:asciiTheme="minorEastAsia" w:hAnsiTheme="minorEastAsia" w:cs="Times New Roman" w:hint="eastAsia"/>
          <w:szCs w:val="21"/>
        </w:rPr>
        <w:t>H</w:t>
      </w:r>
      <w:r w:rsidRPr="00C45F4D">
        <w:rPr>
          <w:rFonts w:asciiTheme="minorEastAsia" w:hAnsiTheme="minorEastAsia" w:cs="Times New Roman" w:hint="eastAsia"/>
          <w:szCs w:val="21"/>
        </w:rPr>
        <w:t>ui-hui</w:t>
      </w:r>
      <w:proofErr w:type="spellEnd"/>
      <w:r>
        <w:rPr>
          <w:rFonts w:asciiTheme="minorEastAsia" w:hAnsiTheme="minorEastAsia" w:cs="Times New Roman" w:hint="eastAsia"/>
          <w:szCs w:val="21"/>
        </w:rPr>
        <w:t xml:space="preserve">   </w:t>
      </w:r>
      <w:r>
        <w:rPr>
          <w:rFonts w:asciiTheme="minorEastAsia" w:hAnsiTheme="minorEastAsia" w:hint="eastAsia"/>
          <w:szCs w:val="21"/>
        </w:rPr>
        <w:t>(</w:t>
      </w:r>
      <w:r>
        <w:rPr>
          <w:rFonts w:asciiTheme="minorEastAsia" w:hAnsiTheme="minorEastAsia"/>
          <w:szCs w:val="21"/>
        </w:rPr>
        <w:t>N</w:t>
      </w:r>
      <w:r>
        <w:rPr>
          <w:rFonts w:asciiTheme="minorEastAsia" w:hAnsiTheme="minorEastAsia" w:hint="eastAsia"/>
          <w:szCs w:val="21"/>
        </w:rPr>
        <w:t>ational institute of parasite disease, Chinese center for disease control and prevention, Shanghai 200001, China)</w:t>
      </w:r>
    </w:p>
    <w:p w:rsidR="00524654" w:rsidRPr="002A0CA5" w:rsidRDefault="00152A67" w:rsidP="00B351C2">
      <w:pPr>
        <w:autoSpaceDE w:val="0"/>
        <w:autoSpaceDN w:val="0"/>
        <w:adjustRightInd w:val="0"/>
        <w:spacing w:line="360" w:lineRule="auto"/>
        <w:jc w:val="left"/>
        <w:rPr>
          <w:rFonts w:asciiTheme="minorEastAsia" w:hAnsiTheme="minorEastAsia" w:cs="宋体"/>
          <w:kern w:val="0"/>
          <w:szCs w:val="21"/>
        </w:rPr>
      </w:pPr>
      <w:r>
        <w:rPr>
          <w:rFonts w:asciiTheme="minorEastAsia" w:hAnsiTheme="minorEastAsia" w:hint="eastAsia"/>
          <w:szCs w:val="21"/>
        </w:rPr>
        <w:t>【</w:t>
      </w:r>
      <w:r w:rsidRPr="00EC20D8">
        <w:rPr>
          <w:rFonts w:asciiTheme="minorEastAsia" w:hAnsiTheme="minorEastAsia" w:hint="eastAsia"/>
          <w:b/>
          <w:szCs w:val="21"/>
        </w:rPr>
        <w:t>Abstract</w:t>
      </w:r>
      <w:r>
        <w:rPr>
          <w:rFonts w:asciiTheme="minorEastAsia" w:hAnsiTheme="minorEastAsia"/>
          <w:szCs w:val="21"/>
        </w:rPr>
        <w:t>】</w:t>
      </w:r>
      <w:r>
        <w:rPr>
          <w:rFonts w:asciiTheme="minorEastAsia" w:hAnsiTheme="minorEastAsia" w:hint="eastAsia"/>
          <w:szCs w:val="21"/>
        </w:rPr>
        <w:t xml:space="preserve"> </w:t>
      </w:r>
      <w:r w:rsidRPr="004A4A40">
        <w:rPr>
          <w:rFonts w:asciiTheme="minorEastAsia" w:hAnsiTheme="minorEastAsia" w:hint="eastAsia"/>
          <w:b/>
          <w:szCs w:val="21"/>
        </w:rPr>
        <w:t>Objectives</w:t>
      </w:r>
      <w:r>
        <w:rPr>
          <w:rFonts w:asciiTheme="minorEastAsia" w:hAnsiTheme="minorEastAsia" w:hint="eastAsia"/>
          <w:szCs w:val="21"/>
        </w:rPr>
        <w:t xml:space="preserve">  </w:t>
      </w:r>
      <w:r w:rsidRPr="009E467C">
        <w:rPr>
          <w:rFonts w:asciiTheme="minorEastAsia" w:hAnsiTheme="minorEastAsia" w:cs="宋体" w:hint="eastAsia"/>
          <w:kern w:val="0"/>
          <w:szCs w:val="21"/>
        </w:rPr>
        <w:t>To analyze</w:t>
      </w:r>
      <w:r w:rsidRPr="009E467C">
        <w:rPr>
          <w:rFonts w:asciiTheme="minorEastAsia" w:hAnsiTheme="minorEastAsia" w:cs="Arial" w:hint="eastAsia"/>
          <w:color w:val="313131"/>
          <w:kern w:val="0"/>
          <w:szCs w:val="21"/>
        </w:rPr>
        <w:t xml:space="preserve"> the spatial-temporal distribution characteristics of </w:t>
      </w:r>
      <w:r>
        <w:rPr>
          <w:rFonts w:asciiTheme="minorEastAsia" w:hAnsiTheme="minorEastAsia" w:cs="Arial" w:hint="eastAsia"/>
          <w:color w:val="313131"/>
          <w:kern w:val="0"/>
          <w:szCs w:val="21"/>
        </w:rPr>
        <w:t xml:space="preserve">malaria </w:t>
      </w:r>
      <w:r w:rsidR="00B4383F">
        <w:rPr>
          <w:rFonts w:asciiTheme="minorEastAsia" w:hAnsiTheme="minorEastAsia" w:cs="Arial" w:hint="eastAsia"/>
          <w:color w:val="313131"/>
          <w:kern w:val="0"/>
          <w:szCs w:val="21"/>
        </w:rPr>
        <w:t xml:space="preserve">transmission </w:t>
      </w:r>
      <w:r>
        <w:rPr>
          <w:rFonts w:asciiTheme="minorEastAsia" w:hAnsiTheme="minorEastAsia" w:cs="Arial" w:hint="eastAsia"/>
          <w:color w:val="313131"/>
          <w:kern w:val="0"/>
          <w:szCs w:val="21"/>
        </w:rPr>
        <w:t>during 2002-2010 in C</w:t>
      </w:r>
      <w:r w:rsidRPr="009E467C">
        <w:rPr>
          <w:rFonts w:asciiTheme="minorEastAsia" w:hAnsiTheme="minorEastAsia" w:cs="Arial" w:hint="eastAsia"/>
          <w:color w:val="313131"/>
          <w:kern w:val="0"/>
          <w:szCs w:val="21"/>
        </w:rPr>
        <w:t>hina.</w:t>
      </w:r>
      <w:r w:rsidRPr="009E467C">
        <w:rPr>
          <w:rFonts w:asciiTheme="minorEastAsia" w:hAnsiTheme="minorEastAsia" w:hint="eastAsia"/>
          <w:b/>
          <w:kern w:val="0"/>
          <w:szCs w:val="21"/>
        </w:rPr>
        <w:t xml:space="preserve"> </w:t>
      </w:r>
      <w:r>
        <w:rPr>
          <w:rFonts w:asciiTheme="minorEastAsia" w:hAnsiTheme="minorEastAsia" w:hint="eastAsia"/>
          <w:b/>
          <w:kern w:val="0"/>
          <w:szCs w:val="21"/>
        </w:rPr>
        <w:t xml:space="preserve"> </w:t>
      </w:r>
      <w:r w:rsidRPr="009E467C">
        <w:rPr>
          <w:rFonts w:asciiTheme="minorEastAsia" w:hAnsiTheme="minorEastAsia" w:hint="eastAsia"/>
          <w:b/>
          <w:kern w:val="0"/>
          <w:szCs w:val="21"/>
        </w:rPr>
        <w:t>Methods</w:t>
      </w:r>
      <w:r>
        <w:rPr>
          <w:rFonts w:asciiTheme="minorEastAsia" w:hAnsiTheme="minorEastAsia" w:hint="eastAsia"/>
          <w:kern w:val="0"/>
          <w:szCs w:val="21"/>
        </w:rPr>
        <w:t xml:space="preserve"> </w:t>
      </w:r>
      <w:r w:rsidRPr="00F302D7">
        <w:rPr>
          <w:rFonts w:asciiTheme="minorEastAsia" w:hAnsiTheme="minorEastAsia" w:cs="宋体" w:hint="eastAsia"/>
          <w:kern w:val="0"/>
          <w:szCs w:val="21"/>
        </w:rPr>
        <w:t xml:space="preserve">Data for local malaria of each counties or cities </w:t>
      </w:r>
      <w:r>
        <w:rPr>
          <w:rFonts w:asciiTheme="minorEastAsia" w:hAnsiTheme="minorEastAsia" w:cs="宋体" w:hint="eastAsia"/>
          <w:kern w:val="0"/>
          <w:szCs w:val="21"/>
        </w:rPr>
        <w:t>during 2002-</w:t>
      </w:r>
      <w:r w:rsidRPr="00F302D7">
        <w:rPr>
          <w:rFonts w:asciiTheme="minorEastAsia" w:hAnsiTheme="minorEastAsia" w:cs="宋体" w:hint="eastAsia"/>
          <w:kern w:val="0"/>
          <w:szCs w:val="21"/>
        </w:rPr>
        <w:t xml:space="preserve">2010 were collected from national </w:t>
      </w:r>
      <w:r w:rsidRPr="00F302D7">
        <w:rPr>
          <w:rFonts w:asciiTheme="minorEastAsia" w:hAnsiTheme="minorEastAsia" w:cs="TimesNewRoman" w:hint="eastAsia"/>
          <w:kern w:val="0"/>
          <w:szCs w:val="21"/>
        </w:rPr>
        <w:t xml:space="preserve">annual case reporting system. ArcGIS10.0 was employed to build </w:t>
      </w:r>
      <w:r w:rsidRPr="00F302D7">
        <w:rPr>
          <w:rFonts w:ascii="宋体" w:eastAsia="宋体" w:hAnsi="宋体" w:cs="Times New Roman"/>
          <w:szCs w:val="21"/>
        </w:rPr>
        <w:t>database</w:t>
      </w:r>
      <w:r w:rsidRPr="00F302D7">
        <w:rPr>
          <w:rFonts w:ascii="宋体" w:eastAsia="宋体" w:hAnsi="宋体" w:cs="Times New Roman" w:hint="eastAsia"/>
          <w:szCs w:val="21"/>
        </w:rPr>
        <w:t xml:space="preserve"> of </w:t>
      </w:r>
      <w:r>
        <w:rPr>
          <w:rFonts w:asciiTheme="minorEastAsia" w:hAnsiTheme="minorEastAsia" w:hint="eastAsia"/>
          <w:szCs w:val="21"/>
        </w:rPr>
        <w:t xml:space="preserve">malaria </w:t>
      </w:r>
      <w:r w:rsidRPr="00F302D7">
        <w:rPr>
          <w:rFonts w:ascii="宋体" w:eastAsia="宋体" w:hAnsi="宋体" w:cs="Times New Roman" w:hint="eastAsia"/>
          <w:szCs w:val="21"/>
        </w:rPr>
        <w:t>geographic information</w:t>
      </w:r>
      <w:r>
        <w:rPr>
          <w:rFonts w:asciiTheme="minorEastAsia" w:hAnsiTheme="minorEastAsia" w:hint="eastAsia"/>
          <w:szCs w:val="21"/>
        </w:rPr>
        <w:t xml:space="preserve">, to </w:t>
      </w:r>
      <w:r w:rsidR="00114812">
        <w:rPr>
          <w:rFonts w:asciiTheme="minorEastAsia" w:hAnsiTheme="minorEastAsia" w:hint="eastAsia"/>
          <w:szCs w:val="21"/>
        </w:rPr>
        <w:t xml:space="preserve">detect </w:t>
      </w:r>
      <w:r>
        <w:rPr>
          <w:rFonts w:asciiTheme="minorEastAsia" w:hAnsiTheme="minorEastAsia" w:hint="eastAsia"/>
          <w:szCs w:val="21"/>
        </w:rPr>
        <w:t xml:space="preserve">the </w:t>
      </w:r>
      <w:proofErr w:type="spellStart"/>
      <w:r>
        <w:rPr>
          <w:rFonts w:asciiTheme="minorEastAsia" w:hAnsiTheme="minorEastAsia" w:hint="eastAsia"/>
          <w:szCs w:val="21"/>
        </w:rPr>
        <w:t>spati</w:t>
      </w:r>
      <w:r w:rsidR="00682D44">
        <w:rPr>
          <w:rFonts w:asciiTheme="minorEastAsia" w:hAnsiTheme="minorEastAsia" w:hint="eastAsia"/>
          <w:szCs w:val="21"/>
        </w:rPr>
        <w:t>o</w:t>
      </w:r>
      <w:proofErr w:type="spellEnd"/>
      <w:r w:rsidR="00101DAE">
        <w:rPr>
          <w:rFonts w:asciiTheme="minorEastAsia" w:hAnsiTheme="minorEastAsia" w:hint="eastAsia"/>
          <w:szCs w:val="21"/>
        </w:rPr>
        <w:t>-</w:t>
      </w:r>
      <w:proofErr w:type="gramStart"/>
      <w:r w:rsidR="00101DAE">
        <w:rPr>
          <w:rFonts w:asciiTheme="minorEastAsia" w:hAnsiTheme="minorEastAsia" w:hint="eastAsia"/>
          <w:szCs w:val="21"/>
        </w:rPr>
        <w:t xml:space="preserve">temporal </w:t>
      </w:r>
      <w:r>
        <w:rPr>
          <w:rFonts w:asciiTheme="minorEastAsia" w:hAnsiTheme="minorEastAsia" w:hint="eastAsia"/>
          <w:szCs w:val="21"/>
        </w:rPr>
        <w:t xml:space="preserve"> </w:t>
      </w:r>
      <w:r w:rsidR="00101DAE">
        <w:rPr>
          <w:rFonts w:asciiTheme="minorEastAsia" w:hAnsiTheme="minorEastAsia" w:hint="eastAsia"/>
          <w:szCs w:val="21"/>
        </w:rPr>
        <w:t>clustering</w:t>
      </w:r>
      <w:proofErr w:type="gramEnd"/>
      <w:r w:rsidR="00101DAE">
        <w:rPr>
          <w:rFonts w:asciiTheme="minorEastAsia" w:hAnsiTheme="minorEastAsia" w:hint="eastAsia"/>
          <w:szCs w:val="21"/>
        </w:rPr>
        <w:t xml:space="preserve"> </w:t>
      </w:r>
      <w:r w:rsidR="00682D44">
        <w:rPr>
          <w:rFonts w:asciiTheme="minorEastAsia" w:hAnsiTheme="minorEastAsia" w:hint="eastAsia"/>
          <w:szCs w:val="21"/>
        </w:rPr>
        <w:t xml:space="preserve">and </w:t>
      </w:r>
      <w:r w:rsidR="00682D44">
        <w:rPr>
          <w:rFonts w:asciiTheme="minorEastAsia" w:hAnsiTheme="minorEastAsia" w:hint="eastAsia"/>
          <w:szCs w:val="21"/>
        </w:rPr>
        <w:lastRenderedPageBreak/>
        <w:t xml:space="preserve">the evolution trend of spatial </w:t>
      </w:r>
      <w:r>
        <w:rPr>
          <w:rFonts w:asciiTheme="minorEastAsia" w:hAnsiTheme="minorEastAsia" w:hint="eastAsia"/>
          <w:szCs w:val="21"/>
        </w:rPr>
        <w:t>distribution</w:t>
      </w:r>
      <w:r w:rsidR="000839A1">
        <w:rPr>
          <w:rFonts w:asciiTheme="minorEastAsia" w:hAnsiTheme="minorEastAsia" w:hint="eastAsia"/>
          <w:szCs w:val="21"/>
        </w:rPr>
        <w:t xml:space="preserve"> of local malaria cases</w:t>
      </w:r>
      <w:r>
        <w:rPr>
          <w:rFonts w:asciiTheme="minorEastAsia" w:hAnsiTheme="minorEastAsia" w:hint="eastAsia"/>
          <w:szCs w:val="21"/>
        </w:rPr>
        <w:t xml:space="preserve"> during the period w</w:t>
      </w:r>
      <w:r w:rsidRPr="00CA0C8F">
        <w:rPr>
          <w:rFonts w:asciiTheme="minorEastAsia" w:hAnsiTheme="minorEastAsia" w:hint="eastAsia"/>
          <w:szCs w:val="21"/>
        </w:rPr>
        <w:t xml:space="preserve">ith </w:t>
      </w:r>
      <w:r w:rsidRPr="00CA0C8F">
        <w:rPr>
          <w:rFonts w:ascii="宋体" w:eastAsia="宋体" w:hAnsi="宋体" w:cs="Times New Roman"/>
          <w:szCs w:val="21"/>
        </w:rPr>
        <w:t>spatial-temporal cluster analysis</w:t>
      </w:r>
      <w:r>
        <w:rPr>
          <w:rFonts w:asciiTheme="minorEastAsia" w:hAnsiTheme="minorEastAsia" w:hint="eastAsia"/>
          <w:szCs w:val="21"/>
        </w:rPr>
        <w:t xml:space="preserve">.  </w:t>
      </w:r>
      <w:proofErr w:type="gramStart"/>
      <w:r w:rsidRPr="00727080">
        <w:rPr>
          <w:rFonts w:asciiTheme="minorEastAsia" w:hAnsiTheme="minorEastAsia" w:cs="宋体"/>
          <w:b/>
          <w:kern w:val="0"/>
          <w:szCs w:val="21"/>
        </w:rPr>
        <w:t>R</w:t>
      </w:r>
      <w:r w:rsidRPr="00727080">
        <w:rPr>
          <w:rFonts w:asciiTheme="minorEastAsia" w:hAnsiTheme="minorEastAsia" w:cs="宋体" w:hint="eastAsia"/>
          <w:b/>
          <w:kern w:val="0"/>
          <w:szCs w:val="21"/>
        </w:rPr>
        <w:t xml:space="preserve">esult </w:t>
      </w:r>
      <w:r w:rsidR="0022635B">
        <w:rPr>
          <w:rFonts w:asciiTheme="minorEastAsia" w:hAnsiTheme="minorEastAsia" w:cs="宋体" w:hint="eastAsia"/>
          <w:b/>
          <w:kern w:val="0"/>
          <w:szCs w:val="21"/>
        </w:rPr>
        <w:t xml:space="preserve"> </w:t>
      </w:r>
      <w:r w:rsidR="00524654">
        <w:rPr>
          <w:rFonts w:asciiTheme="minorEastAsia" w:hAnsiTheme="minorEastAsia" w:cs="宋体"/>
          <w:kern w:val="0"/>
          <w:szCs w:val="21"/>
        </w:rPr>
        <w:t>T</w:t>
      </w:r>
      <w:r w:rsidR="00524654">
        <w:rPr>
          <w:rFonts w:asciiTheme="minorEastAsia" w:hAnsiTheme="minorEastAsia" w:cs="宋体" w:hint="eastAsia"/>
          <w:kern w:val="0"/>
          <w:szCs w:val="21"/>
        </w:rPr>
        <w:t>he</w:t>
      </w:r>
      <w:proofErr w:type="gramEnd"/>
      <w:r w:rsidR="00524654">
        <w:rPr>
          <w:rFonts w:asciiTheme="minorEastAsia" w:hAnsiTheme="minorEastAsia" w:cs="宋体" w:hint="eastAsia"/>
          <w:kern w:val="0"/>
          <w:szCs w:val="21"/>
        </w:rPr>
        <w:t xml:space="preserve"> </w:t>
      </w:r>
      <w:r w:rsidR="00B351C2">
        <w:rPr>
          <w:rFonts w:asciiTheme="minorEastAsia" w:hAnsiTheme="minorEastAsia" w:cs="宋体" w:hint="eastAsia"/>
          <w:kern w:val="0"/>
          <w:szCs w:val="21"/>
        </w:rPr>
        <w:t xml:space="preserve">distribution of local malaria </w:t>
      </w:r>
      <w:r w:rsidR="00524654">
        <w:rPr>
          <w:rFonts w:asciiTheme="minorEastAsia" w:hAnsiTheme="minorEastAsia" w:cs="宋体" w:hint="eastAsia"/>
          <w:kern w:val="0"/>
          <w:szCs w:val="21"/>
        </w:rPr>
        <w:t xml:space="preserve">cases focused in peak period temporally, in </w:t>
      </w:r>
      <w:r w:rsidR="00524654">
        <w:rPr>
          <w:rFonts w:asciiTheme="minorEastAsia" w:hAnsiTheme="minorEastAsia" w:cs="宋体"/>
          <w:kern w:val="0"/>
          <w:szCs w:val="21"/>
        </w:rPr>
        <w:t>Yunnan</w:t>
      </w:r>
      <w:r w:rsidR="00524654">
        <w:rPr>
          <w:rFonts w:asciiTheme="minorEastAsia" w:hAnsiTheme="minorEastAsia" w:cs="宋体" w:hint="eastAsia"/>
          <w:kern w:val="0"/>
          <w:szCs w:val="21"/>
        </w:rPr>
        <w:t xml:space="preserve">, </w:t>
      </w:r>
      <w:r w:rsidR="00524654">
        <w:rPr>
          <w:rFonts w:asciiTheme="minorEastAsia" w:hAnsiTheme="minorEastAsia" w:cs="宋体"/>
          <w:kern w:val="0"/>
          <w:szCs w:val="21"/>
        </w:rPr>
        <w:t>Hainan</w:t>
      </w:r>
      <w:r w:rsidR="00524654">
        <w:rPr>
          <w:rFonts w:asciiTheme="minorEastAsia" w:hAnsiTheme="minorEastAsia" w:cs="宋体" w:hint="eastAsia"/>
          <w:kern w:val="0"/>
          <w:szCs w:val="21"/>
        </w:rPr>
        <w:t xml:space="preserve"> and Anhui province spatially. </w:t>
      </w:r>
      <w:r w:rsidR="00524654">
        <w:rPr>
          <w:rFonts w:asciiTheme="minorEastAsia" w:hAnsiTheme="minorEastAsia" w:cs="宋体"/>
          <w:kern w:val="0"/>
          <w:szCs w:val="21"/>
        </w:rPr>
        <w:t>T</w:t>
      </w:r>
      <w:r w:rsidR="00524654">
        <w:rPr>
          <w:rFonts w:asciiTheme="minorEastAsia" w:hAnsiTheme="minorEastAsia" w:cs="宋体" w:hint="eastAsia"/>
          <w:kern w:val="0"/>
          <w:szCs w:val="21"/>
        </w:rPr>
        <w:t xml:space="preserve">he evolution trend showed a significant area shifts, </w:t>
      </w:r>
      <w:r w:rsidR="00524654" w:rsidRPr="00FA2628">
        <w:rPr>
          <w:rFonts w:asciiTheme="minorEastAsia" w:hAnsiTheme="minorEastAsia" w:cs="宋体"/>
          <w:kern w:val="0"/>
          <w:szCs w:val="21"/>
        </w:rPr>
        <w:t>for there was a south-central-dis</w:t>
      </w:r>
      <w:r w:rsidR="00524654">
        <w:rPr>
          <w:rFonts w:asciiTheme="minorEastAsia" w:hAnsiTheme="minorEastAsia" w:cs="宋体" w:hint="eastAsia"/>
          <w:kern w:val="0"/>
          <w:szCs w:val="21"/>
        </w:rPr>
        <w:t>sip</w:t>
      </w:r>
      <w:r w:rsidR="00524654">
        <w:rPr>
          <w:rFonts w:asciiTheme="minorEastAsia" w:hAnsiTheme="minorEastAsia" w:cs="宋体"/>
          <w:kern w:val="0"/>
          <w:szCs w:val="21"/>
        </w:rPr>
        <w:t>a</w:t>
      </w:r>
      <w:r w:rsidR="00524654">
        <w:rPr>
          <w:rFonts w:asciiTheme="minorEastAsia" w:hAnsiTheme="minorEastAsia" w:cs="宋体" w:hint="eastAsia"/>
          <w:kern w:val="0"/>
          <w:szCs w:val="21"/>
        </w:rPr>
        <w:t>tion</w:t>
      </w:r>
      <w:r w:rsidR="00524654" w:rsidRPr="00FA2628">
        <w:rPr>
          <w:rFonts w:asciiTheme="minorEastAsia" w:hAnsiTheme="minorEastAsia" w:cs="宋体"/>
          <w:kern w:val="0"/>
          <w:szCs w:val="21"/>
        </w:rPr>
        <w:t xml:space="preserve"> direction to the spatial clusters</w:t>
      </w:r>
      <w:r w:rsidR="00524654">
        <w:rPr>
          <w:rFonts w:asciiTheme="minorEastAsia" w:hAnsiTheme="minorEastAsia" w:cs="宋体" w:hint="eastAsia"/>
          <w:kern w:val="0"/>
          <w:szCs w:val="21"/>
        </w:rPr>
        <w:t xml:space="preserve">. </w:t>
      </w:r>
      <w:r w:rsidR="00524654">
        <w:rPr>
          <w:rFonts w:asciiTheme="minorEastAsia" w:hAnsiTheme="minorEastAsia" w:cs="宋体"/>
          <w:kern w:val="0"/>
          <w:szCs w:val="21"/>
        </w:rPr>
        <w:t>T</w:t>
      </w:r>
      <w:r w:rsidR="00524654">
        <w:rPr>
          <w:rFonts w:asciiTheme="minorEastAsia" w:hAnsiTheme="minorEastAsia" w:cs="宋体" w:hint="eastAsia"/>
          <w:kern w:val="0"/>
          <w:szCs w:val="21"/>
        </w:rPr>
        <w:t xml:space="preserve">he spatial-temporal clusters existed in 2002-2008 and no new cluster </w:t>
      </w:r>
      <w:r w:rsidR="00524654">
        <w:rPr>
          <w:rFonts w:asciiTheme="minorEastAsia" w:hAnsiTheme="minorEastAsia" w:cs="宋体"/>
          <w:kern w:val="0"/>
          <w:szCs w:val="21"/>
        </w:rPr>
        <w:t>occurred</w:t>
      </w:r>
      <w:r w:rsidR="00524654">
        <w:rPr>
          <w:rFonts w:asciiTheme="minorEastAsia" w:hAnsiTheme="minorEastAsia" w:cs="宋体" w:hint="eastAsia"/>
          <w:kern w:val="0"/>
          <w:szCs w:val="21"/>
        </w:rPr>
        <w:t xml:space="preserve"> after that</w:t>
      </w:r>
      <w:r w:rsidR="00B351C2">
        <w:rPr>
          <w:rFonts w:asciiTheme="minorEastAsia" w:hAnsiTheme="minorEastAsia" w:cs="宋体" w:hint="eastAsia"/>
          <w:kern w:val="0"/>
          <w:szCs w:val="21"/>
        </w:rPr>
        <w:t>:</w:t>
      </w:r>
      <w:r w:rsidR="00331C98">
        <w:rPr>
          <w:rFonts w:asciiTheme="minorEastAsia" w:hAnsiTheme="minorEastAsia" w:cs="宋体" w:hint="eastAsia"/>
          <w:kern w:val="0"/>
          <w:szCs w:val="21"/>
        </w:rPr>
        <w:t xml:space="preserve"> </w:t>
      </w:r>
      <w:r w:rsidR="00B351C2">
        <w:rPr>
          <w:rFonts w:asciiTheme="minorEastAsia" w:hAnsiTheme="minorEastAsia" w:cs="宋体" w:hint="eastAsia"/>
          <w:kern w:val="0"/>
          <w:szCs w:val="21"/>
        </w:rPr>
        <w:t>t</w:t>
      </w:r>
      <w:r w:rsidR="00524654">
        <w:rPr>
          <w:rFonts w:asciiTheme="minorEastAsia" w:hAnsiTheme="minorEastAsia" w:cs="宋体" w:hint="eastAsia"/>
          <w:kern w:val="0"/>
          <w:szCs w:val="21"/>
        </w:rPr>
        <w:t xml:space="preserve">he clusters in </w:t>
      </w:r>
      <w:r w:rsidR="00524654">
        <w:rPr>
          <w:rFonts w:asciiTheme="minorEastAsia" w:hAnsiTheme="minorEastAsia" w:cs="宋体"/>
          <w:kern w:val="0"/>
          <w:szCs w:val="21"/>
        </w:rPr>
        <w:t>Yunnan</w:t>
      </w:r>
      <w:r w:rsidR="00524654">
        <w:rPr>
          <w:rFonts w:asciiTheme="minorEastAsia" w:hAnsiTheme="minorEastAsia" w:cs="宋体" w:hint="eastAsia"/>
          <w:kern w:val="0"/>
          <w:szCs w:val="21"/>
        </w:rPr>
        <w:t xml:space="preserve"> province existed in 2002-2007, including 30 counties or cities, which mainly </w:t>
      </w:r>
      <w:r w:rsidR="00524654">
        <w:rPr>
          <w:rFonts w:asciiTheme="minorEastAsia" w:hAnsiTheme="minorEastAsia" w:cs="宋体"/>
          <w:kern w:val="0"/>
          <w:szCs w:val="21"/>
        </w:rPr>
        <w:t>distributed</w:t>
      </w:r>
      <w:r w:rsidR="00524654">
        <w:rPr>
          <w:rFonts w:asciiTheme="minorEastAsia" w:hAnsiTheme="minorEastAsia" w:cs="宋体" w:hint="eastAsia"/>
          <w:kern w:val="0"/>
          <w:szCs w:val="21"/>
        </w:rPr>
        <w:t xml:space="preserve"> in China-Burma first and second-line border; the cluster in </w:t>
      </w:r>
      <w:r w:rsidR="00524654">
        <w:rPr>
          <w:rFonts w:asciiTheme="minorEastAsia" w:hAnsiTheme="minorEastAsia" w:cs="宋体"/>
          <w:kern w:val="0"/>
          <w:szCs w:val="21"/>
        </w:rPr>
        <w:t>Hainan</w:t>
      </w:r>
      <w:r w:rsidR="00524654">
        <w:rPr>
          <w:rFonts w:asciiTheme="minorEastAsia" w:hAnsiTheme="minorEastAsia" w:cs="宋体" w:hint="eastAsia"/>
          <w:kern w:val="0"/>
          <w:szCs w:val="21"/>
        </w:rPr>
        <w:t xml:space="preserve"> province existed in 2002-2005</w:t>
      </w:r>
      <w:proofErr w:type="gramStart"/>
      <w:r w:rsidR="00524654">
        <w:rPr>
          <w:rFonts w:asciiTheme="minorEastAsia" w:hAnsiTheme="minorEastAsia" w:cs="宋体" w:hint="eastAsia"/>
          <w:kern w:val="0"/>
          <w:szCs w:val="21"/>
        </w:rPr>
        <w:t>,including</w:t>
      </w:r>
      <w:proofErr w:type="gramEnd"/>
      <w:r w:rsidR="00524654">
        <w:rPr>
          <w:rFonts w:asciiTheme="minorEastAsia" w:hAnsiTheme="minorEastAsia" w:cs="宋体" w:hint="eastAsia"/>
          <w:kern w:val="0"/>
          <w:szCs w:val="21"/>
        </w:rPr>
        <w:t xml:space="preserve"> 9 counties or cities, which located in southern part of </w:t>
      </w:r>
      <w:r w:rsidR="00524654">
        <w:rPr>
          <w:rFonts w:asciiTheme="minorEastAsia" w:hAnsiTheme="minorEastAsia" w:cs="宋体"/>
          <w:kern w:val="0"/>
          <w:szCs w:val="21"/>
        </w:rPr>
        <w:t>Hainan</w:t>
      </w:r>
      <w:r w:rsidR="00524654">
        <w:rPr>
          <w:rFonts w:asciiTheme="minorEastAsia" w:hAnsiTheme="minorEastAsia" w:cs="宋体" w:hint="eastAsia"/>
          <w:kern w:val="0"/>
          <w:szCs w:val="21"/>
        </w:rPr>
        <w:t xml:space="preserve">; the cluster in Anhui province existed in 2005-2008, 12 counties or cities included, and located in northern Anhui. </w:t>
      </w:r>
      <w:r w:rsidR="0018276D" w:rsidRPr="00727080">
        <w:rPr>
          <w:rFonts w:asciiTheme="minorEastAsia" w:hAnsiTheme="minorEastAsia" w:cs="宋体"/>
          <w:b/>
          <w:kern w:val="0"/>
          <w:szCs w:val="21"/>
        </w:rPr>
        <w:t>C</w:t>
      </w:r>
      <w:r w:rsidR="0018276D" w:rsidRPr="00727080">
        <w:rPr>
          <w:rFonts w:asciiTheme="minorEastAsia" w:hAnsiTheme="minorEastAsia" w:cs="宋体" w:hint="eastAsia"/>
          <w:b/>
          <w:kern w:val="0"/>
          <w:szCs w:val="21"/>
        </w:rPr>
        <w:t>onclu</w:t>
      </w:r>
      <w:r w:rsidR="0018276D">
        <w:rPr>
          <w:rFonts w:asciiTheme="minorEastAsia" w:hAnsiTheme="minorEastAsia" w:cs="宋体" w:hint="eastAsia"/>
          <w:b/>
          <w:kern w:val="0"/>
          <w:szCs w:val="21"/>
        </w:rPr>
        <w:t>s</w:t>
      </w:r>
      <w:r w:rsidR="0018276D" w:rsidRPr="00727080">
        <w:rPr>
          <w:rFonts w:asciiTheme="minorEastAsia" w:hAnsiTheme="minorEastAsia" w:cs="宋体" w:hint="eastAsia"/>
          <w:b/>
          <w:kern w:val="0"/>
          <w:szCs w:val="21"/>
        </w:rPr>
        <w:t>ion</w:t>
      </w:r>
      <w:r w:rsidR="0018276D">
        <w:rPr>
          <w:rFonts w:asciiTheme="minorEastAsia" w:hAnsiTheme="minorEastAsia" w:cs="宋体" w:hint="eastAsia"/>
          <w:kern w:val="0"/>
          <w:szCs w:val="21"/>
        </w:rPr>
        <w:t xml:space="preserve"> </w:t>
      </w:r>
      <w:r w:rsidR="004D6C1C">
        <w:rPr>
          <w:rFonts w:asciiTheme="minorEastAsia" w:hAnsiTheme="minorEastAsia" w:cs="宋体" w:hint="eastAsia"/>
          <w:kern w:val="0"/>
          <w:szCs w:val="21"/>
        </w:rPr>
        <w:t xml:space="preserve">  </w:t>
      </w:r>
      <w:r w:rsidR="00524654" w:rsidRPr="00524654">
        <w:rPr>
          <w:rFonts w:asciiTheme="minorEastAsia" w:hAnsiTheme="minorEastAsia" w:cs="宋体"/>
          <w:kern w:val="0"/>
          <w:szCs w:val="21"/>
        </w:rPr>
        <w:t xml:space="preserve"> </w:t>
      </w:r>
      <w:r w:rsidR="00524654">
        <w:rPr>
          <w:rFonts w:asciiTheme="minorEastAsia" w:hAnsiTheme="minorEastAsia" w:cs="宋体"/>
          <w:kern w:val="0"/>
          <w:szCs w:val="21"/>
        </w:rPr>
        <w:t>T</w:t>
      </w:r>
      <w:r w:rsidR="00524654">
        <w:rPr>
          <w:rFonts w:asciiTheme="minorEastAsia" w:hAnsiTheme="minorEastAsia" w:cs="宋体" w:hint="eastAsia"/>
          <w:kern w:val="0"/>
          <w:szCs w:val="21"/>
        </w:rPr>
        <w:t xml:space="preserve">he malaria situation in China has progressed into the stage of malaria elimination, but the distribution of local malaria cases is </w:t>
      </w:r>
      <w:r w:rsidR="00524654">
        <w:rPr>
          <w:rFonts w:asciiTheme="minorEastAsia" w:hAnsiTheme="minorEastAsia" w:cs="宋体"/>
          <w:kern w:val="0"/>
          <w:szCs w:val="21"/>
        </w:rPr>
        <w:t>relatively</w:t>
      </w:r>
      <w:r w:rsidR="00524654">
        <w:rPr>
          <w:rFonts w:asciiTheme="minorEastAsia" w:hAnsiTheme="minorEastAsia" w:cs="宋体" w:hint="eastAsia"/>
          <w:kern w:val="0"/>
          <w:szCs w:val="21"/>
        </w:rPr>
        <w:t xml:space="preserve"> concentrated in some regions such as </w:t>
      </w:r>
      <w:r w:rsidR="00524654">
        <w:rPr>
          <w:rFonts w:asciiTheme="minorEastAsia" w:hAnsiTheme="minorEastAsia" w:cs="宋体"/>
          <w:kern w:val="0"/>
          <w:szCs w:val="21"/>
        </w:rPr>
        <w:t>Yunnan</w:t>
      </w:r>
      <w:r w:rsidR="00524654">
        <w:rPr>
          <w:rFonts w:asciiTheme="minorEastAsia" w:hAnsiTheme="minorEastAsia" w:cs="宋体" w:hint="eastAsia"/>
          <w:kern w:val="0"/>
          <w:szCs w:val="21"/>
        </w:rPr>
        <w:t xml:space="preserve"> and Anhui province, which should be more concerned in the progress of malaria elimination.</w:t>
      </w:r>
    </w:p>
    <w:p w:rsidR="00152A67" w:rsidRPr="00C45F4D" w:rsidRDefault="00152A67" w:rsidP="00152A67">
      <w:pPr>
        <w:rPr>
          <w:rFonts w:asciiTheme="minorEastAsia" w:hAnsiTheme="minorEastAsia"/>
        </w:rPr>
      </w:pPr>
      <w:r>
        <w:rPr>
          <w:rFonts w:hint="eastAsia"/>
        </w:rPr>
        <w:t>【</w:t>
      </w:r>
      <w:r w:rsidRPr="00C45F4D">
        <w:rPr>
          <w:rFonts w:asciiTheme="minorEastAsia" w:hAnsiTheme="minorEastAsia" w:hint="eastAsia"/>
          <w:b/>
        </w:rPr>
        <w:t>key words</w:t>
      </w:r>
      <w:r>
        <w:rPr>
          <w:rFonts w:asciiTheme="minorEastAsia" w:hAnsiTheme="minorEastAsia"/>
        </w:rPr>
        <w:t>】</w:t>
      </w:r>
      <w:r>
        <w:rPr>
          <w:rFonts w:asciiTheme="minorEastAsia" w:hAnsiTheme="minorEastAsia" w:hint="eastAsia"/>
        </w:rPr>
        <w:t xml:space="preserve">  Elimination of malaria; </w:t>
      </w:r>
      <w:r w:rsidR="00E077FE">
        <w:rPr>
          <w:rFonts w:asciiTheme="minorEastAsia" w:hAnsiTheme="minorEastAsia"/>
        </w:rPr>
        <w:t>Spatial-temporal</w:t>
      </w:r>
      <w:r>
        <w:rPr>
          <w:rFonts w:asciiTheme="minorEastAsia" w:hAnsiTheme="minorEastAsia" w:hint="eastAsia"/>
        </w:rPr>
        <w:t xml:space="preserve"> analysis; </w:t>
      </w:r>
      <w:r w:rsidR="00B351C2">
        <w:rPr>
          <w:rFonts w:asciiTheme="minorEastAsia" w:hAnsiTheme="minorEastAsia" w:hint="eastAsia"/>
        </w:rPr>
        <w:t>G</w:t>
      </w:r>
      <w:r>
        <w:rPr>
          <w:rFonts w:asciiTheme="minorEastAsia" w:hAnsiTheme="minorEastAsia" w:hint="eastAsia"/>
        </w:rPr>
        <w:t xml:space="preserve">eographic information system; </w:t>
      </w:r>
      <w:r w:rsidR="00CC0297">
        <w:rPr>
          <w:rFonts w:asciiTheme="minorEastAsia" w:hAnsiTheme="minorEastAsia"/>
        </w:rPr>
        <w:t>Spatial-temporal</w:t>
      </w:r>
      <w:r w:rsidR="00CC0297">
        <w:rPr>
          <w:rFonts w:asciiTheme="minorEastAsia" w:hAnsiTheme="minorEastAsia" w:hint="eastAsia"/>
        </w:rPr>
        <w:t xml:space="preserve"> clustering</w:t>
      </w:r>
    </w:p>
    <w:p w:rsidR="00152A67" w:rsidRPr="00152A67" w:rsidRDefault="00152A67" w:rsidP="00152A67">
      <w:pPr>
        <w:autoSpaceDE w:val="0"/>
        <w:autoSpaceDN w:val="0"/>
        <w:adjustRightInd w:val="0"/>
        <w:spacing w:line="360" w:lineRule="auto"/>
        <w:jc w:val="left"/>
        <w:rPr>
          <w:rFonts w:asciiTheme="minorEastAsia" w:hAnsiTheme="minorEastAsia"/>
          <w:b/>
          <w:szCs w:val="21"/>
        </w:rPr>
      </w:pPr>
    </w:p>
    <w:p w:rsidR="00152A67" w:rsidRDefault="00152A67" w:rsidP="00152A67">
      <w:pPr>
        <w:spacing w:line="480" w:lineRule="auto"/>
        <w:ind w:firstLineChars="200" w:firstLine="480"/>
        <w:jc w:val="left"/>
        <w:rPr>
          <w:rFonts w:asciiTheme="minorEastAsia" w:hAnsiTheme="minorEastAsia"/>
          <w:kern w:val="0"/>
          <w:sz w:val="24"/>
          <w:szCs w:val="20"/>
        </w:rPr>
      </w:pPr>
      <w:r w:rsidRPr="003B64E3">
        <w:rPr>
          <w:rFonts w:asciiTheme="minorEastAsia" w:hAnsiTheme="minorEastAsia"/>
          <w:sz w:val="24"/>
          <w:szCs w:val="24"/>
        </w:rPr>
        <w:t>疟疾是严重危害人类健康的重要寄生虫病之一，全球每年有2亿多人感染，至少有将近60万人死于疟疾</w:t>
      </w:r>
      <w:r w:rsidR="00184268">
        <w:rPr>
          <w:rFonts w:asciiTheme="minorEastAsia" w:hAnsiTheme="minorEastAsia"/>
          <w:sz w:val="24"/>
          <w:szCs w:val="24"/>
        </w:rPr>
        <w:fldChar w:fldCharType="begin"/>
      </w:r>
      <w:r w:rsidR="004D3E9F">
        <w:rPr>
          <w:rFonts w:asciiTheme="minorEastAsia" w:hAnsiTheme="minorEastAsia"/>
          <w:sz w:val="24"/>
          <w:szCs w:val="24"/>
        </w:rPr>
        <w:instrText xml:space="preserve"> ADDIN NE.Ref.{CF04CBB3-B30B-4AF8-BBD3-C0351777CD6D}</w:instrText>
      </w:r>
      <w:r w:rsidR="00184268">
        <w:rPr>
          <w:rFonts w:asciiTheme="minorEastAsia" w:hAnsiTheme="minorEastAsia"/>
          <w:sz w:val="24"/>
          <w:szCs w:val="24"/>
        </w:rPr>
        <w:fldChar w:fldCharType="separate"/>
      </w:r>
      <w:r w:rsidR="005877E9">
        <w:rPr>
          <w:rFonts w:ascii="宋体" w:eastAsia="宋体" w:cs="宋体"/>
          <w:color w:val="080000"/>
          <w:kern w:val="0"/>
          <w:sz w:val="24"/>
          <w:szCs w:val="24"/>
          <w:vertAlign w:val="superscript"/>
        </w:rPr>
        <w:t>[1]</w:t>
      </w:r>
      <w:r w:rsidR="00184268">
        <w:rPr>
          <w:rFonts w:asciiTheme="minorEastAsia" w:hAnsiTheme="minorEastAsia"/>
          <w:sz w:val="24"/>
          <w:szCs w:val="24"/>
        </w:rPr>
        <w:fldChar w:fldCharType="end"/>
      </w:r>
      <w:r w:rsidR="000A3ACA">
        <w:rPr>
          <w:rFonts w:asciiTheme="minorEastAsia" w:hAnsiTheme="minorEastAsia" w:hint="eastAsia"/>
          <w:sz w:val="24"/>
          <w:szCs w:val="24"/>
        </w:rPr>
        <w:t>。</w:t>
      </w:r>
      <w:r w:rsidR="00AA0D33">
        <w:rPr>
          <w:rFonts w:asciiTheme="minorEastAsia" w:hAnsiTheme="minorEastAsia" w:hint="eastAsia"/>
          <w:sz w:val="24"/>
          <w:szCs w:val="24"/>
        </w:rPr>
        <w:t>疟疾曾在我国大面积流行，经过多年努力，</w:t>
      </w:r>
      <w:r w:rsidR="00F90C77">
        <w:rPr>
          <w:rFonts w:asciiTheme="minorEastAsia" w:hAnsiTheme="minorEastAsia" w:hint="eastAsia"/>
          <w:sz w:val="24"/>
          <w:szCs w:val="24"/>
        </w:rPr>
        <w:t>疟疾疫情一度得到控制，</w:t>
      </w:r>
      <w:r w:rsidR="000A3ACA">
        <w:rPr>
          <w:rFonts w:asciiTheme="minorEastAsia" w:hAnsiTheme="minorEastAsia" w:hint="eastAsia"/>
          <w:sz w:val="24"/>
          <w:szCs w:val="24"/>
        </w:rPr>
        <w:t>而</w:t>
      </w:r>
      <w:r w:rsidR="000A3ACA">
        <w:rPr>
          <w:rFonts w:asciiTheme="minorEastAsia" w:hAnsiTheme="minorEastAsia" w:hint="eastAsia"/>
          <w:kern w:val="0"/>
          <w:sz w:val="24"/>
          <w:szCs w:val="20"/>
        </w:rPr>
        <w:t>自</w:t>
      </w:r>
      <w:r>
        <w:rPr>
          <w:rFonts w:asciiTheme="minorEastAsia" w:hAnsiTheme="minorEastAsia" w:hint="eastAsia"/>
          <w:kern w:val="0"/>
          <w:sz w:val="24"/>
          <w:szCs w:val="20"/>
        </w:rPr>
        <w:t>2000年以来，疟疾疫情出现回升，</w:t>
      </w:r>
      <w:r w:rsidRPr="003B64E3">
        <w:rPr>
          <w:rFonts w:asciiTheme="minorEastAsia" w:hAnsiTheme="minorEastAsia" w:hint="eastAsia"/>
          <w:kern w:val="0"/>
          <w:sz w:val="24"/>
          <w:szCs w:val="20"/>
        </w:rPr>
        <w:t>病例开始逐年累加，到2006</w:t>
      </w:r>
      <w:r>
        <w:rPr>
          <w:rFonts w:asciiTheme="minorEastAsia" w:hAnsiTheme="minorEastAsia" w:hint="eastAsia"/>
          <w:kern w:val="0"/>
          <w:sz w:val="24"/>
          <w:szCs w:val="20"/>
        </w:rPr>
        <w:t>年疫情</w:t>
      </w:r>
      <w:r w:rsidRPr="003B64E3">
        <w:rPr>
          <w:rFonts w:asciiTheme="minorEastAsia" w:hAnsiTheme="minorEastAsia" w:hint="eastAsia"/>
          <w:kern w:val="0"/>
          <w:sz w:val="24"/>
          <w:szCs w:val="20"/>
        </w:rPr>
        <w:t>暴发</w:t>
      </w:r>
      <w:r>
        <w:rPr>
          <w:rFonts w:asciiTheme="minorEastAsia" w:hAnsiTheme="minorEastAsia" w:hint="eastAsia"/>
          <w:kern w:val="0"/>
          <w:sz w:val="24"/>
          <w:szCs w:val="20"/>
        </w:rPr>
        <w:t>。</w:t>
      </w:r>
      <w:r w:rsidRPr="003B64E3">
        <w:rPr>
          <w:rFonts w:asciiTheme="minorEastAsia" w:hAnsiTheme="minorEastAsia" w:hint="eastAsia"/>
          <w:kern w:val="0"/>
          <w:sz w:val="24"/>
          <w:szCs w:val="20"/>
        </w:rPr>
        <w:t>在</w:t>
      </w:r>
      <w:r w:rsidR="000A3ACA">
        <w:rPr>
          <w:rFonts w:asciiTheme="minorEastAsia" w:hAnsiTheme="minorEastAsia" w:hint="eastAsia"/>
          <w:kern w:val="0"/>
          <w:sz w:val="24"/>
          <w:szCs w:val="20"/>
        </w:rPr>
        <w:t>各项措施和项目的有效实施后，</w:t>
      </w:r>
      <w:r w:rsidRPr="003B64E3">
        <w:rPr>
          <w:rFonts w:asciiTheme="minorEastAsia" w:hAnsiTheme="minorEastAsia" w:hint="eastAsia"/>
          <w:kern w:val="0"/>
          <w:sz w:val="24"/>
          <w:szCs w:val="20"/>
        </w:rPr>
        <w:t>疫情逐年下降，2010年</w:t>
      </w:r>
      <w:r w:rsidRPr="003B64E3">
        <w:rPr>
          <w:rFonts w:asciiTheme="minorEastAsia" w:hAnsiTheme="minorEastAsia" w:cs="宋体" w:hint="eastAsia"/>
          <w:kern w:val="0"/>
          <w:sz w:val="24"/>
          <w:szCs w:val="24"/>
        </w:rPr>
        <w:t>报</w:t>
      </w:r>
      <w:r w:rsidRPr="003B64E3">
        <w:rPr>
          <w:rFonts w:asciiTheme="minorEastAsia" w:hAnsiTheme="minorEastAsia" w:cs="AVGmdBU" w:hint="eastAsia"/>
          <w:kern w:val="0"/>
          <w:sz w:val="24"/>
          <w:szCs w:val="24"/>
        </w:rPr>
        <w:t>告</w:t>
      </w:r>
      <w:r w:rsidRPr="003B64E3">
        <w:rPr>
          <w:rFonts w:asciiTheme="minorEastAsia" w:hAnsiTheme="minorEastAsia" w:cs="宋体" w:hint="eastAsia"/>
          <w:kern w:val="0"/>
          <w:sz w:val="24"/>
          <w:szCs w:val="24"/>
        </w:rPr>
        <w:t>疟</w:t>
      </w:r>
      <w:r w:rsidRPr="003B64E3">
        <w:rPr>
          <w:rFonts w:asciiTheme="minorEastAsia" w:hAnsiTheme="minorEastAsia" w:cs="AVGmdBU" w:hint="eastAsia"/>
          <w:kern w:val="0"/>
          <w:sz w:val="24"/>
          <w:szCs w:val="24"/>
        </w:rPr>
        <w:t>疾病例</w:t>
      </w:r>
      <w:r w:rsidRPr="003B64E3">
        <w:rPr>
          <w:rFonts w:asciiTheme="minorEastAsia" w:hAnsiTheme="minorEastAsia" w:cs="宋体" w:hint="eastAsia"/>
          <w:kern w:val="0"/>
          <w:sz w:val="24"/>
          <w:szCs w:val="24"/>
        </w:rPr>
        <w:t>数</w:t>
      </w:r>
      <w:r w:rsidRPr="003B64E3">
        <w:rPr>
          <w:rFonts w:asciiTheme="minorEastAsia" w:hAnsiTheme="minorEastAsia" w:cs="AVGmdBU" w:hint="eastAsia"/>
          <w:kern w:val="0"/>
          <w:sz w:val="24"/>
          <w:szCs w:val="24"/>
        </w:rPr>
        <w:t>已首次</w:t>
      </w:r>
      <w:r w:rsidRPr="003B64E3">
        <w:rPr>
          <w:rFonts w:asciiTheme="minorEastAsia" w:hAnsiTheme="minorEastAsia" w:cs="宋体" w:hint="eastAsia"/>
          <w:kern w:val="0"/>
          <w:sz w:val="24"/>
          <w:szCs w:val="24"/>
        </w:rPr>
        <w:t>减</w:t>
      </w:r>
      <w:r w:rsidRPr="003B64E3">
        <w:rPr>
          <w:rFonts w:asciiTheme="minorEastAsia" w:hAnsiTheme="minorEastAsia" w:cs="AVGmdBU" w:hint="eastAsia"/>
          <w:kern w:val="0"/>
          <w:sz w:val="24"/>
          <w:szCs w:val="24"/>
        </w:rPr>
        <w:t>至</w:t>
      </w:r>
      <w:r w:rsidRPr="003B64E3">
        <w:rPr>
          <w:rFonts w:asciiTheme="minorEastAsia" w:hAnsiTheme="minorEastAsia" w:cs="EU-BZ"/>
          <w:kern w:val="0"/>
          <w:sz w:val="24"/>
          <w:szCs w:val="24"/>
        </w:rPr>
        <w:t>10000</w:t>
      </w:r>
      <w:r w:rsidRPr="003B64E3">
        <w:rPr>
          <w:rFonts w:asciiTheme="minorEastAsia" w:hAnsiTheme="minorEastAsia" w:cs="FZShuSong-Z01" w:hint="eastAsia"/>
          <w:kern w:val="0"/>
          <w:sz w:val="24"/>
          <w:szCs w:val="24"/>
        </w:rPr>
        <w:t>例以下</w:t>
      </w:r>
      <w:r w:rsidRPr="003B64E3">
        <w:rPr>
          <w:rFonts w:asciiTheme="minorEastAsia" w:hAnsiTheme="minorEastAsia" w:hint="eastAsia"/>
          <w:kern w:val="0"/>
          <w:sz w:val="24"/>
          <w:szCs w:val="20"/>
        </w:rPr>
        <w:t>，</w:t>
      </w:r>
      <w:r w:rsidR="00F90C77">
        <w:rPr>
          <w:rFonts w:asciiTheme="minorEastAsia" w:hAnsiTheme="minorEastAsia" w:hint="eastAsia"/>
          <w:kern w:val="0"/>
          <w:sz w:val="24"/>
          <w:szCs w:val="20"/>
        </w:rPr>
        <w:t>并于2010年5月颁布消除疟疾行动计划，</w:t>
      </w:r>
      <w:r w:rsidRPr="003B64E3">
        <w:rPr>
          <w:rFonts w:asciiTheme="minorEastAsia" w:hAnsiTheme="minorEastAsia" w:hint="eastAsia"/>
          <w:kern w:val="0"/>
          <w:sz w:val="24"/>
          <w:szCs w:val="20"/>
        </w:rPr>
        <w:t>我国的疟疾防治也由控制走向消除。</w:t>
      </w:r>
    </w:p>
    <w:p w:rsidR="00152A67" w:rsidRPr="00EE10EE" w:rsidRDefault="00152A67" w:rsidP="00152A67">
      <w:pPr>
        <w:spacing w:line="480" w:lineRule="auto"/>
        <w:ind w:firstLineChars="200" w:firstLine="480"/>
        <w:jc w:val="left"/>
        <w:rPr>
          <w:rFonts w:asciiTheme="minorEastAsia" w:hAnsiTheme="minorEastAsia"/>
          <w:color w:val="FF0000"/>
          <w:kern w:val="0"/>
          <w:sz w:val="24"/>
          <w:szCs w:val="20"/>
        </w:rPr>
      </w:pPr>
      <w:r>
        <w:rPr>
          <w:rFonts w:asciiTheme="minorEastAsia" w:hAnsiTheme="minorEastAsia" w:hint="eastAsia"/>
          <w:kern w:val="0"/>
          <w:sz w:val="24"/>
          <w:szCs w:val="20"/>
        </w:rPr>
        <w:t>根据世界卫生组织《</w:t>
      </w:r>
      <w:bookmarkStart w:id="12" w:name="OLE_LINK1"/>
      <w:bookmarkStart w:id="13" w:name="OLE_LINK2"/>
      <w:r>
        <w:rPr>
          <w:rFonts w:asciiTheme="minorEastAsia" w:hAnsiTheme="minorEastAsia" w:hint="eastAsia"/>
          <w:kern w:val="0"/>
          <w:sz w:val="24"/>
          <w:szCs w:val="20"/>
        </w:rPr>
        <w:t>消除疟疾指南</w:t>
      </w:r>
      <w:bookmarkEnd w:id="12"/>
      <w:bookmarkEnd w:id="13"/>
      <w:r>
        <w:rPr>
          <w:rFonts w:asciiTheme="minorEastAsia" w:hAnsiTheme="minorEastAsia" w:hint="eastAsia"/>
          <w:kern w:val="0"/>
          <w:sz w:val="24"/>
          <w:szCs w:val="20"/>
        </w:rPr>
        <w:t>》</w:t>
      </w:r>
      <w:r w:rsidR="00184268">
        <w:rPr>
          <w:rFonts w:asciiTheme="minorEastAsia" w:hAnsiTheme="minorEastAsia"/>
          <w:kern w:val="0"/>
          <w:sz w:val="24"/>
          <w:szCs w:val="20"/>
        </w:rPr>
        <w:fldChar w:fldCharType="begin"/>
      </w:r>
      <w:r w:rsidR="00157F33">
        <w:rPr>
          <w:rFonts w:asciiTheme="minorEastAsia" w:hAnsiTheme="minorEastAsia"/>
          <w:kern w:val="0"/>
          <w:sz w:val="24"/>
          <w:szCs w:val="20"/>
        </w:rPr>
        <w:instrText xml:space="preserve"> ADDIN NE.Ref.{CB14EC0C-891E-4087-AF83-CB10F49B3AD8}</w:instrText>
      </w:r>
      <w:r w:rsidR="00184268">
        <w:rPr>
          <w:rFonts w:asciiTheme="minorEastAsia" w:hAnsiTheme="minorEastAsia"/>
          <w:kern w:val="0"/>
          <w:sz w:val="24"/>
          <w:szCs w:val="20"/>
        </w:rPr>
        <w:fldChar w:fldCharType="separate"/>
      </w:r>
      <w:r w:rsidR="005877E9">
        <w:rPr>
          <w:rFonts w:ascii="宋体" w:eastAsia="宋体" w:cs="宋体"/>
          <w:color w:val="080000"/>
          <w:kern w:val="0"/>
          <w:sz w:val="24"/>
          <w:szCs w:val="24"/>
          <w:vertAlign w:val="superscript"/>
        </w:rPr>
        <w:t>[2]</w:t>
      </w:r>
      <w:r w:rsidR="00184268">
        <w:rPr>
          <w:rFonts w:asciiTheme="minorEastAsia" w:hAnsiTheme="minorEastAsia"/>
          <w:kern w:val="0"/>
          <w:sz w:val="24"/>
          <w:szCs w:val="20"/>
        </w:rPr>
        <w:fldChar w:fldCharType="end"/>
      </w:r>
      <w:r>
        <w:rPr>
          <w:rFonts w:asciiTheme="minorEastAsia" w:hAnsiTheme="minorEastAsia" w:hint="eastAsia"/>
          <w:kern w:val="0"/>
          <w:sz w:val="24"/>
          <w:szCs w:val="20"/>
        </w:rPr>
        <w:t>消除疟疾的主要目的是阻断疟疾传播，主要的指标为无本地疟疾报告病例。我国</w:t>
      </w:r>
      <w:r w:rsidR="00F90C77">
        <w:rPr>
          <w:rFonts w:asciiTheme="minorEastAsia" w:hAnsiTheme="minorEastAsia" w:hint="eastAsia"/>
          <w:kern w:val="0"/>
          <w:sz w:val="24"/>
          <w:szCs w:val="20"/>
        </w:rPr>
        <w:t>消除疟疾的目标为</w:t>
      </w:r>
      <w:r>
        <w:rPr>
          <w:rFonts w:asciiTheme="minorEastAsia" w:hAnsiTheme="minorEastAsia" w:hint="eastAsia"/>
          <w:kern w:val="0"/>
          <w:sz w:val="24"/>
          <w:szCs w:val="20"/>
        </w:rPr>
        <w:t>2020年达到全国消除疟疾的目标（即无本地疟疾报告病例）。2002年至2010年，我国的疟疾疫情</w:t>
      </w:r>
      <w:r>
        <w:rPr>
          <w:rFonts w:asciiTheme="minorEastAsia" w:hAnsiTheme="minorEastAsia" w:hint="eastAsia"/>
          <w:kern w:val="0"/>
          <w:sz w:val="24"/>
          <w:szCs w:val="20"/>
        </w:rPr>
        <w:lastRenderedPageBreak/>
        <w:t>经过了基本消灭疟疾到出现疟疾回升，再到走向消除。通过地图展示和时空分析，探索和发现</w:t>
      </w:r>
      <w:proofErr w:type="gramStart"/>
      <w:r>
        <w:rPr>
          <w:rFonts w:asciiTheme="minorEastAsia" w:hAnsiTheme="minorEastAsia" w:hint="eastAsia"/>
          <w:kern w:val="0"/>
          <w:sz w:val="24"/>
          <w:szCs w:val="20"/>
        </w:rPr>
        <w:t>疟疾本地</w:t>
      </w:r>
      <w:proofErr w:type="gramEnd"/>
      <w:r>
        <w:rPr>
          <w:rFonts w:asciiTheme="minorEastAsia" w:hAnsiTheme="minorEastAsia" w:hint="eastAsia"/>
          <w:kern w:val="0"/>
          <w:sz w:val="24"/>
          <w:szCs w:val="20"/>
        </w:rPr>
        <w:t>病例曾经聚集的热点区域，对消除疟疾策略的制定和消除监测可以提供有效的数据支持。</w:t>
      </w:r>
    </w:p>
    <w:p w:rsidR="00152A67" w:rsidRPr="003B64E3" w:rsidRDefault="00152A67" w:rsidP="00152A67">
      <w:pPr>
        <w:spacing w:line="480" w:lineRule="auto"/>
        <w:ind w:firstLine="480"/>
        <w:jc w:val="left"/>
        <w:rPr>
          <w:rFonts w:asciiTheme="minorEastAsia" w:hAnsiTheme="minorEastAsia"/>
          <w:kern w:val="0"/>
          <w:sz w:val="24"/>
          <w:szCs w:val="20"/>
        </w:rPr>
      </w:pPr>
      <w:r>
        <w:rPr>
          <w:rFonts w:asciiTheme="minorEastAsia" w:hAnsiTheme="minorEastAsia" w:hint="eastAsia"/>
          <w:sz w:val="24"/>
        </w:rPr>
        <w:t>在当前疟疾的相关研究中，</w:t>
      </w:r>
      <w:r>
        <w:rPr>
          <w:rFonts w:asciiTheme="minorEastAsia" w:hAnsiTheme="minorEastAsia" w:hint="eastAsia"/>
          <w:color w:val="000000"/>
          <w:kern w:val="0"/>
          <w:sz w:val="24"/>
          <w:szCs w:val="24"/>
        </w:rPr>
        <w:t>利用</w:t>
      </w:r>
      <w:proofErr w:type="spellStart"/>
      <w:r>
        <w:rPr>
          <w:rFonts w:asciiTheme="minorEastAsia" w:hAnsiTheme="minorEastAsia" w:hint="eastAsia"/>
          <w:color w:val="000000"/>
          <w:kern w:val="0"/>
          <w:sz w:val="24"/>
          <w:szCs w:val="24"/>
        </w:rPr>
        <w:t>ArcGIS</w:t>
      </w:r>
      <w:proofErr w:type="spellEnd"/>
      <w:r>
        <w:rPr>
          <w:rFonts w:asciiTheme="minorEastAsia" w:hAnsiTheme="minorEastAsia" w:hint="eastAsia"/>
          <w:color w:val="000000"/>
          <w:kern w:val="0"/>
          <w:sz w:val="24"/>
          <w:szCs w:val="24"/>
        </w:rPr>
        <w:t>软件，通过分析病例的时空分布特征，以可视化地图展示时空聚集趋势，</w:t>
      </w:r>
      <w:r w:rsidR="006F3C6D">
        <w:rPr>
          <w:rFonts w:asciiTheme="minorEastAsia" w:hAnsiTheme="minorEastAsia" w:hint="eastAsia"/>
          <w:color w:val="000000"/>
          <w:kern w:val="0"/>
          <w:sz w:val="24"/>
          <w:szCs w:val="24"/>
        </w:rPr>
        <w:t>明确疟疾流行地区及演变趋势，</w:t>
      </w:r>
      <w:r>
        <w:rPr>
          <w:rFonts w:asciiTheme="minorEastAsia" w:hAnsiTheme="minorEastAsia" w:hint="eastAsia"/>
          <w:color w:val="000000"/>
          <w:kern w:val="0"/>
          <w:sz w:val="24"/>
          <w:szCs w:val="24"/>
        </w:rPr>
        <w:t>应用逐渐深入，为探索消除疟疾的研究奠定了技术基础</w:t>
      </w:r>
      <w:r w:rsidR="00184268">
        <w:rPr>
          <w:rFonts w:asciiTheme="minorEastAsia" w:hAnsiTheme="minorEastAsia"/>
          <w:color w:val="000000"/>
          <w:kern w:val="0"/>
          <w:sz w:val="24"/>
          <w:szCs w:val="24"/>
        </w:rPr>
        <w:fldChar w:fldCharType="begin"/>
      </w:r>
      <w:r w:rsidR="00A43297">
        <w:rPr>
          <w:rFonts w:asciiTheme="minorEastAsia" w:hAnsiTheme="minorEastAsia"/>
          <w:color w:val="000000"/>
          <w:kern w:val="0"/>
          <w:sz w:val="24"/>
          <w:szCs w:val="24"/>
        </w:rPr>
        <w:instrText xml:space="preserve"> ADDIN NE.Ref.{B2376A42-4D8D-4E00-9531-447F09350E1B}</w:instrText>
      </w:r>
      <w:r w:rsidR="00184268">
        <w:rPr>
          <w:rFonts w:asciiTheme="minorEastAsia" w:hAnsiTheme="minorEastAsia"/>
          <w:color w:val="000000"/>
          <w:kern w:val="0"/>
          <w:sz w:val="24"/>
          <w:szCs w:val="24"/>
        </w:rPr>
        <w:fldChar w:fldCharType="separate"/>
      </w:r>
      <w:r w:rsidR="005877E9">
        <w:rPr>
          <w:rFonts w:ascii="宋体" w:eastAsia="宋体" w:cs="宋体"/>
          <w:color w:val="080000"/>
          <w:kern w:val="0"/>
          <w:sz w:val="24"/>
          <w:szCs w:val="24"/>
          <w:vertAlign w:val="superscript"/>
        </w:rPr>
        <w:t>[3</w:t>
      </w:r>
      <w:r w:rsidR="005877E9">
        <w:rPr>
          <w:rFonts w:ascii="宋体" w:eastAsia="宋体" w:cs="宋体" w:hint="eastAsia"/>
          <w:color w:val="080000"/>
          <w:kern w:val="0"/>
          <w:szCs w:val="21"/>
          <w:vertAlign w:val="superscript"/>
        </w:rPr>
        <w:t>，</w:t>
      </w:r>
      <w:r w:rsidR="005877E9">
        <w:rPr>
          <w:rFonts w:ascii="宋体" w:eastAsia="宋体" w:cs="宋体"/>
          <w:color w:val="080000"/>
          <w:kern w:val="0"/>
          <w:sz w:val="24"/>
          <w:szCs w:val="24"/>
          <w:vertAlign w:val="superscript"/>
        </w:rPr>
        <w:t>4]</w:t>
      </w:r>
      <w:r w:rsidR="00184268">
        <w:rPr>
          <w:rFonts w:asciiTheme="minorEastAsia" w:hAnsiTheme="minorEastAsia"/>
          <w:color w:val="000000"/>
          <w:kern w:val="0"/>
          <w:sz w:val="24"/>
          <w:szCs w:val="24"/>
        </w:rPr>
        <w:fldChar w:fldCharType="end"/>
      </w:r>
      <w:r w:rsidRPr="003B64E3">
        <w:rPr>
          <w:rFonts w:asciiTheme="minorEastAsia" w:hAnsiTheme="minorEastAsia"/>
          <w:kern w:val="0"/>
          <w:sz w:val="24"/>
          <w:szCs w:val="20"/>
        </w:rPr>
        <w:t>。</w:t>
      </w:r>
    </w:p>
    <w:p w:rsidR="00152A67" w:rsidRPr="003B64E3" w:rsidRDefault="00152A67" w:rsidP="00152A67">
      <w:pPr>
        <w:spacing w:line="480" w:lineRule="auto"/>
        <w:ind w:firstLineChars="200" w:firstLine="480"/>
        <w:rPr>
          <w:rFonts w:asciiTheme="minorEastAsia" w:hAnsiTheme="minorEastAsia"/>
          <w:kern w:val="0"/>
          <w:sz w:val="24"/>
          <w:szCs w:val="20"/>
        </w:rPr>
      </w:pPr>
      <w:r>
        <w:rPr>
          <w:rFonts w:asciiTheme="minorEastAsia" w:hAnsiTheme="minorEastAsia" w:hint="eastAsia"/>
          <w:kern w:val="0"/>
          <w:sz w:val="24"/>
          <w:szCs w:val="20"/>
        </w:rPr>
        <w:t>因此本研究通过</w:t>
      </w:r>
      <w:r w:rsidRPr="003B64E3">
        <w:rPr>
          <w:rFonts w:asciiTheme="minorEastAsia" w:hAnsiTheme="minorEastAsia" w:hint="eastAsia"/>
          <w:kern w:val="0"/>
          <w:sz w:val="24"/>
          <w:szCs w:val="20"/>
        </w:rPr>
        <w:t>分析2002-2010</w:t>
      </w:r>
      <w:r>
        <w:rPr>
          <w:rFonts w:asciiTheme="minorEastAsia" w:hAnsiTheme="minorEastAsia" w:hint="eastAsia"/>
          <w:kern w:val="0"/>
          <w:sz w:val="24"/>
          <w:szCs w:val="20"/>
        </w:rPr>
        <w:t>年</w:t>
      </w:r>
      <w:r w:rsidRPr="003B64E3">
        <w:rPr>
          <w:rFonts w:asciiTheme="minorEastAsia" w:hAnsiTheme="minorEastAsia" w:hint="eastAsia"/>
          <w:kern w:val="0"/>
          <w:sz w:val="24"/>
          <w:szCs w:val="20"/>
        </w:rPr>
        <w:t>疟疾</w:t>
      </w:r>
      <w:r w:rsidR="00EF40E7">
        <w:rPr>
          <w:rFonts w:asciiTheme="minorEastAsia" w:hAnsiTheme="minorEastAsia" w:hint="eastAsia"/>
          <w:kern w:val="0"/>
          <w:sz w:val="24"/>
          <w:szCs w:val="20"/>
        </w:rPr>
        <w:t>传播</w:t>
      </w:r>
      <w:r w:rsidRPr="003B64E3">
        <w:rPr>
          <w:rFonts w:asciiTheme="minorEastAsia" w:hAnsiTheme="minorEastAsia" w:hint="eastAsia"/>
          <w:kern w:val="0"/>
          <w:sz w:val="24"/>
          <w:szCs w:val="20"/>
        </w:rPr>
        <w:t>时空流行特征，为</w:t>
      </w:r>
      <w:r w:rsidRPr="003B64E3">
        <w:rPr>
          <w:rFonts w:asciiTheme="minorEastAsia" w:hAnsiTheme="minorEastAsia"/>
          <w:kern w:val="0"/>
          <w:sz w:val="24"/>
          <w:szCs w:val="20"/>
        </w:rPr>
        <w:t>我国</w:t>
      </w:r>
      <w:r w:rsidRPr="003B64E3">
        <w:rPr>
          <w:rFonts w:asciiTheme="minorEastAsia" w:hAnsiTheme="minorEastAsia" w:hint="eastAsia"/>
          <w:kern w:val="0"/>
          <w:sz w:val="24"/>
          <w:szCs w:val="20"/>
        </w:rPr>
        <w:t>消除疟疾</w:t>
      </w:r>
      <w:r>
        <w:rPr>
          <w:rFonts w:asciiTheme="minorEastAsia" w:hAnsiTheme="minorEastAsia" w:hint="eastAsia"/>
          <w:kern w:val="0"/>
          <w:sz w:val="24"/>
          <w:szCs w:val="20"/>
        </w:rPr>
        <w:t>监测</w:t>
      </w:r>
      <w:r w:rsidRPr="003B64E3">
        <w:rPr>
          <w:rFonts w:asciiTheme="minorEastAsia" w:hAnsiTheme="minorEastAsia" w:hint="eastAsia"/>
          <w:kern w:val="0"/>
          <w:sz w:val="24"/>
          <w:szCs w:val="20"/>
        </w:rPr>
        <w:t>的策略</w:t>
      </w:r>
      <w:r>
        <w:rPr>
          <w:rFonts w:asciiTheme="minorEastAsia" w:hAnsiTheme="minorEastAsia" w:hint="eastAsia"/>
          <w:kern w:val="0"/>
          <w:sz w:val="24"/>
          <w:szCs w:val="20"/>
        </w:rPr>
        <w:t>和措施制定</w:t>
      </w:r>
      <w:r w:rsidRPr="003B64E3">
        <w:rPr>
          <w:rFonts w:asciiTheme="minorEastAsia" w:hAnsiTheme="minorEastAsia" w:hint="eastAsia"/>
          <w:kern w:val="0"/>
          <w:sz w:val="24"/>
          <w:szCs w:val="20"/>
        </w:rPr>
        <w:t>提供参考。</w:t>
      </w:r>
    </w:p>
    <w:p w:rsidR="00152A67" w:rsidRDefault="00152A67" w:rsidP="00152A67">
      <w:pPr>
        <w:spacing w:line="360" w:lineRule="auto"/>
        <w:jc w:val="center"/>
        <w:rPr>
          <w:rFonts w:asciiTheme="minorEastAsia" w:hAnsiTheme="minorEastAsia"/>
          <w:b/>
          <w:kern w:val="0"/>
          <w:sz w:val="28"/>
          <w:szCs w:val="28"/>
        </w:rPr>
      </w:pPr>
      <w:r w:rsidRPr="00C1657C">
        <w:rPr>
          <w:rFonts w:asciiTheme="minorEastAsia" w:hAnsiTheme="minorEastAsia" w:hint="eastAsia"/>
          <w:b/>
          <w:kern w:val="0"/>
          <w:sz w:val="28"/>
          <w:szCs w:val="28"/>
        </w:rPr>
        <w:t xml:space="preserve">材料与方法 </w:t>
      </w:r>
    </w:p>
    <w:p w:rsidR="00152A67" w:rsidRPr="000B2B54" w:rsidRDefault="00152A67" w:rsidP="00152A67">
      <w:pPr>
        <w:spacing w:line="360" w:lineRule="auto"/>
        <w:rPr>
          <w:rFonts w:asciiTheme="minorEastAsia" w:hAnsiTheme="minorEastAsia"/>
          <w:b/>
          <w:kern w:val="0"/>
          <w:sz w:val="28"/>
          <w:szCs w:val="28"/>
        </w:rPr>
      </w:pPr>
      <w:r>
        <w:rPr>
          <w:rFonts w:asciiTheme="minorEastAsia" w:hAnsiTheme="minorEastAsia" w:hint="eastAsia"/>
          <w:b/>
          <w:kern w:val="0"/>
          <w:sz w:val="24"/>
          <w:szCs w:val="24"/>
        </w:rPr>
        <w:t xml:space="preserve">1  </w:t>
      </w:r>
      <w:r w:rsidRPr="000B2B54">
        <w:rPr>
          <w:rFonts w:asciiTheme="minorEastAsia" w:hAnsiTheme="minorEastAsia" w:hint="eastAsia"/>
          <w:b/>
          <w:kern w:val="0"/>
          <w:sz w:val="24"/>
          <w:szCs w:val="24"/>
        </w:rPr>
        <w:t xml:space="preserve">材料                                                                                                                                                                                                                                                                                                                                                                                                                                                                                                                                                                                                                                                                                                                                                                                                                                                                                                                                                                                                                                                                                                                                                                                                                                                                                                                                                                                                                                                                                                                                                                                                                                                                                                                                                                                                                                                                      </w:t>
      </w:r>
    </w:p>
    <w:p w:rsidR="00152A67" w:rsidRPr="003B64E3" w:rsidRDefault="00F90C77" w:rsidP="00152A67">
      <w:pPr>
        <w:spacing w:line="360" w:lineRule="auto"/>
        <w:ind w:firstLine="480"/>
        <w:jc w:val="left"/>
        <w:rPr>
          <w:rFonts w:asciiTheme="minorEastAsia" w:hAnsiTheme="minorEastAsia"/>
          <w:kern w:val="0"/>
          <w:sz w:val="24"/>
          <w:szCs w:val="24"/>
        </w:rPr>
      </w:pPr>
      <w:r>
        <w:rPr>
          <w:rFonts w:asciiTheme="minorEastAsia" w:hAnsiTheme="minorEastAsia" w:hint="eastAsia"/>
          <w:kern w:val="0"/>
          <w:sz w:val="24"/>
          <w:szCs w:val="24"/>
        </w:rPr>
        <w:t>数据来源为</w:t>
      </w:r>
      <w:r w:rsidR="00152A67" w:rsidRPr="003B64E3">
        <w:rPr>
          <w:rFonts w:asciiTheme="minorEastAsia" w:hAnsiTheme="minorEastAsia" w:hint="eastAsia"/>
          <w:kern w:val="0"/>
          <w:sz w:val="24"/>
          <w:szCs w:val="24"/>
        </w:rPr>
        <w:t>2002-2010年我国疟疾疫情年报数据（含以县为单位的</w:t>
      </w:r>
      <w:proofErr w:type="gramStart"/>
      <w:r w:rsidR="00152A67" w:rsidRPr="003B64E3">
        <w:rPr>
          <w:rFonts w:asciiTheme="minorEastAsia" w:hAnsiTheme="minorEastAsia" w:hint="eastAsia"/>
          <w:kern w:val="0"/>
          <w:sz w:val="24"/>
          <w:szCs w:val="24"/>
        </w:rPr>
        <w:t>疟疾本地</w:t>
      </w:r>
      <w:proofErr w:type="gramEnd"/>
      <w:r w:rsidR="00152A67" w:rsidRPr="003B64E3">
        <w:rPr>
          <w:rFonts w:asciiTheme="minorEastAsia" w:hAnsiTheme="minorEastAsia" w:hint="eastAsia"/>
          <w:kern w:val="0"/>
          <w:sz w:val="24"/>
          <w:szCs w:val="24"/>
        </w:rPr>
        <w:t>病例数、人口数等），2002-2010年我</w:t>
      </w:r>
      <w:r w:rsidR="00152A67" w:rsidRPr="00D74F0B">
        <w:rPr>
          <w:rFonts w:asciiTheme="minorEastAsia" w:hAnsiTheme="minorEastAsia" w:hint="eastAsia"/>
          <w:kern w:val="0"/>
          <w:sz w:val="24"/>
          <w:szCs w:val="24"/>
        </w:rPr>
        <w:t>国</w:t>
      </w:r>
      <w:r w:rsidR="00D74F0B" w:rsidRPr="00D74F0B">
        <w:rPr>
          <w:rFonts w:asciiTheme="minorEastAsia" w:hAnsiTheme="minorEastAsia" w:hint="eastAsia"/>
          <w:kern w:val="0"/>
          <w:sz w:val="24"/>
          <w:szCs w:val="24"/>
        </w:rPr>
        <w:t>国家统计局</w:t>
      </w:r>
      <w:r w:rsidR="00152A67" w:rsidRPr="003B64E3">
        <w:rPr>
          <w:rFonts w:asciiTheme="minorEastAsia" w:hAnsiTheme="minorEastAsia" w:hint="eastAsia"/>
          <w:kern w:val="0"/>
          <w:sz w:val="24"/>
          <w:szCs w:val="24"/>
        </w:rPr>
        <w:t>县级人口数资料（含县名、国标码、人口数等）。</w:t>
      </w:r>
    </w:p>
    <w:p w:rsidR="00152A67" w:rsidRPr="000B2B54" w:rsidRDefault="00152A67" w:rsidP="00152A67">
      <w:pPr>
        <w:spacing w:line="360" w:lineRule="auto"/>
        <w:jc w:val="left"/>
        <w:rPr>
          <w:rFonts w:asciiTheme="minorEastAsia" w:hAnsiTheme="minorEastAsia"/>
          <w:b/>
          <w:kern w:val="0"/>
          <w:sz w:val="24"/>
          <w:szCs w:val="24"/>
        </w:rPr>
      </w:pPr>
      <w:r>
        <w:rPr>
          <w:rFonts w:asciiTheme="minorEastAsia" w:hAnsiTheme="minorEastAsia" w:hint="eastAsia"/>
          <w:b/>
          <w:kern w:val="0"/>
          <w:sz w:val="24"/>
          <w:szCs w:val="24"/>
        </w:rPr>
        <w:t xml:space="preserve">2  </w:t>
      </w:r>
      <w:r w:rsidRPr="000B2B54">
        <w:rPr>
          <w:rFonts w:asciiTheme="minorEastAsia" w:hAnsiTheme="minorEastAsia" w:hint="eastAsia"/>
          <w:b/>
          <w:kern w:val="0"/>
          <w:sz w:val="24"/>
          <w:szCs w:val="24"/>
        </w:rPr>
        <w:t>方法</w:t>
      </w:r>
    </w:p>
    <w:p w:rsidR="00152A67" w:rsidRPr="000B2B54" w:rsidRDefault="00152A67" w:rsidP="00152A67">
      <w:pPr>
        <w:spacing w:line="360" w:lineRule="auto"/>
        <w:jc w:val="left"/>
        <w:rPr>
          <w:rFonts w:ascii="楷体" w:eastAsia="楷体" w:hAnsi="楷体" w:cs="AdobeHeitiStd-Regular"/>
          <w:kern w:val="0"/>
          <w:sz w:val="24"/>
          <w:szCs w:val="24"/>
        </w:rPr>
      </w:pPr>
      <w:r w:rsidRPr="000B2B54">
        <w:rPr>
          <w:rFonts w:asciiTheme="minorEastAsia" w:hAnsiTheme="minorEastAsia" w:cs="AdobeHeitiStd-Regular" w:hint="eastAsia"/>
          <w:b/>
          <w:kern w:val="0"/>
          <w:sz w:val="24"/>
          <w:szCs w:val="24"/>
        </w:rPr>
        <w:t xml:space="preserve">2.1 </w:t>
      </w:r>
      <w:r>
        <w:rPr>
          <w:rFonts w:asciiTheme="minorEastAsia" w:hAnsiTheme="minorEastAsia" w:cs="AdobeHeitiStd-Regular" w:hint="eastAsia"/>
          <w:b/>
          <w:kern w:val="0"/>
          <w:sz w:val="24"/>
          <w:szCs w:val="24"/>
        </w:rPr>
        <w:t xml:space="preserve"> </w:t>
      </w:r>
      <w:r w:rsidRPr="000B2B54">
        <w:rPr>
          <w:rFonts w:ascii="楷体" w:eastAsia="楷体" w:hAnsi="楷体" w:cs="AdobeHeitiStd-Regular" w:hint="eastAsia"/>
          <w:kern w:val="0"/>
          <w:sz w:val="24"/>
          <w:szCs w:val="24"/>
        </w:rPr>
        <w:t>数据处理</w:t>
      </w:r>
      <w:r>
        <w:rPr>
          <w:rFonts w:ascii="楷体" w:eastAsia="楷体" w:hAnsi="楷体" w:cs="AdobeHeitiStd-Regular" w:hint="eastAsia"/>
          <w:kern w:val="0"/>
          <w:sz w:val="24"/>
          <w:szCs w:val="24"/>
        </w:rPr>
        <w:t xml:space="preserve">   </w:t>
      </w:r>
      <w:r w:rsidRPr="003B64E3">
        <w:rPr>
          <w:rFonts w:asciiTheme="minorEastAsia" w:hAnsiTheme="minorEastAsia" w:hint="eastAsia"/>
          <w:kern w:val="0"/>
          <w:sz w:val="24"/>
          <w:szCs w:val="24"/>
        </w:rPr>
        <w:t>将每年该县本地疟疾病例数除以该年该县人口</w:t>
      </w:r>
      <w:proofErr w:type="gramStart"/>
      <w:r w:rsidRPr="003B64E3">
        <w:rPr>
          <w:rFonts w:asciiTheme="minorEastAsia" w:hAnsiTheme="minorEastAsia" w:hint="eastAsia"/>
          <w:kern w:val="0"/>
          <w:sz w:val="24"/>
          <w:szCs w:val="24"/>
        </w:rPr>
        <w:t>数得到</w:t>
      </w:r>
      <w:proofErr w:type="gramEnd"/>
      <w:r w:rsidRPr="003B64E3">
        <w:rPr>
          <w:rFonts w:asciiTheme="minorEastAsia" w:hAnsiTheme="minorEastAsia" w:hint="eastAsia"/>
          <w:kern w:val="0"/>
          <w:sz w:val="24"/>
          <w:szCs w:val="24"/>
        </w:rPr>
        <w:t>该年该县本地疟疾发病率，即：</w:t>
      </w:r>
    </w:p>
    <w:p w:rsidR="00152A67" w:rsidRPr="003B64E3" w:rsidRDefault="00152A67" w:rsidP="00152A67">
      <w:pPr>
        <w:spacing w:line="360" w:lineRule="auto"/>
        <w:ind w:firstLine="480"/>
        <w:jc w:val="left"/>
        <w:rPr>
          <w:rFonts w:asciiTheme="minorEastAsia" w:hAnsiTheme="minorEastAsia"/>
          <w:kern w:val="0"/>
          <w:sz w:val="32"/>
          <w:szCs w:val="32"/>
        </w:rPr>
      </w:pPr>
      <w:r w:rsidRPr="003B64E3">
        <w:rPr>
          <w:rFonts w:asciiTheme="minorEastAsia" w:hAnsiTheme="minorEastAsia" w:hint="eastAsia"/>
          <w:kern w:val="0"/>
          <w:sz w:val="24"/>
          <w:szCs w:val="24"/>
        </w:rPr>
        <w:t xml:space="preserve">该县本地疟疾发病率  =   </w:t>
      </w:r>
      <m:oMath>
        <m:f>
          <m:fPr>
            <m:ctrlPr>
              <w:rPr>
                <w:rFonts w:ascii="Cambria Math" w:hAnsiTheme="minorEastAsia"/>
                <w:kern w:val="0"/>
                <w:sz w:val="32"/>
                <w:szCs w:val="32"/>
              </w:rPr>
            </m:ctrlPr>
          </m:fPr>
          <m:num>
            <m:r>
              <m:rPr>
                <m:sty m:val="p"/>
              </m:rPr>
              <w:rPr>
                <w:rFonts w:asciiTheme="minorEastAsia" w:hAnsiTheme="minorEastAsia"/>
                <w:kern w:val="0"/>
                <w:sz w:val="32"/>
                <w:szCs w:val="32"/>
              </w:rPr>
              <m:t>该县本地疟疾病例数</m:t>
            </m:r>
          </m:num>
          <m:den>
            <m:r>
              <m:rPr>
                <m:sty m:val="p"/>
              </m:rPr>
              <w:rPr>
                <w:rFonts w:asciiTheme="minorEastAsia" w:hAnsiTheme="minorEastAsia"/>
                <w:kern w:val="0"/>
                <w:sz w:val="32"/>
                <w:szCs w:val="32"/>
              </w:rPr>
              <m:t>该县人口数</m:t>
            </m:r>
          </m:den>
        </m:f>
      </m:oMath>
      <w:r w:rsidRPr="003B64E3">
        <w:rPr>
          <w:rFonts w:asciiTheme="minorEastAsia" w:hAnsiTheme="minorEastAsia" w:hint="eastAsia"/>
          <w:kern w:val="0"/>
          <w:sz w:val="32"/>
          <w:szCs w:val="32"/>
        </w:rPr>
        <w:t xml:space="preserve"> </w:t>
      </w:r>
      <w:r w:rsidR="00F90C77">
        <w:rPr>
          <w:rFonts w:asciiTheme="minorEastAsia" w:hAnsiTheme="minorEastAsia" w:hint="eastAsia"/>
          <w:kern w:val="0"/>
          <w:sz w:val="32"/>
          <w:szCs w:val="32"/>
        </w:rPr>
        <w:t>*10000</w:t>
      </w:r>
      <w:r w:rsidRPr="003B64E3">
        <w:rPr>
          <w:rFonts w:asciiTheme="minorEastAsia" w:hAnsiTheme="minorEastAsia" w:hint="eastAsia"/>
          <w:kern w:val="0"/>
          <w:sz w:val="32"/>
          <w:szCs w:val="32"/>
        </w:rPr>
        <w:t>；</w:t>
      </w:r>
    </w:p>
    <w:p w:rsidR="00152A67" w:rsidRPr="003B64E3" w:rsidRDefault="00152A67" w:rsidP="00152A67">
      <w:pPr>
        <w:spacing w:line="360" w:lineRule="auto"/>
        <w:ind w:firstLine="468"/>
        <w:jc w:val="left"/>
        <w:rPr>
          <w:rFonts w:asciiTheme="minorEastAsia" w:hAnsiTheme="minorEastAsia"/>
          <w:kern w:val="0"/>
          <w:sz w:val="24"/>
          <w:szCs w:val="24"/>
        </w:rPr>
      </w:pPr>
      <w:r w:rsidRPr="003B64E3">
        <w:rPr>
          <w:rFonts w:asciiTheme="minorEastAsia" w:hAnsiTheme="minorEastAsia" w:hint="eastAsia"/>
          <w:kern w:val="0"/>
          <w:sz w:val="24"/>
          <w:szCs w:val="24"/>
        </w:rPr>
        <w:t>将每年</w:t>
      </w:r>
      <w:proofErr w:type="gramStart"/>
      <w:r w:rsidRPr="003B64E3">
        <w:rPr>
          <w:rFonts w:asciiTheme="minorEastAsia" w:hAnsiTheme="minorEastAsia" w:hint="eastAsia"/>
          <w:kern w:val="0"/>
          <w:sz w:val="24"/>
          <w:szCs w:val="24"/>
        </w:rPr>
        <w:t>全国本地</w:t>
      </w:r>
      <w:proofErr w:type="gramEnd"/>
      <w:r w:rsidRPr="003B64E3">
        <w:rPr>
          <w:rFonts w:asciiTheme="minorEastAsia" w:hAnsiTheme="minorEastAsia" w:hint="eastAsia"/>
          <w:kern w:val="0"/>
          <w:sz w:val="24"/>
          <w:szCs w:val="24"/>
        </w:rPr>
        <w:t>疟疾病例数除以该年全国人口</w:t>
      </w:r>
      <w:proofErr w:type="gramStart"/>
      <w:r w:rsidRPr="003B64E3">
        <w:rPr>
          <w:rFonts w:asciiTheme="minorEastAsia" w:hAnsiTheme="minorEastAsia" w:hint="eastAsia"/>
          <w:kern w:val="0"/>
          <w:sz w:val="24"/>
          <w:szCs w:val="24"/>
        </w:rPr>
        <w:t>数得到该年全国本地</w:t>
      </w:r>
      <w:proofErr w:type="gramEnd"/>
      <w:r w:rsidRPr="003B64E3">
        <w:rPr>
          <w:rFonts w:asciiTheme="minorEastAsia" w:hAnsiTheme="minorEastAsia" w:hint="eastAsia"/>
          <w:kern w:val="0"/>
          <w:sz w:val="24"/>
          <w:szCs w:val="24"/>
        </w:rPr>
        <w:t>疟疾发病率，即：</w:t>
      </w:r>
    </w:p>
    <w:p w:rsidR="00152A67" w:rsidRPr="003B64E3" w:rsidRDefault="00152A67" w:rsidP="00152A67">
      <w:pPr>
        <w:spacing w:line="360" w:lineRule="auto"/>
        <w:ind w:firstLine="468"/>
        <w:jc w:val="left"/>
        <w:rPr>
          <w:rFonts w:asciiTheme="minorEastAsia" w:hAnsiTheme="minorEastAsia"/>
          <w:kern w:val="0"/>
          <w:sz w:val="24"/>
          <w:szCs w:val="24"/>
        </w:rPr>
      </w:pPr>
      <w:proofErr w:type="gramStart"/>
      <w:r w:rsidRPr="003B64E3">
        <w:rPr>
          <w:rFonts w:asciiTheme="minorEastAsia" w:hAnsiTheme="minorEastAsia" w:hint="eastAsia"/>
          <w:kern w:val="0"/>
          <w:sz w:val="24"/>
          <w:szCs w:val="24"/>
        </w:rPr>
        <w:t>全国本地</w:t>
      </w:r>
      <w:proofErr w:type="gramEnd"/>
      <w:r w:rsidRPr="003B64E3">
        <w:rPr>
          <w:rFonts w:asciiTheme="minorEastAsia" w:hAnsiTheme="minorEastAsia" w:hint="eastAsia"/>
          <w:kern w:val="0"/>
          <w:sz w:val="24"/>
          <w:szCs w:val="24"/>
        </w:rPr>
        <w:t xml:space="preserve">疟疾发病率  =   </w:t>
      </w:r>
      <m:oMath>
        <m:f>
          <m:fPr>
            <m:ctrlPr>
              <w:rPr>
                <w:rFonts w:ascii="Cambria Math" w:hAnsiTheme="minorEastAsia"/>
                <w:kern w:val="0"/>
                <w:sz w:val="32"/>
                <w:szCs w:val="32"/>
              </w:rPr>
            </m:ctrlPr>
          </m:fPr>
          <m:num>
            <m:r>
              <m:rPr>
                <m:sty m:val="p"/>
              </m:rPr>
              <w:rPr>
                <w:rFonts w:asciiTheme="minorEastAsia" w:hAnsiTheme="minorEastAsia"/>
                <w:kern w:val="0"/>
                <w:sz w:val="32"/>
                <w:szCs w:val="32"/>
              </w:rPr>
              <m:t>全国本地疟疾病例数</m:t>
            </m:r>
          </m:num>
          <m:den>
            <m:r>
              <m:rPr>
                <m:sty m:val="p"/>
              </m:rPr>
              <w:rPr>
                <w:rFonts w:asciiTheme="minorEastAsia" w:hAnsiTheme="minorEastAsia"/>
                <w:kern w:val="0"/>
                <w:sz w:val="32"/>
                <w:szCs w:val="32"/>
              </w:rPr>
              <m:t>全国人口数</m:t>
            </m:r>
          </m:den>
        </m:f>
      </m:oMath>
      <w:r w:rsidR="00D74F0B">
        <w:rPr>
          <w:rFonts w:asciiTheme="minorEastAsia" w:hAnsiTheme="minorEastAsia" w:hint="eastAsia"/>
          <w:kern w:val="0"/>
          <w:sz w:val="32"/>
          <w:szCs w:val="32"/>
        </w:rPr>
        <w:t xml:space="preserve"> </w:t>
      </w:r>
      <w:r w:rsidR="00F90C77">
        <w:rPr>
          <w:rFonts w:asciiTheme="minorEastAsia" w:hAnsiTheme="minorEastAsia" w:hint="eastAsia"/>
          <w:kern w:val="0"/>
          <w:sz w:val="32"/>
          <w:szCs w:val="32"/>
        </w:rPr>
        <w:t>*10000</w:t>
      </w:r>
      <w:r w:rsidR="00D74F0B">
        <w:rPr>
          <w:rFonts w:asciiTheme="minorEastAsia" w:hAnsiTheme="minorEastAsia" w:hint="eastAsia"/>
          <w:kern w:val="0"/>
          <w:sz w:val="32"/>
          <w:szCs w:val="32"/>
        </w:rPr>
        <w:t>。</w:t>
      </w:r>
    </w:p>
    <w:p w:rsidR="00152A67" w:rsidRPr="000B2B54" w:rsidRDefault="00152A67" w:rsidP="00152A67">
      <w:pPr>
        <w:autoSpaceDE w:val="0"/>
        <w:autoSpaceDN w:val="0"/>
        <w:adjustRightInd w:val="0"/>
        <w:spacing w:line="360" w:lineRule="auto"/>
        <w:jc w:val="left"/>
        <w:rPr>
          <w:rFonts w:asciiTheme="minorEastAsia" w:hAnsiTheme="minorEastAsia" w:cs="AdobeHeitiStd-Regular"/>
          <w:kern w:val="0"/>
          <w:sz w:val="24"/>
          <w:szCs w:val="24"/>
        </w:rPr>
      </w:pPr>
      <w:r w:rsidRPr="000B2B54">
        <w:rPr>
          <w:rFonts w:asciiTheme="minorEastAsia" w:hAnsiTheme="minorEastAsia" w:cs="AdobeHeitiStd-Regular" w:hint="eastAsia"/>
          <w:b/>
          <w:kern w:val="0"/>
          <w:sz w:val="24"/>
          <w:szCs w:val="24"/>
        </w:rPr>
        <w:t>2.2</w:t>
      </w:r>
      <w:r>
        <w:rPr>
          <w:rFonts w:asciiTheme="minorEastAsia" w:hAnsiTheme="minorEastAsia" w:cs="AdobeHeitiStd-Regular" w:hint="eastAsia"/>
          <w:b/>
          <w:kern w:val="0"/>
          <w:sz w:val="24"/>
          <w:szCs w:val="24"/>
        </w:rPr>
        <w:t xml:space="preserve"> </w:t>
      </w:r>
      <w:r w:rsidRPr="000B2B54">
        <w:rPr>
          <w:rFonts w:ascii="楷体" w:eastAsia="楷体" w:hAnsi="楷体" w:cs="AdobeHeitiStd-Regular" w:hint="eastAsia"/>
          <w:b/>
          <w:kern w:val="0"/>
          <w:sz w:val="24"/>
          <w:szCs w:val="24"/>
        </w:rPr>
        <w:t xml:space="preserve"> </w:t>
      </w:r>
      <w:r w:rsidR="00700BCE" w:rsidRPr="00700BCE">
        <w:rPr>
          <w:rFonts w:ascii="楷体" w:eastAsia="楷体" w:hAnsi="楷体" w:cs="AdobeHeitiStd-Regular" w:hint="eastAsia"/>
          <w:kern w:val="0"/>
          <w:sz w:val="24"/>
          <w:szCs w:val="24"/>
        </w:rPr>
        <w:t>疾病</w:t>
      </w:r>
      <w:r w:rsidRPr="000B2B54">
        <w:rPr>
          <w:rFonts w:ascii="楷体" w:eastAsia="楷体" w:hAnsi="楷体" w:cs="AdobeHeitiStd-Regular" w:hint="eastAsia"/>
          <w:kern w:val="0"/>
          <w:sz w:val="24"/>
          <w:szCs w:val="24"/>
        </w:rPr>
        <w:t>数据库的构建</w:t>
      </w:r>
      <w:r>
        <w:rPr>
          <w:rFonts w:asciiTheme="minorEastAsia" w:hAnsiTheme="minorEastAsia" w:cs="AdobeHeitiStd-Regular" w:hint="eastAsia"/>
          <w:kern w:val="0"/>
          <w:sz w:val="24"/>
          <w:szCs w:val="24"/>
        </w:rPr>
        <w:t xml:space="preserve">   </w:t>
      </w:r>
      <w:r w:rsidRPr="003B64E3">
        <w:rPr>
          <w:rFonts w:asciiTheme="minorEastAsia" w:hAnsiTheme="minorEastAsia" w:cs="AdobeHeitiStd-Regular" w:hint="eastAsia"/>
          <w:kern w:val="0"/>
          <w:sz w:val="24"/>
          <w:szCs w:val="24"/>
        </w:rPr>
        <w:t>在</w:t>
      </w:r>
      <w:r w:rsidRPr="003B64E3">
        <w:rPr>
          <w:rFonts w:asciiTheme="minorEastAsia" w:hAnsiTheme="minorEastAsia" w:cs="E-BZ+ZEHCMs-1"/>
          <w:kern w:val="0"/>
          <w:sz w:val="24"/>
          <w:szCs w:val="24"/>
        </w:rPr>
        <w:t xml:space="preserve">Arc GIS </w:t>
      </w:r>
      <w:r w:rsidRPr="003B64E3">
        <w:rPr>
          <w:rFonts w:asciiTheme="minorEastAsia" w:hAnsiTheme="minorEastAsia" w:cs="E-BZ+ZEHCMs-1" w:hint="eastAsia"/>
          <w:kern w:val="0"/>
          <w:sz w:val="24"/>
          <w:szCs w:val="24"/>
        </w:rPr>
        <w:t>10</w:t>
      </w:r>
      <w:r w:rsidRPr="003B64E3">
        <w:rPr>
          <w:rFonts w:asciiTheme="minorEastAsia" w:hAnsiTheme="minorEastAsia" w:cs="E-BZ+ZEHCMs-1"/>
          <w:kern w:val="0"/>
          <w:sz w:val="24"/>
          <w:szCs w:val="24"/>
        </w:rPr>
        <w:t xml:space="preserve">. 0 </w:t>
      </w:r>
      <w:r w:rsidRPr="003B64E3">
        <w:rPr>
          <w:rFonts w:asciiTheme="minorEastAsia" w:hAnsiTheme="minorEastAsia" w:cs="宋体" w:hint="eastAsia"/>
          <w:kern w:val="0"/>
          <w:sz w:val="24"/>
          <w:szCs w:val="24"/>
        </w:rPr>
        <w:t>软</w:t>
      </w:r>
      <w:r w:rsidRPr="003B64E3">
        <w:rPr>
          <w:rFonts w:asciiTheme="minorEastAsia" w:hAnsiTheme="minorEastAsia" w:cs="AVGmdBU" w:hint="eastAsia"/>
          <w:kern w:val="0"/>
          <w:sz w:val="24"/>
          <w:szCs w:val="24"/>
        </w:rPr>
        <w:t>件支持下，建立病例地理信息数据库，包括地理编码、人口数、病例数、发病率及相应发病年份；建立辖区地理信息数据库，包括地理编码、经纬度；建立辖区人口信息数据库，包括地理编码、人口数及相应年份。</w:t>
      </w:r>
    </w:p>
    <w:p w:rsidR="00152A67" w:rsidRPr="000B2B54" w:rsidRDefault="00152A67" w:rsidP="00152A67">
      <w:pPr>
        <w:autoSpaceDE w:val="0"/>
        <w:autoSpaceDN w:val="0"/>
        <w:adjustRightInd w:val="0"/>
        <w:spacing w:line="360" w:lineRule="auto"/>
        <w:jc w:val="left"/>
        <w:rPr>
          <w:rFonts w:ascii="楷体" w:eastAsia="楷体" w:hAnsi="楷体" w:cs="AVGmdBU"/>
          <w:kern w:val="0"/>
          <w:sz w:val="24"/>
          <w:szCs w:val="24"/>
        </w:rPr>
      </w:pPr>
      <w:r w:rsidRPr="000B2B54">
        <w:rPr>
          <w:rFonts w:asciiTheme="minorEastAsia" w:hAnsiTheme="minorEastAsia" w:cs="AVGmdBU" w:hint="eastAsia"/>
          <w:b/>
          <w:kern w:val="0"/>
          <w:sz w:val="24"/>
          <w:szCs w:val="24"/>
        </w:rPr>
        <w:lastRenderedPageBreak/>
        <w:t xml:space="preserve">2.3 </w:t>
      </w:r>
      <w:r>
        <w:rPr>
          <w:rFonts w:asciiTheme="minorEastAsia" w:hAnsiTheme="minorEastAsia" w:cs="AVGmdBU" w:hint="eastAsia"/>
          <w:b/>
          <w:kern w:val="0"/>
          <w:sz w:val="24"/>
          <w:szCs w:val="24"/>
        </w:rPr>
        <w:t xml:space="preserve"> </w:t>
      </w:r>
      <w:r w:rsidRPr="000B2B54">
        <w:rPr>
          <w:rFonts w:ascii="楷体" w:eastAsia="楷体" w:hAnsi="楷体" w:cs="AVGmdBU" w:hint="eastAsia"/>
          <w:kern w:val="0"/>
          <w:sz w:val="24"/>
          <w:szCs w:val="24"/>
        </w:rPr>
        <w:t>发病率变化分析</w:t>
      </w:r>
      <w:r>
        <w:rPr>
          <w:rFonts w:ascii="楷体" w:eastAsia="楷体" w:hAnsi="楷体" w:cs="AVGmdBU" w:hint="eastAsia"/>
          <w:kern w:val="0"/>
          <w:sz w:val="24"/>
          <w:szCs w:val="24"/>
        </w:rPr>
        <w:t xml:space="preserve">   </w:t>
      </w:r>
      <w:r w:rsidRPr="003B64E3">
        <w:rPr>
          <w:rFonts w:asciiTheme="minorEastAsia" w:hAnsiTheme="minorEastAsia" w:cs="AdobeHeitiStd-Regular" w:hint="eastAsia"/>
          <w:kern w:val="0"/>
          <w:sz w:val="24"/>
          <w:szCs w:val="24"/>
        </w:rPr>
        <w:t>利用Excel软件，</w:t>
      </w:r>
      <w:r>
        <w:rPr>
          <w:rFonts w:asciiTheme="minorEastAsia" w:hAnsiTheme="minorEastAsia" w:cs="AdobeHeitiStd-Regular" w:hint="eastAsia"/>
          <w:kern w:val="0"/>
          <w:sz w:val="24"/>
          <w:szCs w:val="24"/>
        </w:rPr>
        <w:t>导</w:t>
      </w:r>
      <w:r w:rsidRPr="003B64E3">
        <w:rPr>
          <w:rFonts w:asciiTheme="minorEastAsia" w:hAnsiTheme="minorEastAsia" w:cs="AdobeHeitiStd-Regular" w:hint="eastAsia"/>
          <w:kern w:val="0"/>
          <w:sz w:val="24"/>
          <w:szCs w:val="24"/>
        </w:rPr>
        <w:t>入每年全国发病率数据，通过绘制发病率的时间变化曲线，分析2002-2010年全国发病率的发展变化趋势，并将由ArcGIS10.0建立的</w:t>
      </w:r>
      <w:r w:rsidR="00D466A2">
        <w:rPr>
          <w:rFonts w:asciiTheme="minorEastAsia" w:hAnsiTheme="minorEastAsia" w:cs="AdobeHeitiStd-Regular" w:hint="eastAsia"/>
          <w:kern w:val="0"/>
          <w:sz w:val="24"/>
          <w:szCs w:val="24"/>
        </w:rPr>
        <w:t>疾病</w:t>
      </w:r>
      <w:r w:rsidRPr="003B64E3">
        <w:rPr>
          <w:rFonts w:asciiTheme="minorEastAsia" w:hAnsiTheme="minorEastAsia" w:cs="AdobeHeitiStd-Regular" w:hint="eastAsia"/>
          <w:kern w:val="0"/>
          <w:sz w:val="24"/>
          <w:szCs w:val="24"/>
        </w:rPr>
        <w:t>数据库导入SatScan9.1软件中，在Type of Analysis 选项中选择purely Temporal进行数据分析，探索全国范围内</w:t>
      </w:r>
      <w:r>
        <w:rPr>
          <w:rFonts w:asciiTheme="minorEastAsia" w:hAnsiTheme="minorEastAsia" w:cs="AdobeHeitiStd-Regular" w:hint="eastAsia"/>
          <w:kern w:val="0"/>
          <w:sz w:val="24"/>
          <w:szCs w:val="24"/>
        </w:rPr>
        <w:t>疟疾</w:t>
      </w:r>
      <w:r w:rsidR="00197055">
        <w:rPr>
          <w:rFonts w:asciiTheme="minorEastAsia" w:hAnsiTheme="minorEastAsia" w:cs="AdobeHeitiStd-Regular" w:hint="eastAsia"/>
          <w:kern w:val="0"/>
          <w:sz w:val="24"/>
          <w:szCs w:val="24"/>
        </w:rPr>
        <w:t>传播</w:t>
      </w:r>
      <w:r w:rsidRPr="003B64E3">
        <w:rPr>
          <w:rFonts w:asciiTheme="minorEastAsia" w:hAnsiTheme="minorEastAsia" w:cs="AdobeHeitiStd-Regular" w:hint="eastAsia"/>
          <w:kern w:val="0"/>
          <w:sz w:val="24"/>
          <w:szCs w:val="24"/>
        </w:rPr>
        <w:t>的高发时段。</w:t>
      </w:r>
    </w:p>
    <w:p w:rsidR="00C65E9B" w:rsidRDefault="00152A67" w:rsidP="00152A67">
      <w:pPr>
        <w:autoSpaceDE w:val="0"/>
        <w:autoSpaceDN w:val="0"/>
        <w:adjustRightInd w:val="0"/>
        <w:spacing w:line="360" w:lineRule="auto"/>
        <w:jc w:val="left"/>
        <w:rPr>
          <w:rFonts w:ascii="楷体" w:eastAsia="楷体" w:hAnsi="楷体" w:cs="AdobeHeitiStd-Regular"/>
          <w:kern w:val="0"/>
          <w:sz w:val="24"/>
          <w:szCs w:val="24"/>
        </w:rPr>
      </w:pPr>
      <w:r w:rsidRPr="000B2B54">
        <w:rPr>
          <w:rFonts w:asciiTheme="minorEastAsia" w:hAnsiTheme="minorEastAsia" w:cs="AdobeHeitiStd-Regular" w:hint="eastAsia"/>
          <w:b/>
          <w:kern w:val="0"/>
          <w:sz w:val="24"/>
          <w:szCs w:val="24"/>
        </w:rPr>
        <w:t>2.4</w:t>
      </w:r>
      <w:r>
        <w:rPr>
          <w:rFonts w:asciiTheme="minorEastAsia" w:hAnsiTheme="minorEastAsia" w:cs="AdobeHeitiStd-Regular" w:hint="eastAsia"/>
          <w:b/>
          <w:kern w:val="0"/>
          <w:sz w:val="24"/>
          <w:szCs w:val="24"/>
        </w:rPr>
        <w:t xml:space="preserve"> </w:t>
      </w:r>
      <w:r w:rsidRPr="000B2B54">
        <w:rPr>
          <w:rFonts w:ascii="楷体" w:eastAsia="楷体" w:hAnsi="楷体" w:cs="AdobeHeitiStd-Regular" w:hint="eastAsia"/>
          <w:b/>
          <w:kern w:val="0"/>
          <w:sz w:val="24"/>
          <w:szCs w:val="24"/>
        </w:rPr>
        <w:t xml:space="preserve"> </w:t>
      </w:r>
      <w:r w:rsidRPr="000B2B54">
        <w:rPr>
          <w:rFonts w:ascii="楷体" w:eastAsia="楷体" w:hAnsi="楷体" w:cs="AdobeHeitiStd-Regular" w:hint="eastAsia"/>
          <w:kern w:val="0"/>
          <w:sz w:val="24"/>
          <w:szCs w:val="24"/>
        </w:rPr>
        <w:t>疾病空间分布变化分析</w:t>
      </w:r>
      <w:r>
        <w:rPr>
          <w:rFonts w:ascii="楷体" w:eastAsia="楷体" w:hAnsi="楷体" w:cs="AdobeHeitiStd-Regular" w:hint="eastAsia"/>
          <w:kern w:val="0"/>
          <w:sz w:val="24"/>
          <w:szCs w:val="24"/>
        </w:rPr>
        <w:t xml:space="preserve">   </w:t>
      </w:r>
    </w:p>
    <w:p w:rsidR="00C65E9B" w:rsidRDefault="00CA7C0C" w:rsidP="00152A67">
      <w:pPr>
        <w:autoSpaceDE w:val="0"/>
        <w:autoSpaceDN w:val="0"/>
        <w:adjustRightInd w:val="0"/>
        <w:spacing w:line="360" w:lineRule="auto"/>
        <w:jc w:val="left"/>
        <w:rPr>
          <w:rFonts w:ascii="楷体" w:eastAsia="楷体" w:hAnsi="楷体" w:cs="AdobeHeitiStd-Regular"/>
          <w:kern w:val="0"/>
          <w:sz w:val="24"/>
          <w:szCs w:val="24"/>
        </w:rPr>
      </w:pPr>
      <w:r w:rsidRPr="00CA7C0C">
        <w:rPr>
          <w:rFonts w:asciiTheme="minorEastAsia" w:hAnsiTheme="minorEastAsia" w:cs="AdobeHeitiStd-Regular"/>
          <w:kern w:val="0"/>
          <w:sz w:val="24"/>
          <w:szCs w:val="24"/>
        </w:rPr>
        <w:t xml:space="preserve">2.4.1 </w:t>
      </w:r>
      <w:r w:rsidR="00C65E9B">
        <w:rPr>
          <w:rFonts w:ascii="楷体" w:eastAsia="楷体" w:hAnsi="楷体" w:cs="AdobeHeitiStd-Regular" w:hint="eastAsia"/>
          <w:kern w:val="0"/>
          <w:sz w:val="24"/>
          <w:szCs w:val="24"/>
        </w:rPr>
        <w:t xml:space="preserve"> </w:t>
      </w:r>
      <w:r w:rsidR="000503E7">
        <w:rPr>
          <w:rFonts w:ascii="楷体" w:eastAsia="楷体" w:hAnsi="楷体" w:cs="AdobeHeitiStd-Regular" w:hint="eastAsia"/>
          <w:kern w:val="0"/>
          <w:sz w:val="24"/>
          <w:szCs w:val="24"/>
        </w:rPr>
        <w:t>空间</w:t>
      </w:r>
      <w:r w:rsidR="00FE02B1">
        <w:rPr>
          <w:rFonts w:ascii="楷体" w:eastAsia="楷体" w:hAnsi="楷体" w:cs="AdobeHeitiStd-Regular" w:hint="eastAsia"/>
          <w:kern w:val="0"/>
          <w:sz w:val="24"/>
          <w:szCs w:val="24"/>
        </w:rPr>
        <w:t>分布的描述性研究</w:t>
      </w:r>
    </w:p>
    <w:p w:rsidR="00DC2661" w:rsidRDefault="00152A67">
      <w:pPr>
        <w:autoSpaceDE w:val="0"/>
        <w:autoSpaceDN w:val="0"/>
        <w:adjustRightInd w:val="0"/>
        <w:spacing w:line="360" w:lineRule="auto"/>
        <w:ind w:firstLineChars="200" w:firstLine="480"/>
        <w:jc w:val="left"/>
        <w:rPr>
          <w:rFonts w:asciiTheme="minorEastAsia" w:hAnsiTheme="minorEastAsia" w:cs="AdobeHeitiStd-Regular"/>
          <w:kern w:val="0"/>
          <w:sz w:val="24"/>
          <w:szCs w:val="24"/>
        </w:rPr>
      </w:pPr>
      <w:r w:rsidRPr="003B64E3">
        <w:rPr>
          <w:rFonts w:asciiTheme="minorEastAsia" w:hAnsiTheme="minorEastAsia" w:cs="AdobeHeitiStd-Regular" w:hint="eastAsia"/>
          <w:kern w:val="0"/>
          <w:sz w:val="24"/>
          <w:szCs w:val="24"/>
        </w:rPr>
        <w:t>利用ArcGIS10.0中的图像渲染功能，以</w:t>
      </w:r>
      <w:r w:rsidRPr="003B64E3">
        <w:rPr>
          <w:rFonts w:asciiTheme="minorEastAsia" w:hAnsiTheme="minorEastAsia" w:cs="AVGmdBU" w:hint="eastAsia"/>
          <w:kern w:val="0"/>
          <w:sz w:val="24"/>
          <w:szCs w:val="24"/>
        </w:rPr>
        <w:t>病例地理信息数据库</w:t>
      </w:r>
      <w:r w:rsidRPr="003B64E3">
        <w:rPr>
          <w:rFonts w:asciiTheme="minorEastAsia" w:hAnsiTheme="minorEastAsia" w:cs="AdobeHeitiStd-Regular" w:hint="eastAsia"/>
          <w:kern w:val="0"/>
          <w:sz w:val="24"/>
          <w:szCs w:val="24"/>
        </w:rPr>
        <w:t>为基础，分别</w:t>
      </w:r>
      <w:r w:rsidRPr="003B64E3">
        <w:rPr>
          <w:rFonts w:asciiTheme="minorEastAsia" w:hAnsiTheme="minorEastAsia" w:cs="AVGmdBU" w:hint="eastAsia"/>
          <w:kern w:val="0"/>
          <w:sz w:val="24"/>
          <w:szCs w:val="24"/>
        </w:rPr>
        <w:t>展示各年全国</w:t>
      </w:r>
      <w:proofErr w:type="gramStart"/>
      <w:r>
        <w:rPr>
          <w:rFonts w:asciiTheme="minorEastAsia" w:hAnsiTheme="minorEastAsia" w:cs="AVGmdBU" w:hint="eastAsia"/>
          <w:kern w:val="0"/>
          <w:sz w:val="24"/>
          <w:szCs w:val="24"/>
        </w:rPr>
        <w:t>疟疾本地</w:t>
      </w:r>
      <w:proofErr w:type="gramEnd"/>
      <w:r w:rsidRPr="003B64E3">
        <w:rPr>
          <w:rFonts w:asciiTheme="minorEastAsia" w:hAnsiTheme="minorEastAsia" w:cs="AVGmdBU" w:hint="eastAsia"/>
          <w:kern w:val="0"/>
          <w:sz w:val="24"/>
          <w:szCs w:val="24"/>
        </w:rPr>
        <w:t>发病率的分布图。</w:t>
      </w:r>
      <w:r w:rsidRPr="003B64E3">
        <w:rPr>
          <w:rFonts w:asciiTheme="minorEastAsia" w:hAnsiTheme="minorEastAsia" w:cs="AdobeHeitiStd-Regular" w:hint="eastAsia"/>
          <w:kern w:val="0"/>
          <w:sz w:val="24"/>
          <w:szCs w:val="24"/>
        </w:rPr>
        <w:t>根据WHO</w:t>
      </w:r>
      <w:r>
        <w:rPr>
          <w:rFonts w:asciiTheme="minorEastAsia" w:hAnsiTheme="minorEastAsia" w:cs="AdobeHeitiStd-Regular" w:hint="eastAsia"/>
          <w:kern w:val="0"/>
          <w:sz w:val="24"/>
          <w:szCs w:val="24"/>
        </w:rPr>
        <w:t>全球</w:t>
      </w:r>
      <w:r w:rsidRPr="003B64E3">
        <w:rPr>
          <w:rFonts w:asciiTheme="minorEastAsia" w:hAnsiTheme="minorEastAsia" w:cs="AdobeHeitiStd-Regular" w:hint="eastAsia"/>
          <w:kern w:val="0"/>
          <w:sz w:val="24"/>
          <w:szCs w:val="24"/>
        </w:rPr>
        <w:t>疟疾报告的分类标准</w:t>
      </w:r>
      <w:r w:rsidR="00184268">
        <w:rPr>
          <w:rFonts w:asciiTheme="minorEastAsia" w:hAnsiTheme="minorEastAsia" w:cs="AdobeHeitiStd-Regular"/>
          <w:kern w:val="0"/>
          <w:sz w:val="24"/>
          <w:szCs w:val="24"/>
        </w:rPr>
        <w:fldChar w:fldCharType="begin"/>
      </w:r>
      <w:r w:rsidR="005877E9">
        <w:rPr>
          <w:rFonts w:asciiTheme="minorEastAsia" w:hAnsiTheme="minorEastAsia" w:cs="AdobeHeitiStd-Regular"/>
          <w:kern w:val="0"/>
          <w:sz w:val="24"/>
          <w:szCs w:val="24"/>
        </w:rPr>
        <w:instrText xml:space="preserve"> ADDIN NE.Ref.{D5057BE8-3413-46F9-872D-39D3E1A99EC5}</w:instrText>
      </w:r>
      <w:r w:rsidR="00184268">
        <w:rPr>
          <w:rFonts w:asciiTheme="minorEastAsia" w:hAnsiTheme="minorEastAsia" w:cs="AdobeHeitiStd-Regular"/>
          <w:kern w:val="0"/>
          <w:sz w:val="24"/>
          <w:szCs w:val="24"/>
        </w:rPr>
        <w:fldChar w:fldCharType="separate"/>
      </w:r>
      <w:r w:rsidR="005877E9">
        <w:rPr>
          <w:rFonts w:ascii="宋体" w:eastAsia="宋体" w:cs="宋体"/>
          <w:color w:val="080000"/>
          <w:kern w:val="0"/>
          <w:sz w:val="24"/>
          <w:szCs w:val="24"/>
          <w:vertAlign w:val="superscript"/>
        </w:rPr>
        <w:t>[5]</w:t>
      </w:r>
      <w:r w:rsidR="00184268">
        <w:rPr>
          <w:rFonts w:asciiTheme="minorEastAsia" w:hAnsiTheme="minorEastAsia" w:cs="AdobeHeitiStd-Regular"/>
          <w:kern w:val="0"/>
          <w:sz w:val="24"/>
          <w:szCs w:val="24"/>
        </w:rPr>
        <w:fldChar w:fldCharType="end"/>
      </w:r>
      <w:r w:rsidRPr="003B64E3">
        <w:rPr>
          <w:rFonts w:asciiTheme="minorEastAsia" w:hAnsiTheme="minorEastAsia" w:cs="AdobeHeitiStd-Regular" w:hint="eastAsia"/>
          <w:kern w:val="0"/>
          <w:sz w:val="24"/>
          <w:szCs w:val="24"/>
        </w:rPr>
        <w:t>，按发病率值的高低将县</w:t>
      </w:r>
      <w:r w:rsidR="00197055">
        <w:rPr>
          <w:rFonts w:asciiTheme="minorEastAsia" w:hAnsiTheme="minorEastAsia" w:cs="AdobeHeitiStd-Regular" w:hint="eastAsia"/>
          <w:kern w:val="0"/>
          <w:sz w:val="24"/>
          <w:szCs w:val="24"/>
        </w:rPr>
        <w:t>、</w:t>
      </w:r>
      <w:r w:rsidR="00394DD1">
        <w:rPr>
          <w:rFonts w:asciiTheme="minorEastAsia" w:hAnsiTheme="minorEastAsia" w:cs="AdobeHeitiStd-Regular" w:hint="eastAsia"/>
          <w:kern w:val="0"/>
          <w:sz w:val="24"/>
          <w:szCs w:val="24"/>
        </w:rPr>
        <w:t>区</w:t>
      </w:r>
      <w:r w:rsidRPr="003B64E3">
        <w:rPr>
          <w:rFonts w:asciiTheme="minorEastAsia" w:hAnsiTheme="minorEastAsia" w:cs="AdobeHeitiStd-Regular" w:hint="eastAsia"/>
          <w:kern w:val="0"/>
          <w:sz w:val="24"/>
          <w:szCs w:val="24"/>
        </w:rPr>
        <w:t>划分为四个等级，将其以不同的颜色在地图中显示出来，</w:t>
      </w:r>
      <w:r w:rsidRPr="003B64E3">
        <w:rPr>
          <w:rFonts w:asciiTheme="minorEastAsia" w:hAnsiTheme="minorEastAsia" w:cs="AVGmdBU" w:hint="eastAsia"/>
          <w:kern w:val="0"/>
          <w:sz w:val="24"/>
          <w:szCs w:val="24"/>
        </w:rPr>
        <w:t>分析流行县</w:t>
      </w:r>
      <w:r w:rsidR="00197055">
        <w:rPr>
          <w:rFonts w:asciiTheme="minorEastAsia" w:hAnsiTheme="minorEastAsia" w:cs="AVGmdBU" w:hint="eastAsia"/>
          <w:kern w:val="0"/>
          <w:sz w:val="24"/>
          <w:szCs w:val="24"/>
        </w:rPr>
        <w:t>、区</w:t>
      </w:r>
      <w:r w:rsidRPr="003B64E3">
        <w:rPr>
          <w:rFonts w:asciiTheme="minorEastAsia" w:hAnsiTheme="minorEastAsia" w:cs="AVGmdBU" w:hint="eastAsia"/>
          <w:kern w:val="0"/>
          <w:sz w:val="24"/>
          <w:szCs w:val="24"/>
        </w:rPr>
        <w:t>分布</w:t>
      </w:r>
      <w:r w:rsidR="00197055">
        <w:rPr>
          <w:rFonts w:asciiTheme="minorEastAsia" w:hAnsiTheme="minorEastAsia" w:cs="AVGmdBU" w:hint="eastAsia"/>
          <w:kern w:val="0"/>
          <w:sz w:val="24"/>
          <w:szCs w:val="24"/>
        </w:rPr>
        <w:t>的</w:t>
      </w:r>
      <w:r w:rsidRPr="003B64E3">
        <w:rPr>
          <w:rFonts w:asciiTheme="minorEastAsia" w:hAnsiTheme="minorEastAsia" w:cs="AVGmdBU" w:hint="eastAsia"/>
          <w:kern w:val="0"/>
          <w:sz w:val="24"/>
          <w:szCs w:val="24"/>
        </w:rPr>
        <w:t>变化，以及</w:t>
      </w:r>
      <w:r w:rsidRPr="003B64E3">
        <w:rPr>
          <w:rFonts w:asciiTheme="minorEastAsia" w:hAnsiTheme="minorEastAsia" w:cs="AdobeHeitiStd-Regular" w:hint="eastAsia"/>
          <w:kern w:val="0"/>
          <w:sz w:val="24"/>
          <w:szCs w:val="24"/>
        </w:rPr>
        <w:t>全国发病率与流行县</w:t>
      </w:r>
      <w:r w:rsidR="00197055">
        <w:rPr>
          <w:rFonts w:asciiTheme="minorEastAsia" w:hAnsiTheme="minorEastAsia" w:cs="AdobeHeitiStd-Regular" w:hint="eastAsia"/>
          <w:kern w:val="0"/>
          <w:sz w:val="24"/>
          <w:szCs w:val="24"/>
        </w:rPr>
        <w:t>、区总数</w:t>
      </w:r>
      <w:r w:rsidRPr="003B64E3">
        <w:rPr>
          <w:rFonts w:asciiTheme="minorEastAsia" w:hAnsiTheme="minorEastAsia" w:cs="AdobeHeitiStd-Regular" w:hint="eastAsia"/>
          <w:kern w:val="0"/>
          <w:sz w:val="24"/>
          <w:szCs w:val="24"/>
        </w:rPr>
        <w:t>的共变趋势</w:t>
      </w:r>
      <w:r w:rsidR="00C65E9B">
        <w:rPr>
          <w:rFonts w:asciiTheme="minorEastAsia" w:hAnsiTheme="minorEastAsia" w:cs="AdobeHeitiStd-Regular" w:hint="eastAsia"/>
          <w:kern w:val="0"/>
          <w:sz w:val="24"/>
          <w:szCs w:val="24"/>
        </w:rPr>
        <w:t>；</w:t>
      </w:r>
    </w:p>
    <w:p w:rsidR="00C65E9B" w:rsidRPr="00C65E9B" w:rsidRDefault="00CA7C0C" w:rsidP="00C65E9B">
      <w:pPr>
        <w:autoSpaceDE w:val="0"/>
        <w:autoSpaceDN w:val="0"/>
        <w:adjustRightInd w:val="0"/>
        <w:spacing w:line="360" w:lineRule="auto"/>
        <w:jc w:val="left"/>
        <w:rPr>
          <w:rFonts w:ascii="楷体" w:eastAsia="楷体" w:hAnsi="楷体" w:cs="AdobeHeitiStd-Regular"/>
          <w:kern w:val="0"/>
          <w:sz w:val="24"/>
          <w:szCs w:val="24"/>
        </w:rPr>
      </w:pPr>
      <w:r w:rsidRPr="00CA7C0C">
        <w:rPr>
          <w:rFonts w:asciiTheme="minorEastAsia" w:hAnsiTheme="minorEastAsia" w:cs="AdobeHeitiStd-Regular"/>
          <w:kern w:val="0"/>
          <w:sz w:val="24"/>
          <w:szCs w:val="24"/>
        </w:rPr>
        <w:t xml:space="preserve">2.4.2  </w:t>
      </w:r>
      <w:r w:rsidR="000503E7">
        <w:rPr>
          <w:rFonts w:ascii="楷体" w:eastAsia="楷体" w:hAnsi="楷体" w:cs="AdobeHeitiStd-Regular" w:hint="eastAsia"/>
          <w:kern w:val="0"/>
          <w:sz w:val="24"/>
          <w:szCs w:val="24"/>
        </w:rPr>
        <w:t>疾病聚集区的演变</w:t>
      </w:r>
    </w:p>
    <w:p w:rsidR="00DC2661" w:rsidRDefault="009741A9">
      <w:pPr>
        <w:autoSpaceDE w:val="0"/>
        <w:autoSpaceDN w:val="0"/>
        <w:adjustRightInd w:val="0"/>
        <w:spacing w:line="360" w:lineRule="auto"/>
        <w:ind w:firstLineChars="200" w:firstLine="480"/>
        <w:jc w:val="left"/>
        <w:rPr>
          <w:rFonts w:asciiTheme="minorEastAsia" w:hAnsiTheme="minorEastAsia" w:cs="AdobeHeitiStd-Regular"/>
          <w:kern w:val="0"/>
          <w:sz w:val="24"/>
          <w:szCs w:val="24"/>
        </w:rPr>
      </w:pPr>
      <w:r>
        <w:rPr>
          <w:rFonts w:asciiTheme="minorEastAsia" w:hAnsiTheme="minorEastAsia" w:cs="AdobeHeitiStd-Regular" w:hint="eastAsia"/>
          <w:kern w:val="0"/>
          <w:sz w:val="24"/>
          <w:szCs w:val="24"/>
        </w:rPr>
        <w:t>根据</w:t>
      </w:r>
      <w:r w:rsidR="000503E7">
        <w:rPr>
          <w:rFonts w:asciiTheme="minorEastAsia" w:hAnsiTheme="minorEastAsia" w:cs="AdobeHeitiStd-Regular" w:hint="eastAsia"/>
          <w:kern w:val="0"/>
          <w:sz w:val="24"/>
          <w:szCs w:val="24"/>
        </w:rPr>
        <w:t>描述性研究</w:t>
      </w:r>
      <w:r w:rsidR="00A474A1">
        <w:rPr>
          <w:rFonts w:asciiTheme="minorEastAsia" w:hAnsiTheme="minorEastAsia" w:cs="AdobeHeitiStd-Regular" w:hint="eastAsia"/>
          <w:kern w:val="0"/>
          <w:sz w:val="24"/>
          <w:szCs w:val="24"/>
        </w:rPr>
        <w:t>结果划分的时期</w:t>
      </w:r>
      <w:r w:rsidR="00F37175">
        <w:rPr>
          <w:rFonts w:asciiTheme="minorEastAsia" w:hAnsiTheme="minorEastAsia" w:cs="AdobeHeitiStd-Regular" w:hint="eastAsia"/>
          <w:kern w:val="0"/>
          <w:sz w:val="24"/>
          <w:szCs w:val="24"/>
        </w:rPr>
        <w:t>，</w:t>
      </w:r>
      <w:r>
        <w:rPr>
          <w:rFonts w:asciiTheme="minorEastAsia" w:hAnsiTheme="minorEastAsia" w:cs="AdobeHeitiStd-Regular" w:hint="eastAsia"/>
          <w:kern w:val="0"/>
          <w:sz w:val="24"/>
          <w:szCs w:val="24"/>
        </w:rPr>
        <w:t>将</w:t>
      </w:r>
      <w:r w:rsidR="003E4A75">
        <w:rPr>
          <w:rFonts w:asciiTheme="minorEastAsia" w:hAnsiTheme="minorEastAsia" w:cs="AdobeHeitiStd-Regular" w:hint="eastAsia"/>
          <w:kern w:val="0"/>
          <w:sz w:val="24"/>
          <w:szCs w:val="24"/>
        </w:rPr>
        <w:t>各</w:t>
      </w:r>
      <w:r w:rsidR="00A474A1">
        <w:rPr>
          <w:rFonts w:asciiTheme="minorEastAsia" w:hAnsiTheme="minorEastAsia" w:cs="AdobeHeitiStd-Regular" w:hint="eastAsia"/>
          <w:kern w:val="0"/>
          <w:sz w:val="24"/>
          <w:szCs w:val="24"/>
        </w:rPr>
        <w:t>时期</w:t>
      </w:r>
      <w:r w:rsidR="008716C5">
        <w:rPr>
          <w:rFonts w:asciiTheme="minorEastAsia" w:hAnsiTheme="minorEastAsia" w:cs="AdobeHeitiStd-Regular" w:hint="eastAsia"/>
          <w:kern w:val="0"/>
          <w:sz w:val="24"/>
          <w:szCs w:val="24"/>
        </w:rPr>
        <w:t>在</w:t>
      </w:r>
      <w:r w:rsidR="00F37175" w:rsidRPr="003B64E3">
        <w:rPr>
          <w:rFonts w:asciiTheme="minorEastAsia" w:hAnsiTheme="minorEastAsia" w:cs="AdobeHeitiStd-Regular" w:hint="eastAsia"/>
          <w:kern w:val="0"/>
          <w:sz w:val="24"/>
          <w:szCs w:val="24"/>
        </w:rPr>
        <w:t>ArcGIS10.0</w:t>
      </w:r>
      <w:r w:rsidR="008716C5">
        <w:rPr>
          <w:rFonts w:asciiTheme="minorEastAsia" w:hAnsiTheme="minorEastAsia" w:cs="AdobeHeitiStd-Regular" w:hint="eastAsia"/>
          <w:kern w:val="0"/>
          <w:sz w:val="24"/>
          <w:szCs w:val="24"/>
        </w:rPr>
        <w:t>软件中</w:t>
      </w:r>
      <w:r w:rsidR="00A427F1">
        <w:rPr>
          <w:rFonts w:asciiTheme="minorEastAsia" w:hAnsiTheme="minorEastAsia" w:cs="AdobeHeitiStd-Regular" w:hint="eastAsia"/>
          <w:kern w:val="0"/>
          <w:sz w:val="24"/>
          <w:szCs w:val="24"/>
        </w:rPr>
        <w:t>建立的</w:t>
      </w:r>
      <w:r w:rsidR="00D466A2">
        <w:rPr>
          <w:rFonts w:asciiTheme="minorEastAsia" w:hAnsiTheme="minorEastAsia" w:cs="AdobeHeitiStd-Regular" w:hint="eastAsia"/>
          <w:kern w:val="0"/>
          <w:sz w:val="24"/>
          <w:szCs w:val="24"/>
        </w:rPr>
        <w:t>疾病</w:t>
      </w:r>
      <w:r w:rsidR="00A427F1">
        <w:rPr>
          <w:rFonts w:asciiTheme="minorEastAsia" w:hAnsiTheme="minorEastAsia" w:cs="AdobeHeitiStd-Regular" w:hint="eastAsia"/>
          <w:kern w:val="0"/>
          <w:sz w:val="24"/>
          <w:szCs w:val="24"/>
        </w:rPr>
        <w:t>数据库</w:t>
      </w:r>
      <w:r w:rsidR="00F37175" w:rsidRPr="003B64E3">
        <w:rPr>
          <w:rFonts w:asciiTheme="minorEastAsia" w:hAnsiTheme="minorEastAsia" w:cs="AdobeHeitiStd-Regular" w:hint="eastAsia"/>
          <w:kern w:val="0"/>
          <w:sz w:val="24"/>
          <w:szCs w:val="24"/>
        </w:rPr>
        <w:t>导入SatScan9.1软件中</w:t>
      </w:r>
      <w:r w:rsidR="00F37175">
        <w:rPr>
          <w:rFonts w:asciiTheme="minorEastAsia" w:hAnsiTheme="minorEastAsia" w:cs="AdobeHeitiStd-Regular" w:hint="eastAsia"/>
          <w:kern w:val="0"/>
          <w:sz w:val="24"/>
          <w:szCs w:val="24"/>
        </w:rPr>
        <w:t>，在Type of Analysis选项中选择Purely</w:t>
      </w:r>
      <w:r w:rsidR="008716C5">
        <w:rPr>
          <w:rFonts w:asciiTheme="minorEastAsia" w:hAnsiTheme="minorEastAsia" w:cs="AdobeHeitiStd-Regular" w:hint="eastAsia"/>
          <w:kern w:val="0"/>
          <w:sz w:val="24"/>
          <w:szCs w:val="24"/>
        </w:rPr>
        <w:t>-</w:t>
      </w:r>
      <w:r w:rsidR="00F37175">
        <w:rPr>
          <w:rFonts w:asciiTheme="minorEastAsia" w:hAnsiTheme="minorEastAsia" w:cs="AdobeHeitiStd-Regular" w:hint="eastAsia"/>
          <w:kern w:val="0"/>
          <w:sz w:val="24"/>
          <w:szCs w:val="24"/>
        </w:rPr>
        <w:t>Spatial</w:t>
      </w:r>
      <w:r w:rsidR="003E4A75">
        <w:rPr>
          <w:rFonts w:asciiTheme="minorEastAsia" w:hAnsiTheme="minorEastAsia" w:cs="AdobeHeitiStd-Regular" w:hint="eastAsia"/>
          <w:kern w:val="0"/>
          <w:sz w:val="24"/>
          <w:szCs w:val="24"/>
        </w:rPr>
        <w:t>，分别</w:t>
      </w:r>
      <w:r w:rsidR="00F3542F">
        <w:rPr>
          <w:rFonts w:asciiTheme="minorEastAsia" w:hAnsiTheme="minorEastAsia" w:cs="AdobeHeitiStd-Regular" w:hint="eastAsia"/>
          <w:kern w:val="0"/>
          <w:sz w:val="24"/>
          <w:szCs w:val="24"/>
        </w:rPr>
        <w:t>进行空间扫描聚类分析，</w:t>
      </w:r>
      <w:r w:rsidR="00A474A1">
        <w:rPr>
          <w:rFonts w:asciiTheme="minorEastAsia" w:hAnsiTheme="minorEastAsia" w:cs="AdobeHeitiStd-Regular" w:hint="eastAsia"/>
          <w:kern w:val="0"/>
          <w:sz w:val="24"/>
          <w:szCs w:val="24"/>
        </w:rPr>
        <w:t>得到</w:t>
      </w:r>
      <w:r w:rsidR="009F7029">
        <w:rPr>
          <w:rFonts w:asciiTheme="minorEastAsia" w:hAnsiTheme="minorEastAsia" w:cs="AdobeHeitiStd-Regular" w:hint="eastAsia"/>
          <w:kern w:val="0"/>
          <w:sz w:val="24"/>
          <w:szCs w:val="24"/>
        </w:rPr>
        <w:t>各</w:t>
      </w:r>
      <w:r w:rsidR="00A474A1">
        <w:rPr>
          <w:rFonts w:asciiTheme="minorEastAsia" w:hAnsiTheme="minorEastAsia" w:cs="AdobeHeitiStd-Regular" w:hint="eastAsia"/>
          <w:kern w:val="0"/>
          <w:sz w:val="24"/>
          <w:szCs w:val="24"/>
        </w:rPr>
        <w:t>时期</w:t>
      </w:r>
      <w:r w:rsidR="006F2BCB">
        <w:rPr>
          <w:rFonts w:asciiTheme="minorEastAsia" w:hAnsiTheme="minorEastAsia" w:cs="AdobeHeitiStd-Regular" w:hint="eastAsia"/>
          <w:kern w:val="0"/>
          <w:sz w:val="24"/>
          <w:szCs w:val="24"/>
        </w:rPr>
        <w:t>的</w:t>
      </w:r>
      <w:r w:rsidR="000503E7">
        <w:rPr>
          <w:rFonts w:asciiTheme="minorEastAsia" w:hAnsiTheme="minorEastAsia" w:cs="AdobeHeitiStd-Regular" w:hint="eastAsia"/>
          <w:kern w:val="0"/>
          <w:sz w:val="24"/>
          <w:szCs w:val="24"/>
        </w:rPr>
        <w:t>空间聚集</w:t>
      </w:r>
      <w:r w:rsidR="009F7029">
        <w:rPr>
          <w:rFonts w:asciiTheme="minorEastAsia" w:hAnsiTheme="minorEastAsia" w:cs="AdobeHeitiStd-Regular" w:hint="eastAsia"/>
          <w:kern w:val="0"/>
          <w:sz w:val="24"/>
          <w:szCs w:val="24"/>
        </w:rPr>
        <w:t>区，</w:t>
      </w:r>
      <w:r w:rsidR="00A474A1">
        <w:rPr>
          <w:rFonts w:asciiTheme="minorEastAsia" w:hAnsiTheme="minorEastAsia" w:cs="AdobeHeitiStd-Regular" w:hint="eastAsia"/>
          <w:kern w:val="0"/>
          <w:sz w:val="24"/>
          <w:szCs w:val="24"/>
        </w:rPr>
        <w:t>分析其演变趋势</w:t>
      </w:r>
      <w:r w:rsidR="00F3542F">
        <w:rPr>
          <w:rFonts w:asciiTheme="minorEastAsia" w:hAnsiTheme="minorEastAsia" w:cs="AdobeHeitiStd-Regular" w:hint="eastAsia"/>
          <w:kern w:val="0"/>
          <w:sz w:val="24"/>
          <w:szCs w:val="24"/>
        </w:rPr>
        <w:t>；</w:t>
      </w:r>
      <w:r w:rsidR="00467230">
        <w:rPr>
          <w:rFonts w:asciiTheme="minorEastAsia" w:hAnsiTheme="minorEastAsia" w:cs="AdobeHeitiStd-Regular" w:hint="eastAsia"/>
          <w:kern w:val="0"/>
          <w:sz w:val="24"/>
          <w:szCs w:val="24"/>
        </w:rPr>
        <w:t>另</w:t>
      </w:r>
      <w:r w:rsidR="00152A67" w:rsidRPr="003B64E3">
        <w:rPr>
          <w:rFonts w:asciiTheme="minorEastAsia" w:hAnsiTheme="minorEastAsia" w:cs="AdobeHeitiStd-Regular" w:hint="eastAsia"/>
          <w:kern w:val="0"/>
          <w:sz w:val="24"/>
          <w:szCs w:val="24"/>
        </w:rPr>
        <w:t>将</w:t>
      </w:r>
      <w:r w:rsidR="006C32AB">
        <w:rPr>
          <w:rFonts w:asciiTheme="minorEastAsia" w:hAnsiTheme="minorEastAsia" w:cs="AdobeHeitiStd-Regular" w:hint="eastAsia"/>
          <w:kern w:val="0"/>
          <w:sz w:val="24"/>
          <w:szCs w:val="24"/>
        </w:rPr>
        <w:t>2002-2010年</w:t>
      </w:r>
      <w:r w:rsidR="003E4A75">
        <w:rPr>
          <w:rFonts w:asciiTheme="minorEastAsia" w:hAnsiTheme="minorEastAsia" w:cs="AdobeHeitiStd-Regular" w:hint="eastAsia"/>
          <w:kern w:val="0"/>
          <w:sz w:val="24"/>
          <w:szCs w:val="24"/>
        </w:rPr>
        <w:t>的</w:t>
      </w:r>
      <w:r w:rsidR="00D466A2">
        <w:rPr>
          <w:rFonts w:asciiTheme="minorEastAsia" w:hAnsiTheme="minorEastAsia" w:cs="AdobeHeitiStd-Regular" w:hint="eastAsia"/>
          <w:kern w:val="0"/>
          <w:sz w:val="24"/>
          <w:szCs w:val="24"/>
        </w:rPr>
        <w:t>疾病</w:t>
      </w:r>
      <w:r w:rsidR="00152A67" w:rsidRPr="003B64E3">
        <w:rPr>
          <w:rFonts w:asciiTheme="minorEastAsia" w:hAnsiTheme="minorEastAsia" w:cs="AdobeHeitiStd-Regular" w:hint="eastAsia"/>
          <w:kern w:val="0"/>
          <w:sz w:val="24"/>
          <w:szCs w:val="24"/>
        </w:rPr>
        <w:t>数据库导入SatScan9.1软件中，在Type of Analysis选项中选择Space-time</w:t>
      </w:r>
      <w:r w:rsidR="003E4A75">
        <w:rPr>
          <w:rFonts w:asciiTheme="minorEastAsia" w:hAnsiTheme="minorEastAsia" w:cs="AdobeHeitiStd-Regular" w:hint="eastAsia"/>
          <w:kern w:val="0"/>
          <w:sz w:val="24"/>
          <w:szCs w:val="24"/>
        </w:rPr>
        <w:t>，</w:t>
      </w:r>
      <w:r w:rsidR="00152A67" w:rsidRPr="003B64E3">
        <w:rPr>
          <w:rFonts w:asciiTheme="minorEastAsia" w:hAnsiTheme="minorEastAsia" w:cs="AdobeHeitiStd-Regular" w:hint="eastAsia"/>
          <w:kern w:val="0"/>
          <w:sz w:val="24"/>
          <w:szCs w:val="24"/>
        </w:rPr>
        <w:t>进行</w:t>
      </w:r>
      <w:r w:rsidR="003E4A75">
        <w:rPr>
          <w:rFonts w:asciiTheme="minorEastAsia" w:hAnsiTheme="minorEastAsia" w:cs="AdobeHeitiStd-Regular" w:hint="eastAsia"/>
          <w:kern w:val="0"/>
          <w:sz w:val="24"/>
          <w:szCs w:val="24"/>
        </w:rPr>
        <w:t>时空扫描聚</w:t>
      </w:r>
      <w:r w:rsidR="008716C5">
        <w:rPr>
          <w:rFonts w:asciiTheme="minorEastAsia" w:hAnsiTheme="minorEastAsia" w:cs="AdobeHeitiStd-Regular" w:hint="eastAsia"/>
          <w:kern w:val="0"/>
          <w:sz w:val="24"/>
          <w:szCs w:val="24"/>
        </w:rPr>
        <w:t>类</w:t>
      </w:r>
      <w:r w:rsidR="00152A67" w:rsidRPr="003B64E3">
        <w:rPr>
          <w:rFonts w:asciiTheme="minorEastAsia" w:hAnsiTheme="minorEastAsia" w:cs="AdobeHeitiStd-Regular" w:hint="eastAsia"/>
          <w:kern w:val="0"/>
          <w:sz w:val="24"/>
          <w:szCs w:val="24"/>
        </w:rPr>
        <w:t>分析，探索2002-2010年全国疫情的时空</w:t>
      </w:r>
      <w:r w:rsidR="00D466A2">
        <w:rPr>
          <w:rFonts w:asciiTheme="minorEastAsia" w:hAnsiTheme="minorEastAsia" w:cs="AdobeHeitiStd-Regular" w:hint="eastAsia"/>
          <w:kern w:val="0"/>
          <w:sz w:val="24"/>
          <w:szCs w:val="24"/>
        </w:rPr>
        <w:t>流行地区</w:t>
      </w:r>
      <w:r w:rsidR="00152A67" w:rsidRPr="003B64E3">
        <w:rPr>
          <w:rFonts w:asciiTheme="minorEastAsia" w:hAnsiTheme="minorEastAsia" w:cs="AdobeHeitiStd-Regular" w:hint="eastAsia"/>
          <w:kern w:val="0"/>
          <w:sz w:val="24"/>
          <w:szCs w:val="24"/>
        </w:rPr>
        <w:t>。</w:t>
      </w:r>
    </w:p>
    <w:p w:rsidR="00152A67" w:rsidRPr="000B2B54" w:rsidRDefault="00152A67" w:rsidP="00152A67">
      <w:pPr>
        <w:autoSpaceDE w:val="0"/>
        <w:autoSpaceDN w:val="0"/>
        <w:adjustRightInd w:val="0"/>
        <w:spacing w:line="360" w:lineRule="auto"/>
        <w:jc w:val="center"/>
        <w:rPr>
          <w:rFonts w:asciiTheme="minorEastAsia" w:hAnsiTheme="minorEastAsia"/>
          <w:b/>
          <w:sz w:val="28"/>
          <w:szCs w:val="28"/>
        </w:rPr>
      </w:pPr>
      <w:r w:rsidRPr="000B2B54">
        <w:rPr>
          <w:rFonts w:asciiTheme="minorEastAsia" w:hAnsiTheme="minorEastAsia" w:hint="eastAsia"/>
          <w:b/>
          <w:sz w:val="28"/>
          <w:szCs w:val="28"/>
        </w:rPr>
        <w:t>结果</w:t>
      </w:r>
    </w:p>
    <w:p w:rsidR="00152A67" w:rsidRPr="003B64E3" w:rsidRDefault="00152A67" w:rsidP="00152A67">
      <w:pPr>
        <w:autoSpaceDE w:val="0"/>
        <w:autoSpaceDN w:val="0"/>
        <w:adjustRightInd w:val="0"/>
        <w:spacing w:line="360" w:lineRule="auto"/>
        <w:jc w:val="left"/>
        <w:rPr>
          <w:rFonts w:asciiTheme="minorEastAsia" w:hAnsiTheme="minorEastAsia" w:cs="AVGmdBU"/>
          <w:kern w:val="0"/>
          <w:sz w:val="24"/>
          <w:szCs w:val="24"/>
        </w:rPr>
      </w:pPr>
      <w:r>
        <w:rPr>
          <w:rFonts w:asciiTheme="minorEastAsia" w:hAnsiTheme="minorEastAsia" w:cs="AVGmdBU" w:hint="eastAsia"/>
          <w:b/>
          <w:kern w:val="0"/>
          <w:sz w:val="24"/>
          <w:szCs w:val="24"/>
        </w:rPr>
        <w:t xml:space="preserve">1  </w:t>
      </w:r>
      <w:r w:rsidRPr="000B2B54">
        <w:rPr>
          <w:rFonts w:asciiTheme="minorEastAsia" w:hAnsiTheme="minorEastAsia" w:cs="AVGmdBU" w:hint="eastAsia"/>
          <w:b/>
          <w:kern w:val="0"/>
          <w:sz w:val="24"/>
          <w:szCs w:val="24"/>
        </w:rPr>
        <w:t>发病率时间变化结果</w:t>
      </w:r>
    </w:p>
    <w:p w:rsidR="00152A67" w:rsidRPr="003B64E3" w:rsidRDefault="00152A67" w:rsidP="00152A67">
      <w:pPr>
        <w:autoSpaceDE w:val="0"/>
        <w:autoSpaceDN w:val="0"/>
        <w:adjustRightInd w:val="0"/>
        <w:spacing w:line="360" w:lineRule="auto"/>
        <w:ind w:firstLine="468"/>
        <w:jc w:val="left"/>
        <w:rPr>
          <w:rFonts w:asciiTheme="minorEastAsia" w:hAnsiTheme="minorEastAsia" w:cs="宋体"/>
          <w:noProof/>
          <w:kern w:val="0"/>
          <w:sz w:val="24"/>
          <w:szCs w:val="24"/>
        </w:rPr>
      </w:pPr>
      <w:r w:rsidRPr="003B64E3">
        <w:rPr>
          <w:rFonts w:asciiTheme="minorEastAsia" w:hAnsiTheme="minorEastAsia" w:cs="宋体" w:hint="eastAsia"/>
          <w:noProof/>
          <w:kern w:val="0"/>
          <w:sz w:val="24"/>
          <w:szCs w:val="24"/>
        </w:rPr>
        <w:t>本地疟疾发病率的变化大致分为三个时期：积累期（2002-2004年）、高峰期（2005-2007年）、下降期（2008-2010）。总体上呈稳定、上升、下降的趋势</w:t>
      </w:r>
      <w:r>
        <w:rPr>
          <w:rFonts w:asciiTheme="minorEastAsia" w:hAnsiTheme="minorEastAsia" w:cs="宋体" w:hint="eastAsia"/>
          <w:noProof/>
          <w:kern w:val="0"/>
          <w:sz w:val="24"/>
          <w:szCs w:val="24"/>
        </w:rPr>
        <w:t>（</w:t>
      </w:r>
      <w:r w:rsidRPr="003B64E3">
        <w:rPr>
          <w:rFonts w:asciiTheme="minorEastAsia" w:hAnsiTheme="minorEastAsia" w:cs="宋体" w:hint="eastAsia"/>
          <w:noProof/>
          <w:kern w:val="0"/>
          <w:sz w:val="24"/>
          <w:szCs w:val="24"/>
        </w:rPr>
        <w:t>图 1）。</w:t>
      </w:r>
    </w:p>
    <w:p w:rsidR="00152A67" w:rsidRPr="00D8427C" w:rsidRDefault="00152A67" w:rsidP="00152A67">
      <w:pPr>
        <w:autoSpaceDE w:val="0"/>
        <w:autoSpaceDN w:val="0"/>
        <w:adjustRightInd w:val="0"/>
        <w:spacing w:line="360" w:lineRule="auto"/>
        <w:ind w:firstLine="468"/>
        <w:jc w:val="left"/>
        <w:rPr>
          <w:rFonts w:asciiTheme="minorEastAsia" w:hAnsiTheme="minorEastAsia" w:cs="宋体"/>
          <w:noProof/>
          <w:kern w:val="0"/>
          <w:sz w:val="24"/>
          <w:szCs w:val="24"/>
        </w:rPr>
      </w:pPr>
      <w:r w:rsidRPr="003B64E3">
        <w:rPr>
          <w:rFonts w:asciiTheme="minorEastAsia" w:hAnsiTheme="minorEastAsia" w:cs="宋体" w:hint="eastAsia"/>
          <w:noProof/>
          <w:kern w:val="0"/>
          <w:sz w:val="24"/>
          <w:szCs w:val="24"/>
        </w:rPr>
        <w:t>积累期发病率稳定于较高水平，在0.25/万-0.28万之间波动，2004</w:t>
      </w:r>
      <w:r>
        <w:rPr>
          <w:rFonts w:asciiTheme="minorEastAsia" w:hAnsiTheme="minorEastAsia" w:cs="宋体" w:hint="eastAsia"/>
          <w:noProof/>
          <w:kern w:val="0"/>
          <w:sz w:val="24"/>
          <w:szCs w:val="24"/>
        </w:rPr>
        <w:t>年</w:t>
      </w:r>
      <w:r w:rsidRPr="003B64E3">
        <w:rPr>
          <w:rFonts w:asciiTheme="minorEastAsia" w:hAnsiTheme="minorEastAsia" w:cs="宋体" w:hint="eastAsia"/>
          <w:noProof/>
          <w:kern w:val="0"/>
          <w:sz w:val="24"/>
          <w:szCs w:val="24"/>
        </w:rPr>
        <w:t>疟疾</w:t>
      </w:r>
      <w:r>
        <w:rPr>
          <w:rFonts w:asciiTheme="minorEastAsia" w:hAnsiTheme="minorEastAsia" w:cs="宋体" w:hint="eastAsia"/>
          <w:noProof/>
          <w:kern w:val="0"/>
          <w:sz w:val="24"/>
          <w:szCs w:val="24"/>
        </w:rPr>
        <w:t>本地</w:t>
      </w:r>
      <w:r w:rsidRPr="003B64E3">
        <w:rPr>
          <w:rFonts w:asciiTheme="minorEastAsia" w:hAnsiTheme="minorEastAsia" w:cs="宋体" w:hint="eastAsia"/>
          <w:noProof/>
          <w:kern w:val="0"/>
          <w:sz w:val="24"/>
          <w:szCs w:val="24"/>
        </w:rPr>
        <w:t>发病率为0.25/万，相比2003年下降了13%，但仍高于2002年水平，期间发病率上升2.14%；高峰期发病率大幅上升，2006年发病率高达0.42/万，比2005年上升68%，期间发病率上升33.21%；在下降期，发病率呈逐年递减态势， 期间发病率下降了81.60%。</w:t>
      </w:r>
      <w:r w:rsidRPr="003B64E3">
        <w:rPr>
          <w:rFonts w:asciiTheme="minorEastAsia" w:hAnsiTheme="minorEastAsia" w:cs="宋体"/>
          <w:kern w:val="0"/>
          <w:sz w:val="24"/>
          <w:szCs w:val="24"/>
        </w:rPr>
        <w:t xml:space="preserve"> </w:t>
      </w:r>
    </w:p>
    <w:p w:rsidR="00976640" w:rsidRDefault="00152A67" w:rsidP="00152A67">
      <w:pPr>
        <w:autoSpaceDE w:val="0"/>
        <w:autoSpaceDN w:val="0"/>
        <w:adjustRightInd w:val="0"/>
        <w:spacing w:line="360" w:lineRule="auto"/>
        <w:ind w:firstLine="471"/>
        <w:jc w:val="center"/>
        <w:rPr>
          <w:rFonts w:asciiTheme="minorEastAsia" w:hAnsiTheme="minorEastAsia" w:cs="宋体"/>
          <w:kern w:val="0"/>
          <w:sz w:val="24"/>
          <w:szCs w:val="24"/>
        </w:rPr>
      </w:pPr>
      <w:r w:rsidRPr="00724134">
        <w:rPr>
          <w:rFonts w:asciiTheme="minorEastAsia" w:hAnsiTheme="minorEastAsia" w:cs="宋体"/>
          <w:noProof/>
          <w:kern w:val="0"/>
          <w:sz w:val="24"/>
          <w:szCs w:val="24"/>
        </w:rPr>
        <w:lastRenderedPageBreak/>
        <w:drawing>
          <wp:inline distT="0" distB="0" distL="0" distR="0">
            <wp:extent cx="4451350" cy="1860550"/>
            <wp:effectExtent l="0" t="0" r="0" b="0"/>
            <wp:docPr id="29" name="图表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976640" w:rsidRPr="003B64E3" w:rsidRDefault="00976640" w:rsidP="00152A67">
      <w:pPr>
        <w:autoSpaceDE w:val="0"/>
        <w:autoSpaceDN w:val="0"/>
        <w:adjustRightInd w:val="0"/>
        <w:spacing w:line="360" w:lineRule="auto"/>
        <w:ind w:firstLine="471"/>
        <w:jc w:val="center"/>
        <w:rPr>
          <w:rFonts w:asciiTheme="minorEastAsia" w:hAnsiTheme="minorEastAsia" w:cs="宋体"/>
          <w:kern w:val="0"/>
          <w:sz w:val="24"/>
          <w:szCs w:val="24"/>
        </w:rPr>
      </w:pPr>
    </w:p>
    <w:p w:rsidR="00152A67" w:rsidRDefault="00152A67" w:rsidP="009C0B86">
      <w:pPr>
        <w:autoSpaceDE w:val="0"/>
        <w:autoSpaceDN w:val="0"/>
        <w:adjustRightInd w:val="0"/>
        <w:spacing w:line="360" w:lineRule="auto"/>
        <w:ind w:firstLine="471"/>
        <w:jc w:val="center"/>
        <w:rPr>
          <w:rFonts w:ascii="黑体" w:eastAsia="黑体" w:hAnsi="黑体" w:cs="宋体"/>
          <w:b/>
          <w:kern w:val="0"/>
          <w:sz w:val="18"/>
          <w:szCs w:val="18"/>
        </w:rPr>
      </w:pPr>
      <w:r w:rsidRPr="00976640">
        <w:rPr>
          <w:rFonts w:ascii="黑体" w:eastAsia="黑体" w:hAnsi="黑体" w:cs="宋体" w:hint="eastAsia"/>
          <w:b/>
          <w:kern w:val="0"/>
          <w:sz w:val="18"/>
          <w:szCs w:val="18"/>
        </w:rPr>
        <w:t>图 1 2002-2010年</w:t>
      </w:r>
      <w:proofErr w:type="gramStart"/>
      <w:r w:rsidRPr="00976640">
        <w:rPr>
          <w:rFonts w:ascii="黑体" w:eastAsia="黑体" w:hAnsi="黑体" w:cs="宋体" w:hint="eastAsia"/>
          <w:b/>
          <w:kern w:val="0"/>
          <w:sz w:val="18"/>
          <w:szCs w:val="18"/>
        </w:rPr>
        <w:t>全国本地</w:t>
      </w:r>
      <w:proofErr w:type="gramEnd"/>
      <w:r w:rsidRPr="00976640">
        <w:rPr>
          <w:rFonts w:ascii="黑体" w:eastAsia="黑体" w:hAnsi="黑体" w:cs="宋体" w:hint="eastAsia"/>
          <w:b/>
          <w:kern w:val="0"/>
          <w:sz w:val="18"/>
          <w:szCs w:val="18"/>
        </w:rPr>
        <w:t>疟疾发病率变化曲线</w:t>
      </w:r>
    </w:p>
    <w:p w:rsidR="00976640" w:rsidRDefault="00976640" w:rsidP="009C0B86">
      <w:pPr>
        <w:autoSpaceDE w:val="0"/>
        <w:autoSpaceDN w:val="0"/>
        <w:adjustRightInd w:val="0"/>
        <w:spacing w:line="360" w:lineRule="auto"/>
        <w:ind w:firstLine="471"/>
        <w:jc w:val="center"/>
        <w:rPr>
          <w:rFonts w:ascii="黑体" w:eastAsia="黑体" w:hAnsi="黑体" w:cs="宋体"/>
          <w:b/>
          <w:kern w:val="0"/>
          <w:sz w:val="18"/>
          <w:szCs w:val="18"/>
        </w:rPr>
      </w:pPr>
    </w:p>
    <w:p w:rsidR="00152A67" w:rsidRPr="00D3644E" w:rsidRDefault="00152A67" w:rsidP="00976640">
      <w:pPr>
        <w:autoSpaceDE w:val="0"/>
        <w:autoSpaceDN w:val="0"/>
        <w:adjustRightInd w:val="0"/>
        <w:spacing w:line="360" w:lineRule="auto"/>
        <w:ind w:firstLineChars="200" w:firstLine="480"/>
        <w:jc w:val="left"/>
        <w:rPr>
          <w:rFonts w:asciiTheme="minorEastAsia" w:hAnsiTheme="minorEastAsia" w:cs="宋体"/>
          <w:kern w:val="0"/>
          <w:sz w:val="24"/>
          <w:szCs w:val="24"/>
        </w:rPr>
      </w:pPr>
      <w:r w:rsidRPr="003B64E3">
        <w:rPr>
          <w:rFonts w:asciiTheme="minorEastAsia" w:hAnsiTheme="minorEastAsia" w:cs="宋体" w:hint="eastAsia"/>
          <w:noProof/>
          <w:kern w:val="0"/>
          <w:sz w:val="24"/>
          <w:szCs w:val="24"/>
        </w:rPr>
        <w:t>SatScan扫描分析结果显示，2002-2010</w:t>
      </w:r>
      <w:r>
        <w:rPr>
          <w:rFonts w:asciiTheme="minorEastAsia" w:hAnsiTheme="minorEastAsia" w:cs="宋体" w:hint="eastAsia"/>
          <w:noProof/>
          <w:kern w:val="0"/>
          <w:sz w:val="24"/>
          <w:szCs w:val="24"/>
        </w:rPr>
        <w:t>年全国</w:t>
      </w:r>
      <w:r w:rsidRPr="003B64E3">
        <w:rPr>
          <w:rFonts w:asciiTheme="minorEastAsia" w:hAnsiTheme="minorEastAsia" w:cs="宋体" w:hint="eastAsia"/>
          <w:noProof/>
          <w:kern w:val="0"/>
          <w:sz w:val="24"/>
          <w:szCs w:val="24"/>
        </w:rPr>
        <w:t>疟疾</w:t>
      </w:r>
      <w:r>
        <w:rPr>
          <w:rFonts w:asciiTheme="minorEastAsia" w:hAnsiTheme="minorEastAsia" w:cs="宋体" w:hint="eastAsia"/>
          <w:noProof/>
          <w:kern w:val="0"/>
          <w:sz w:val="24"/>
          <w:szCs w:val="24"/>
        </w:rPr>
        <w:t>本地</w:t>
      </w:r>
      <w:r w:rsidRPr="003B64E3">
        <w:rPr>
          <w:rFonts w:asciiTheme="minorEastAsia" w:hAnsiTheme="minorEastAsia" w:cs="宋体" w:hint="eastAsia"/>
          <w:noProof/>
          <w:kern w:val="0"/>
          <w:sz w:val="24"/>
          <w:szCs w:val="24"/>
        </w:rPr>
        <w:t>病例在时间上并非随机分布，而是呈明显的聚集性。发病高峰时间为2006-2007年，年均发病率3.1/10万，相对危险度为1.97</w:t>
      </w:r>
      <w:r>
        <w:rPr>
          <w:rFonts w:asciiTheme="minorEastAsia" w:hAnsiTheme="minorEastAsia" w:cs="宋体" w:hint="eastAsia"/>
          <w:noProof/>
          <w:kern w:val="0"/>
          <w:sz w:val="24"/>
          <w:szCs w:val="24"/>
        </w:rPr>
        <w:t>，</w:t>
      </w:r>
      <w:r w:rsidR="00F919AD" w:rsidRPr="00F919AD">
        <w:rPr>
          <w:rFonts w:asciiTheme="minorEastAsia" w:hAnsiTheme="minorEastAsia" w:cs="宋体"/>
          <w:i/>
          <w:noProof/>
          <w:kern w:val="0"/>
          <w:sz w:val="24"/>
          <w:szCs w:val="24"/>
        </w:rPr>
        <w:t>P</w:t>
      </w:r>
      <w:r>
        <w:rPr>
          <w:rFonts w:asciiTheme="minorEastAsia" w:hAnsiTheme="minorEastAsia" w:cs="宋体" w:hint="eastAsia"/>
          <w:noProof/>
          <w:kern w:val="0"/>
          <w:sz w:val="24"/>
          <w:szCs w:val="24"/>
        </w:rPr>
        <w:t>值</w:t>
      </w:r>
      <w:r w:rsidR="009573F4">
        <w:rPr>
          <w:rFonts w:asciiTheme="minorEastAsia" w:hAnsiTheme="minorEastAsia" w:cs="宋体" w:hint="eastAsia"/>
          <w:noProof/>
          <w:kern w:val="0"/>
          <w:sz w:val="24"/>
          <w:szCs w:val="24"/>
        </w:rPr>
        <w:t>&lt;0.01(</w:t>
      </w:r>
      <w:r w:rsidR="00F919AD" w:rsidRPr="00F919AD">
        <w:rPr>
          <w:rFonts w:asciiTheme="minorEastAsia" w:hAnsiTheme="minorEastAsia" w:cs="宋体"/>
          <w:i/>
          <w:noProof/>
          <w:kern w:val="0"/>
          <w:sz w:val="24"/>
          <w:szCs w:val="24"/>
        </w:rPr>
        <w:t>P</w:t>
      </w:r>
      <w:r w:rsidR="009573F4">
        <w:rPr>
          <w:rFonts w:asciiTheme="minorEastAsia" w:hAnsiTheme="minorEastAsia" w:cs="宋体" w:hint="eastAsia"/>
          <w:noProof/>
          <w:kern w:val="0"/>
          <w:sz w:val="24"/>
          <w:szCs w:val="24"/>
        </w:rPr>
        <w:t>=</w:t>
      </w:r>
      <w:r>
        <w:rPr>
          <w:rFonts w:asciiTheme="minorEastAsia" w:hAnsiTheme="minorEastAsia" w:cs="宋体" w:hint="eastAsia"/>
          <w:noProof/>
          <w:kern w:val="0"/>
          <w:sz w:val="24"/>
          <w:szCs w:val="24"/>
        </w:rPr>
        <w:t>0.001</w:t>
      </w:r>
      <w:r w:rsidR="009573F4">
        <w:rPr>
          <w:rFonts w:asciiTheme="minorEastAsia" w:hAnsiTheme="minorEastAsia" w:cs="宋体" w:hint="eastAsia"/>
          <w:noProof/>
          <w:kern w:val="0"/>
          <w:sz w:val="24"/>
          <w:szCs w:val="24"/>
        </w:rPr>
        <w:t>)</w:t>
      </w:r>
      <w:r>
        <w:rPr>
          <w:rFonts w:asciiTheme="minorEastAsia" w:hAnsiTheme="minorEastAsia" w:cs="宋体" w:hint="eastAsia"/>
          <w:noProof/>
          <w:kern w:val="0"/>
          <w:sz w:val="24"/>
          <w:szCs w:val="24"/>
        </w:rPr>
        <w:t>。</w:t>
      </w:r>
    </w:p>
    <w:p w:rsidR="00152A67" w:rsidRPr="003B64E3" w:rsidRDefault="00152A67" w:rsidP="00152A67">
      <w:pPr>
        <w:autoSpaceDE w:val="0"/>
        <w:autoSpaceDN w:val="0"/>
        <w:adjustRightInd w:val="0"/>
        <w:spacing w:line="360" w:lineRule="auto"/>
        <w:jc w:val="left"/>
        <w:rPr>
          <w:rFonts w:asciiTheme="minorEastAsia" w:hAnsiTheme="minorEastAsia" w:cs="AdobeHeitiStd-Regular"/>
          <w:kern w:val="0"/>
          <w:sz w:val="24"/>
          <w:szCs w:val="24"/>
        </w:rPr>
      </w:pPr>
      <w:r w:rsidRPr="000B2B54">
        <w:rPr>
          <w:rFonts w:asciiTheme="minorEastAsia" w:hAnsiTheme="minorEastAsia" w:cs="宋体" w:hint="eastAsia"/>
          <w:b/>
          <w:kern w:val="0"/>
          <w:sz w:val="24"/>
          <w:szCs w:val="24"/>
        </w:rPr>
        <w:t xml:space="preserve">2  </w:t>
      </w:r>
      <w:r w:rsidRPr="000B2B54">
        <w:rPr>
          <w:rFonts w:asciiTheme="minorEastAsia" w:hAnsiTheme="minorEastAsia" w:cs="AdobeHeitiStd-Regular" w:hint="eastAsia"/>
          <w:b/>
          <w:kern w:val="0"/>
          <w:sz w:val="24"/>
          <w:szCs w:val="24"/>
        </w:rPr>
        <w:t>疾病</w:t>
      </w:r>
      <w:r w:rsidR="0094165E">
        <w:rPr>
          <w:rFonts w:asciiTheme="minorEastAsia" w:hAnsiTheme="minorEastAsia" w:cs="AdobeHeitiStd-Regular" w:hint="eastAsia"/>
          <w:b/>
          <w:kern w:val="0"/>
          <w:sz w:val="24"/>
          <w:szCs w:val="24"/>
        </w:rPr>
        <w:t>时空</w:t>
      </w:r>
      <w:r w:rsidRPr="000B2B54">
        <w:rPr>
          <w:rFonts w:asciiTheme="minorEastAsia" w:hAnsiTheme="minorEastAsia" w:cs="AdobeHeitiStd-Regular" w:hint="eastAsia"/>
          <w:b/>
          <w:kern w:val="0"/>
          <w:sz w:val="24"/>
          <w:szCs w:val="24"/>
        </w:rPr>
        <w:t>分布变化结果</w:t>
      </w:r>
    </w:p>
    <w:p w:rsidR="00152A67" w:rsidRPr="000B2B54" w:rsidRDefault="00152A67" w:rsidP="00152A67">
      <w:pPr>
        <w:autoSpaceDE w:val="0"/>
        <w:autoSpaceDN w:val="0"/>
        <w:adjustRightInd w:val="0"/>
        <w:spacing w:line="360" w:lineRule="auto"/>
        <w:jc w:val="left"/>
        <w:rPr>
          <w:rFonts w:asciiTheme="minorEastAsia" w:hAnsiTheme="minorEastAsia" w:cs="宋体"/>
          <w:kern w:val="0"/>
          <w:sz w:val="24"/>
          <w:szCs w:val="24"/>
        </w:rPr>
      </w:pPr>
      <w:r w:rsidRPr="000B2B54">
        <w:rPr>
          <w:rFonts w:asciiTheme="minorEastAsia" w:hAnsiTheme="minorEastAsia" w:cs="AdobeHeitiStd-Regular" w:hint="eastAsia"/>
          <w:b/>
          <w:kern w:val="0"/>
          <w:sz w:val="24"/>
          <w:szCs w:val="24"/>
        </w:rPr>
        <w:t>2.1</w:t>
      </w:r>
      <w:r>
        <w:rPr>
          <w:rFonts w:asciiTheme="minorEastAsia" w:hAnsiTheme="minorEastAsia" w:cs="AdobeHeitiStd-Regular" w:hint="eastAsia"/>
          <w:b/>
          <w:kern w:val="0"/>
          <w:sz w:val="24"/>
          <w:szCs w:val="24"/>
        </w:rPr>
        <w:t xml:space="preserve">  </w:t>
      </w:r>
      <w:r>
        <w:rPr>
          <w:rFonts w:ascii="楷体" w:eastAsia="楷体" w:hAnsi="楷体" w:cs="AdobeHeitiStd-Regular" w:hint="eastAsia"/>
          <w:kern w:val="0"/>
          <w:sz w:val="24"/>
          <w:szCs w:val="24"/>
        </w:rPr>
        <w:t>空间</w:t>
      </w:r>
      <w:r w:rsidR="00467230">
        <w:rPr>
          <w:rFonts w:ascii="楷体" w:eastAsia="楷体" w:hAnsi="楷体" w:cs="AdobeHeitiStd-Regular" w:hint="eastAsia"/>
          <w:kern w:val="0"/>
          <w:sz w:val="24"/>
          <w:szCs w:val="24"/>
        </w:rPr>
        <w:t>分布的描述性研究</w:t>
      </w:r>
      <w:r>
        <w:rPr>
          <w:rFonts w:asciiTheme="minorEastAsia" w:hAnsiTheme="minorEastAsia" w:cs="宋体" w:hint="eastAsia"/>
          <w:kern w:val="0"/>
          <w:sz w:val="24"/>
          <w:szCs w:val="24"/>
        </w:rPr>
        <w:t xml:space="preserve">   </w:t>
      </w:r>
      <w:r w:rsidRPr="003B64E3">
        <w:rPr>
          <w:rFonts w:asciiTheme="minorEastAsia" w:hAnsiTheme="minorEastAsia" w:cs="宋体" w:hint="eastAsia"/>
          <w:noProof/>
          <w:kern w:val="0"/>
          <w:sz w:val="24"/>
          <w:szCs w:val="24"/>
        </w:rPr>
        <w:t>参考时间趋势分析结果，将空间分布变化为三个时期：</w:t>
      </w:r>
      <w:r w:rsidRPr="003B64E3">
        <w:rPr>
          <w:rFonts w:asciiTheme="minorEastAsia" w:hAnsiTheme="minorEastAsia" w:cs="宋体" w:hint="eastAsia"/>
          <w:kern w:val="0"/>
          <w:sz w:val="24"/>
          <w:szCs w:val="24"/>
        </w:rPr>
        <w:t>积累期（2002-2004年）、高峰期（2005-2007年）、下降期（2008-2010年）</w:t>
      </w:r>
      <w:r w:rsidR="00326441">
        <w:rPr>
          <w:rFonts w:asciiTheme="minorEastAsia" w:hAnsiTheme="minorEastAsia" w:cs="宋体" w:hint="eastAsia"/>
          <w:kern w:val="0"/>
          <w:sz w:val="24"/>
          <w:szCs w:val="24"/>
        </w:rPr>
        <w:t>（表 1）</w:t>
      </w:r>
      <w:r w:rsidRPr="003B64E3">
        <w:rPr>
          <w:rFonts w:asciiTheme="minorEastAsia" w:hAnsiTheme="minorEastAsia" w:cs="宋体" w:hint="eastAsia"/>
          <w:kern w:val="0"/>
          <w:sz w:val="24"/>
          <w:szCs w:val="24"/>
        </w:rPr>
        <w:t>。</w:t>
      </w:r>
    </w:p>
    <w:p w:rsidR="00152A67" w:rsidRPr="003B64E3" w:rsidRDefault="00152A67" w:rsidP="00152A67">
      <w:pPr>
        <w:spacing w:line="360" w:lineRule="auto"/>
        <w:ind w:firstLineChars="200" w:firstLine="480"/>
        <w:rPr>
          <w:rFonts w:asciiTheme="minorEastAsia" w:hAnsiTheme="minorEastAsia" w:cs="宋体"/>
          <w:noProof/>
          <w:kern w:val="0"/>
          <w:sz w:val="24"/>
          <w:szCs w:val="24"/>
        </w:rPr>
      </w:pPr>
      <w:r w:rsidRPr="003B64E3">
        <w:rPr>
          <w:rFonts w:asciiTheme="minorEastAsia" w:hAnsiTheme="minorEastAsia" w:cs="宋体" w:hint="eastAsia"/>
          <w:kern w:val="0"/>
          <w:sz w:val="24"/>
          <w:szCs w:val="24"/>
        </w:rPr>
        <w:t>积累期：</w:t>
      </w:r>
      <w:proofErr w:type="gramStart"/>
      <w:r w:rsidRPr="003B64E3">
        <w:rPr>
          <w:rFonts w:asciiTheme="minorEastAsia" w:hAnsiTheme="minorEastAsia" w:cs="宋体" w:hint="eastAsia"/>
          <w:kern w:val="0"/>
          <w:sz w:val="24"/>
          <w:szCs w:val="24"/>
        </w:rPr>
        <w:t>全国</w:t>
      </w:r>
      <w:r>
        <w:rPr>
          <w:rFonts w:asciiTheme="minorEastAsia" w:hAnsiTheme="minorEastAsia" w:cs="宋体" w:hint="eastAsia"/>
          <w:kern w:val="0"/>
          <w:sz w:val="24"/>
          <w:szCs w:val="24"/>
        </w:rPr>
        <w:t>本地</w:t>
      </w:r>
      <w:proofErr w:type="gramEnd"/>
      <w:r w:rsidR="00D466A2">
        <w:rPr>
          <w:rFonts w:asciiTheme="minorEastAsia" w:hAnsiTheme="minorEastAsia" w:cs="宋体" w:hint="eastAsia"/>
          <w:kern w:val="0"/>
          <w:sz w:val="24"/>
          <w:szCs w:val="24"/>
        </w:rPr>
        <w:t>疟疾</w:t>
      </w:r>
      <w:r>
        <w:rPr>
          <w:rFonts w:asciiTheme="minorEastAsia" w:hAnsiTheme="minorEastAsia" w:cs="宋体" w:hint="eastAsia"/>
          <w:kern w:val="0"/>
          <w:sz w:val="24"/>
          <w:szCs w:val="24"/>
        </w:rPr>
        <w:t>病例报告</w:t>
      </w:r>
      <w:r w:rsidRPr="003B64E3">
        <w:rPr>
          <w:rFonts w:asciiTheme="minorEastAsia" w:hAnsiTheme="minorEastAsia" w:cs="宋体" w:hint="eastAsia"/>
          <w:kern w:val="0"/>
          <w:sz w:val="24"/>
          <w:szCs w:val="24"/>
        </w:rPr>
        <w:t>县</w:t>
      </w:r>
      <w:r w:rsidR="00D466A2">
        <w:rPr>
          <w:rFonts w:asciiTheme="minorEastAsia" w:hAnsiTheme="minorEastAsia" w:cs="宋体" w:hint="eastAsia"/>
          <w:kern w:val="0"/>
          <w:sz w:val="24"/>
          <w:szCs w:val="24"/>
        </w:rPr>
        <w:t>、区数</w:t>
      </w:r>
      <w:r w:rsidRPr="003B64E3">
        <w:rPr>
          <w:rFonts w:asciiTheme="minorEastAsia" w:hAnsiTheme="minorEastAsia" w:cs="宋体" w:hint="eastAsia"/>
          <w:kern w:val="0"/>
          <w:sz w:val="24"/>
          <w:szCs w:val="24"/>
        </w:rPr>
        <w:t>稳定在较高水平，期间</w:t>
      </w:r>
      <w:proofErr w:type="gramStart"/>
      <w:r w:rsidRPr="003B64E3">
        <w:rPr>
          <w:rFonts w:asciiTheme="minorEastAsia" w:hAnsiTheme="minorEastAsia" w:cs="宋体" w:hint="eastAsia"/>
          <w:kern w:val="0"/>
          <w:sz w:val="24"/>
          <w:szCs w:val="24"/>
        </w:rPr>
        <w:t>全国本地</w:t>
      </w:r>
      <w:proofErr w:type="gramEnd"/>
      <w:r w:rsidRPr="003B64E3">
        <w:rPr>
          <w:rFonts w:asciiTheme="minorEastAsia" w:hAnsiTheme="minorEastAsia" w:cs="宋体" w:hint="eastAsia"/>
          <w:kern w:val="0"/>
          <w:sz w:val="24"/>
          <w:szCs w:val="24"/>
        </w:rPr>
        <w:t>疟疾发病率在千分之一以上的县</w:t>
      </w:r>
      <w:r w:rsidR="00D466A2">
        <w:rPr>
          <w:rFonts w:asciiTheme="minorEastAsia" w:hAnsiTheme="minorEastAsia" w:cs="宋体" w:hint="eastAsia"/>
          <w:kern w:val="0"/>
          <w:sz w:val="24"/>
          <w:szCs w:val="24"/>
        </w:rPr>
        <w:t>、区</w:t>
      </w:r>
      <w:r w:rsidRPr="003B64E3">
        <w:rPr>
          <w:rFonts w:asciiTheme="minorEastAsia" w:hAnsiTheme="minorEastAsia" w:cs="宋体" w:hint="eastAsia"/>
          <w:kern w:val="0"/>
          <w:sz w:val="24"/>
          <w:szCs w:val="24"/>
        </w:rPr>
        <w:t>有73个，万分之一以上的有166个。发病率在千分之一以上</w:t>
      </w:r>
      <w:r w:rsidR="00D466A2">
        <w:rPr>
          <w:rFonts w:asciiTheme="minorEastAsia" w:hAnsiTheme="minorEastAsia" w:cs="宋体" w:hint="eastAsia"/>
          <w:kern w:val="0"/>
          <w:sz w:val="24"/>
          <w:szCs w:val="24"/>
        </w:rPr>
        <w:t>的县、区</w:t>
      </w:r>
      <w:r w:rsidRPr="003B64E3">
        <w:rPr>
          <w:rFonts w:asciiTheme="minorEastAsia" w:hAnsiTheme="minorEastAsia" w:cs="宋体" w:hint="eastAsia"/>
          <w:kern w:val="0"/>
          <w:sz w:val="24"/>
          <w:szCs w:val="24"/>
        </w:rPr>
        <w:t>主要分布于：云南</w:t>
      </w:r>
      <w:r w:rsidR="00D466A2">
        <w:rPr>
          <w:rFonts w:asciiTheme="minorEastAsia" w:hAnsiTheme="minorEastAsia" w:cs="宋体" w:hint="eastAsia"/>
          <w:kern w:val="0"/>
          <w:sz w:val="24"/>
          <w:szCs w:val="24"/>
        </w:rPr>
        <w:t>和</w:t>
      </w:r>
      <w:r w:rsidRPr="003B64E3">
        <w:rPr>
          <w:rFonts w:asciiTheme="minorEastAsia" w:hAnsiTheme="minorEastAsia" w:cs="宋体" w:hint="eastAsia"/>
          <w:kern w:val="0"/>
          <w:sz w:val="24"/>
          <w:szCs w:val="24"/>
        </w:rPr>
        <w:t>海南省,两省分别占56.16%、31.51%。</w:t>
      </w:r>
    </w:p>
    <w:p w:rsidR="00152A67" w:rsidRPr="003B64E3" w:rsidRDefault="00152A67" w:rsidP="00152A67">
      <w:pPr>
        <w:autoSpaceDE w:val="0"/>
        <w:autoSpaceDN w:val="0"/>
        <w:adjustRightInd w:val="0"/>
        <w:spacing w:line="360" w:lineRule="auto"/>
        <w:jc w:val="left"/>
        <w:rPr>
          <w:rFonts w:asciiTheme="minorEastAsia" w:hAnsiTheme="minorEastAsia" w:cs="宋体"/>
          <w:kern w:val="0"/>
          <w:sz w:val="24"/>
          <w:szCs w:val="24"/>
        </w:rPr>
      </w:pPr>
      <w:r w:rsidRPr="003B64E3">
        <w:rPr>
          <w:rFonts w:asciiTheme="minorEastAsia" w:hAnsiTheme="minorEastAsia" w:cs="宋体" w:hint="eastAsia"/>
          <w:noProof/>
          <w:kern w:val="0"/>
          <w:sz w:val="24"/>
          <w:szCs w:val="24"/>
        </w:rPr>
        <w:t xml:space="preserve">    </w:t>
      </w:r>
      <w:r w:rsidRPr="003B64E3">
        <w:rPr>
          <w:rFonts w:asciiTheme="minorEastAsia" w:hAnsiTheme="minorEastAsia" w:cs="宋体" w:hint="eastAsia"/>
          <w:kern w:val="0"/>
          <w:sz w:val="24"/>
          <w:szCs w:val="24"/>
        </w:rPr>
        <w:t>高峰期：</w:t>
      </w:r>
      <w:proofErr w:type="gramStart"/>
      <w:r w:rsidRPr="003B64E3">
        <w:rPr>
          <w:rFonts w:asciiTheme="minorEastAsia" w:hAnsiTheme="minorEastAsia" w:cs="宋体" w:hint="eastAsia"/>
          <w:kern w:val="0"/>
          <w:sz w:val="24"/>
          <w:szCs w:val="24"/>
        </w:rPr>
        <w:t>全国</w:t>
      </w:r>
      <w:r>
        <w:rPr>
          <w:rFonts w:asciiTheme="minorEastAsia" w:hAnsiTheme="minorEastAsia" w:cs="宋体" w:hint="eastAsia"/>
          <w:kern w:val="0"/>
          <w:sz w:val="24"/>
          <w:szCs w:val="24"/>
        </w:rPr>
        <w:t>本地</w:t>
      </w:r>
      <w:proofErr w:type="gramEnd"/>
      <w:r w:rsidR="00D466A2">
        <w:rPr>
          <w:rFonts w:asciiTheme="minorEastAsia" w:hAnsiTheme="minorEastAsia" w:cs="宋体" w:hint="eastAsia"/>
          <w:kern w:val="0"/>
          <w:sz w:val="24"/>
          <w:szCs w:val="24"/>
        </w:rPr>
        <w:t>疟疾</w:t>
      </w:r>
      <w:r>
        <w:rPr>
          <w:rFonts w:asciiTheme="minorEastAsia" w:hAnsiTheme="minorEastAsia" w:cs="宋体" w:hint="eastAsia"/>
          <w:kern w:val="0"/>
          <w:sz w:val="24"/>
          <w:szCs w:val="24"/>
        </w:rPr>
        <w:t>病例报告</w:t>
      </w:r>
      <w:r w:rsidRPr="003B64E3">
        <w:rPr>
          <w:rFonts w:asciiTheme="minorEastAsia" w:hAnsiTheme="minorEastAsia" w:cs="宋体" w:hint="eastAsia"/>
          <w:kern w:val="0"/>
          <w:sz w:val="24"/>
          <w:szCs w:val="24"/>
        </w:rPr>
        <w:t>县</w:t>
      </w:r>
      <w:r w:rsidR="00D466A2">
        <w:rPr>
          <w:rFonts w:asciiTheme="minorEastAsia" w:hAnsiTheme="minorEastAsia" w:cs="宋体" w:hint="eastAsia"/>
          <w:kern w:val="0"/>
          <w:sz w:val="24"/>
          <w:szCs w:val="24"/>
        </w:rPr>
        <w:t>、区数</w:t>
      </w:r>
      <w:r w:rsidRPr="003B64E3">
        <w:rPr>
          <w:rFonts w:asciiTheme="minorEastAsia" w:hAnsiTheme="minorEastAsia" w:cs="宋体" w:hint="eastAsia"/>
          <w:kern w:val="0"/>
          <w:sz w:val="24"/>
          <w:szCs w:val="24"/>
        </w:rPr>
        <w:t>稍有下降，发病率在千分之一以上的县</w:t>
      </w:r>
      <w:r w:rsidR="00D466A2">
        <w:rPr>
          <w:rFonts w:asciiTheme="minorEastAsia" w:hAnsiTheme="minorEastAsia" w:cs="宋体" w:hint="eastAsia"/>
          <w:kern w:val="0"/>
          <w:sz w:val="24"/>
          <w:szCs w:val="24"/>
        </w:rPr>
        <w:t>、区</w:t>
      </w:r>
      <w:r w:rsidRPr="003B64E3">
        <w:rPr>
          <w:rFonts w:asciiTheme="minorEastAsia" w:hAnsiTheme="minorEastAsia" w:cs="宋体" w:hint="eastAsia"/>
          <w:kern w:val="0"/>
          <w:sz w:val="24"/>
          <w:szCs w:val="24"/>
        </w:rPr>
        <w:t>有65个，万分之一以上的有165个，较上一阶段分别减少10.96%、0.6%。发病率大于千分之一的县</w:t>
      </w:r>
      <w:r w:rsidR="00D466A2">
        <w:rPr>
          <w:rFonts w:asciiTheme="minorEastAsia" w:hAnsiTheme="minorEastAsia" w:cs="宋体" w:hint="eastAsia"/>
          <w:kern w:val="0"/>
          <w:sz w:val="24"/>
          <w:szCs w:val="24"/>
        </w:rPr>
        <w:t>、区</w:t>
      </w:r>
      <w:r w:rsidRPr="003B64E3">
        <w:rPr>
          <w:rFonts w:asciiTheme="minorEastAsia" w:hAnsiTheme="minorEastAsia" w:cs="宋体" w:hint="eastAsia"/>
          <w:kern w:val="0"/>
          <w:sz w:val="24"/>
          <w:szCs w:val="24"/>
        </w:rPr>
        <w:t>主要分布于：云南、安徽</w:t>
      </w:r>
      <w:r w:rsidR="00D466A2">
        <w:rPr>
          <w:rFonts w:asciiTheme="minorEastAsia" w:hAnsiTheme="minorEastAsia" w:cs="宋体" w:hint="eastAsia"/>
          <w:kern w:val="0"/>
          <w:sz w:val="24"/>
          <w:szCs w:val="24"/>
        </w:rPr>
        <w:t>和</w:t>
      </w:r>
      <w:r w:rsidRPr="003B64E3">
        <w:rPr>
          <w:rFonts w:asciiTheme="minorEastAsia" w:hAnsiTheme="minorEastAsia" w:cs="宋体" w:hint="eastAsia"/>
          <w:kern w:val="0"/>
          <w:sz w:val="24"/>
          <w:szCs w:val="24"/>
        </w:rPr>
        <w:t>海南省，三省各占</w:t>
      </w:r>
      <w:r w:rsidR="00F57434">
        <w:rPr>
          <w:rFonts w:asciiTheme="minorEastAsia" w:hAnsiTheme="minorEastAsia" w:cs="宋体" w:hint="eastAsia"/>
          <w:kern w:val="0"/>
          <w:sz w:val="24"/>
          <w:szCs w:val="24"/>
        </w:rPr>
        <w:t>36.92</w:t>
      </w:r>
      <w:r w:rsidRPr="003B64E3">
        <w:rPr>
          <w:rFonts w:asciiTheme="minorEastAsia" w:hAnsiTheme="minorEastAsia" w:cs="宋体" w:hint="eastAsia"/>
          <w:kern w:val="0"/>
          <w:sz w:val="24"/>
          <w:szCs w:val="24"/>
        </w:rPr>
        <w:t>%、</w:t>
      </w:r>
      <w:r w:rsidR="00066476">
        <w:rPr>
          <w:rFonts w:asciiTheme="minorEastAsia" w:hAnsiTheme="minorEastAsia" w:cs="宋体" w:hint="eastAsia"/>
          <w:kern w:val="0"/>
          <w:sz w:val="24"/>
          <w:szCs w:val="24"/>
        </w:rPr>
        <w:t>30.78</w:t>
      </w:r>
      <w:r w:rsidRPr="003B64E3">
        <w:rPr>
          <w:rFonts w:asciiTheme="minorEastAsia" w:hAnsiTheme="minorEastAsia" w:cs="宋体" w:hint="eastAsia"/>
          <w:kern w:val="0"/>
          <w:sz w:val="24"/>
          <w:szCs w:val="24"/>
        </w:rPr>
        <w:t>%、26.</w:t>
      </w:r>
      <w:r w:rsidR="00066476">
        <w:rPr>
          <w:rFonts w:asciiTheme="minorEastAsia" w:hAnsiTheme="minorEastAsia" w:cs="宋体" w:hint="eastAsia"/>
          <w:kern w:val="0"/>
          <w:sz w:val="24"/>
          <w:szCs w:val="24"/>
        </w:rPr>
        <w:t>15</w:t>
      </w:r>
      <w:r w:rsidRPr="003B64E3">
        <w:rPr>
          <w:rFonts w:asciiTheme="minorEastAsia" w:hAnsiTheme="minorEastAsia" w:cs="宋体" w:hint="eastAsia"/>
          <w:kern w:val="0"/>
          <w:sz w:val="24"/>
          <w:szCs w:val="24"/>
        </w:rPr>
        <w:t>%。</w:t>
      </w:r>
      <w:r w:rsidRPr="003B64E3">
        <w:rPr>
          <w:rFonts w:asciiTheme="minorEastAsia" w:hAnsiTheme="minorEastAsia" w:cs="宋体"/>
          <w:kern w:val="0"/>
          <w:sz w:val="24"/>
          <w:szCs w:val="24"/>
        </w:rPr>
        <w:t xml:space="preserve"> </w:t>
      </w:r>
    </w:p>
    <w:p w:rsidR="00326441" w:rsidRDefault="006A7238" w:rsidP="00520E9A">
      <w:pPr>
        <w:autoSpaceDE w:val="0"/>
        <w:autoSpaceDN w:val="0"/>
        <w:adjustRightInd w:val="0"/>
        <w:spacing w:line="360" w:lineRule="auto"/>
        <w:rPr>
          <w:rFonts w:asciiTheme="minorEastAsia" w:hAnsiTheme="minorEastAsia" w:cs="宋体"/>
          <w:kern w:val="0"/>
          <w:sz w:val="24"/>
          <w:szCs w:val="24"/>
        </w:rPr>
      </w:pPr>
      <w:r>
        <w:rPr>
          <w:rFonts w:asciiTheme="minorEastAsia" w:hAnsiTheme="minorEastAsia" w:cs="宋体" w:hint="eastAsia"/>
          <w:kern w:val="0"/>
          <w:sz w:val="24"/>
          <w:szCs w:val="24"/>
        </w:rPr>
        <w:t xml:space="preserve">    </w:t>
      </w:r>
      <w:r w:rsidR="00152A67" w:rsidRPr="003B64E3">
        <w:rPr>
          <w:rFonts w:asciiTheme="minorEastAsia" w:hAnsiTheme="minorEastAsia" w:cs="宋体" w:hint="eastAsia"/>
          <w:kern w:val="0"/>
          <w:sz w:val="24"/>
          <w:szCs w:val="24"/>
        </w:rPr>
        <w:t>下降期：</w:t>
      </w:r>
      <w:proofErr w:type="gramStart"/>
      <w:r w:rsidR="00152A67" w:rsidRPr="003B64E3">
        <w:rPr>
          <w:rFonts w:asciiTheme="minorEastAsia" w:hAnsiTheme="minorEastAsia" w:cs="宋体" w:hint="eastAsia"/>
          <w:kern w:val="0"/>
          <w:sz w:val="24"/>
          <w:szCs w:val="24"/>
        </w:rPr>
        <w:t>全国</w:t>
      </w:r>
      <w:r w:rsidR="00152A67">
        <w:rPr>
          <w:rFonts w:asciiTheme="minorEastAsia" w:hAnsiTheme="minorEastAsia" w:cs="宋体" w:hint="eastAsia"/>
          <w:kern w:val="0"/>
          <w:sz w:val="24"/>
          <w:szCs w:val="24"/>
        </w:rPr>
        <w:t>本地</w:t>
      </w:r>
      <w:proofErr w:type="gramEnd"/>
      <w:r w:rsidR="00D466A2">
        <w:rPr>
          <w:rFonts w:asciiTheme="minorEastAsia" w:hAnsiTheme="minorEastAsia" w:cs="宋体" w:hint="eastAsia"/>
          <w:kern w:val="0"/>
          <w:sz w:val="24"/>
          <w:szCs w:val="24"/>
        </w:rPr>
        <w:t>疟疾</w:t>
      </w:r>
      <w:r w:rsidR="00152A67">
        <w:rPr>
          <w:rFonts w:asciiTheme="minorEastAsia" w:hAnsiTheme="minorEastAsia" w:cs="宋体" w:hint="eastAsia"/>
          <w:kern w:val="0"/>
          <w:sz w:val="24"/>
          <w:szCs w:val="24"/>
        </w:rPr>
        <w:t>病例报告</w:t>
      </w:r>
      <w:r w:rsidR="00152A67" w:rsidRPr="003B64E3">
        <w:rPr>
          <w:rFonts w:asciiTheme="minorEastAsia" w:hAnsiTheme="minorEastAsia" w:cs="宋体" w:hint="eastAsia"/>
          <w:kern w:val="0"/>
          <w:sz w:val="24"/>
          <w:szCs w:val="24"/>
        </w:rPr>
        <w:t>县</w:t>
      </w:r>
      <w:r w:rsidR="00D466A2">
        <w:rPr>
          <w:rFonts w:asciiTheme="minorEastAsia" w:hAnsiTheme="minorEastAsia" w:cs="宋体" w:hint="eastAsia"/>
          <w:kern w:val="0"/>
          <w:sz w:val="24"/>
          <w:szCs w:val="24"/>
        </w:rPr>
        <w:t>、区</w:t>
      </w:r>
      <w:r w:rsidR="00152A67" w:rsidRPr="003B64E3">
        <w:rPr>
          <w:rFonts w:asciiTheme="minorEastAsia" w:hAnsiTheme="minorEastAsia" w:cs="宋体" w:hint="eastAsia"/>
          <w:kern w:val="0"/>
          <w:sz w:val="24"/>
          <w:szCs w:val="24"/>
        </w:rPr>
        <w:t>数大幅下降，在此期间发病率在千分之一以上的县</w:t>
      </w:r>
      <w:r w:rsidR="00D466A2">
        <w:rPr>
          <w:rFonts w:asciiTheme="minorEastAsia" w:hAnsiTheme="minorEastAsia" w:cs="宋体" w:hint="eastAsia"/>
          <w:kern w:val="0"/>
          <w:sz w:val="24"/>
          <w:szCs w:val="24"/>
        </w:rPr>
        <w:t>、区</w:t>
      </w:r>
      <w:r w:rsidR="00152A67" w:rsidRPr="003B64E3">
        <w:rPr>
          <w:rFonts w:asciiTheme="minorEastAsia" w:hAnsiTheme="minorEastAsia" w:cs="宋体" w:hint="eastAsia"/>
          <w:kern w:val="0"/>
          <w:sz w:val="24"/>
          <w:szCs w:val="24"/>
        </w:rPr>
        <w:t>有6个，万分之一以上的有11</w:t>
      </w:r>
      <w:r w:rsidR="00F57434">
        <w:rPr>
          <w:rFonts w:asciiTheme="minorEastAsia" w:hAnsiTheme="minorEastAsia" w:cs="宋体" w:hint="eastAsia"/>
          <w:kern w:val="0"/>
          <w:sz w:val="24"/>
          <w:szCs w:val="24"/>
        </w:rPr>
        <w:t>7</w:t>
      </w:r>
      <w:r w:rsidR="00152A67" w:rsidRPr="003B64E3">
        <w:rPr>
          <w:rFonts w:asciiTheme="minorEastAsia" w:hAnsiTheme="minorEastAsia" w:cs="宋体" w:hint="eastAsia"/>
          <w:kern w:val="0"/>
          <w:sz w:val="24"/>
          <w:szCs w:val="24"/>
        </w:rPr>
        <w:t>个，较上一阶段分别下降90.77%、</w:t>
      </w:r>
      <w:r w:rsidR="00F57434">
        <w:rPr>
          <w:rFonts w:asciiTheme="minorEastAsia" w:hAnsiTheme="minorEastAsia" w:cs="宋体" w:hint="eastAsia"/>
          <w:kern w:val="0"/>
          <w:sz w:val="24"/>
          <w:szCs w:val="24"/>
        </w:rPr>
        <w:t>29.09</w:t>
      </w:r>
      <w:r w:rsidR="00152A67" w:rsidRPr="003B64E3">
        <w:rPr>
          <w:rFonts w:asciiTheme="minorEastAsia" w:hAnsiTheme="minorEastAsia" w:cs="宋体" w:hint="eastAsia"/>
          <w:kern w:val="0"/>
          <w:sz w:val="24"/>
          <w:szCs w:val="24"/>
        </w:rPr>
        <w:t>%。发病率大于万分之一的县</w:t>
      </w:r>
      <w:r w:rsidR="0094165E">
        <w:rPr>
          <w:rFonts w:asciiTheme="minorEastAsia" w:hAnsiTheme="minorEastAsia" w:cs="宋体" w:hint="eastAsia"/>
          <w:kern w:val="0"/>
          <w:sz w:val="24"/>
          <w:szCs w:val="24"/>
        </w:rPr>
        <w:t>、区</w:t>
      </w:r>
      <w:r w:rsidR="00152A67" w:rsidRPr="003B64E3">
        <w:rPr>
          <w:rFonts w:asciiTheme="minorEastAsia" w:hAnsiTheme="minorEastAsia" w:cs="宋体" w:hint="eastAsia"/>
          <w:kern w:val="0"/>
          <w:sz w:val="24"/>
          <w:szCs w:val="24"/>
        </w:rPr>
        <w:t>主要分布于：云南、海南</w:t>
      </w:r>
      <w:r w:rsidR="00F57434">
        <w:rPr>
          <w:rFonts w:asciiTheme="minorEastAsia" w:hAnsiTheme="minorEastAsia" w:cs="宋体" w:hint="eastAsia"/>
          <w:kern w:val="0"/>
          <w:sz w:val="24"/>
          <w:szCs w:val="24"/>
        </w:rPr>
        <w:t>、</w:t>
      </w:r>
      <w:r w:rsidR="00152A67" w:rsidRPr="003B64E3">
        <w:rPr>
          <w:rFonts w:asciiTheme="minorEastAsia" w:hAnsiTheme="minorEastAsia" w:cs="宋体" w:hint="eastAsia"/>
          <w:kern w:val="0"/>
          <w:sz w:val="24"/>
          <w:szCs w:val="24"/>
        </w:rPr>
        <w:t>安徽</w:t>
      </w:r>
      <w:r w:rsidR="00F57434">
        <w:rPr>
          <w:rFonts w:asciiTheme="minorEastAsia" w:hAnsiTheme="minorEastAsia" w:cs="宋体" w:hint="eastAsia"/>
          <w:kern w:val="0"/>
          <w:sz w:val="24"/>
          <w:szCs w:val="24"/>
        </w:rPr>
        <w:t>和贵州</w:t>
      </w:r>
      <w:r w:rsidR="00152A67" w:rsidRPr="003B64E3">
        <w:rPr>
          <w:rFonts w:asciiTheme="minorEastAsia" w:hAnsiTheme="minorEastAsia" w:cs="宋体" w:hint="eastAsia"/>
          <w:kern w:val="0"/>
          <w:sz w:val="24"/>
          <w:szCs w:val="24"/>
        </w:rPr>
        <w:t>省</w:t>
      </w:r>
      <w:r w:rsidR="0094165E">
        <w:rPr>
          <w:rFonts w:asciiTheme="minorEastAsia" w:hAnsiTheme="minorEastAsia" w:cs="宋体" w:hint="eastAsia"/>
          <w:kern w:val="0"/>
          <w:sz w:val="24"/>
          <w:szCs w:val="24"/>
        </w:rPr>
        <w:t>，</w:t>
      </w:r>
      <w:r w:rsidR="00F57434">
        <w:rPr>
          <w:rFonts w:asciiTheme="minorEastAsia" w:hAnsiTheme="minorEastAsia" w:cs="宋体" w:hint="eastAsia"/>
          <w:kern w:val="0"/>
          <w:sz w:val="24"/>
          <w:szCs w:val="24"/>
        </w:rPr>
        <w:t>四</w:t>
      </w:r>
      <w:r w:rsidR="0094165E">
        <w:rPr>
          <w:rFonts w:asciiTheme="minorEastAsia" w:hAnsiTheme="minorEastAsia" w:cs="宋体" w:hint="eastAsia"/>
          <w:kern w:val="0"/>
          <w:sz w:val="24"/>
          <w:szCs w:val="24"/>
        </w:rPr>
        <w:t>省</w:t>
      </w:r>
      <w:r w:rsidR="00F57434">
        <w:rPr>
          <w:rFonts w:asciiTheme="minorEastAsia" w:hAnsiTheme="minorEastAsia" w:cs="宋体" w:hint="eastAsia"/>
          <w:kern w:val="0"/>
          <w:sz w:val="24"/>
          <w:szCs w:val="24"/>
        </w:rPr>
        <w:t>，其</w:t>
      </w:r>
      <w:r w:rsidR="009E7A65">
        <w:rPr>
          <w:rFonts w:asciiTheme="minorEastAsia" w:hAnsiTheme="minorEastAsia" w:cs="宋体" w:hint="eastAsia"/>
          <w:kern w:val="0"/>
          <w:sz w:val="24"/>
          <w:szCs w:val="24"/>
        </w:rPr>
        <w:t>县数</w:t>
      </w:r>
      <w:r w:rsidR="00152A67" w:rsidRPr="003B64E3">
        <w:rPr>
          <w:rFonts w:asciiTheme="minorEastAsia" w:hAnsiTheme="minorEastAsia" w:cs="宋体" w:hint="eastAsia"/>
          <w:kern w:val="0"/>
          <w:sz w:val="24"/>
          <w:szCs w:val="24"/>
        </w:rPr>
        <w:t>分别占</w:t>
      </w:r>
      <w:r w:rsidR="00F57434">
        <w:rPr>
          <w:rFonts w:asciiTheme="minorEastAsia" w:hAnsiTheme="minorEastAsia" w:cs="宋体" w:hint="eastAsia"/>
          <w:kern w:val="0"/>
          <w:sz w:val="24"/>
          <w:szCs w:val="24"/>
        </w:rPr>
        <w:t>全国的</w:t>
      </w:r>
      <w:r w:rsidR="00066476">
        <w:rPr>
          <w:rFonts w:asciiTheme="minorEastAsia" w:hAnsiTheme="minorEastAsia" w:cs="宋体" w:hint="eastAsia"/>
          <w:kern w:val="0"/>
          <w:sz w:val="24"/>
          <w:szCs w:val="24"/>
        </w:rPr>
        <w:t>28.20</w:t>
      </w:r>
      <w:r w:rsidR="00152A67" w:rsidRPr="003B64E3">
        <w:rPr>
          <w:rFonts w:asciiTheme="minorEastAsia" w:hAnsiTheme="minorEastAsia" w:cs="宋体" w:hint="eastAsia"/>
          <w:kern w:val="0"/>
          <w:sz w:val="24"/>
          <w:szCs w:val="24"/>
        </w:rPr>
        <w:t>%、11.</w:t>
      </w:r>
      <w:r w:rsidR="00066476">
        <w:rPr>
          <w:rFonts w:asciiTheme="minorEastAsia" w:hAnsiTheme="minorEastAsia" w:cs="宋体" w:hint="eastAsia"/>
          <w:kern w:val="0"/>
          <w:sz w:val="24"/>
          <w:szCs w:val="24"/>
        </w:rPr>
        <w:t>11</w:t>
      </w:r>
      <w:r w:rsidR="00152A67" w:rsidRPr="003B64E3">
        <w:rPr>
          <w:rFonts w:asciiTheme="minorEastAsia" w:hAnsiTheme="minorEastAsia" w:cs="宋体" w:hint="eastAsia"/>
          <w:kern w:val="0"/>
          <w:sz w:val="24"/>
          <w:szCs w:val="24"/>
        </w:rPr>
        <w:t>%、</w:t>
      </w:r>
      <w:r w:rsidR="00066476">
        <w:rPr>
          <w:rFonts w:asciiTheme="minorEastAsia" w:hAnsiTheme="minorEastAsia" w:cs="宋体" w:hint="eastAsia"/>
          <w:kern w:val="0"/>
          <w:sz w:val="24"/>
          <w:szCs w:val="24"/>
        </w:rPr>
        <w:t>27.35</w:t>
      </w:r>
      <w:r w:rsidR="00152A67" w:rsidRPr="003B64E3">
        <w:rPr>
          <w:rFonts w:asciiTheme="minorEastAsia" w:hAnsiTheme="minorEastAsia" w:cs="宋体" w:hint="eastAsia"/>
          <w:kern w:val="0"/>
          <w:sz w:val="24"/>
          <w:szCs w:val="24"/>
        </w:rPr>
        <w:t>%</w:t>
      </w:r>
      <w:r w:rsidR="00F57434">
        <w:rPr>
          <w:rFonts w:asciiTheme="minorEastAsia" w:hAnsiTheme="minorEastAsia" w:cs="宋体" w:hint="eastAsia"/>
          <w:kern w:val="0"/>
          <w:sz w:val="24"/>
          <w:szCs w:val="24"/>
        </w:rPr>
        <w:t>和15.38%</w:t>
      </w:r>
      <w:r w:rsidR="00152A67" w:rsidRPr="003B64E3">
        <w:rPr>
          <w:rFonts w:asciiTheme="minorEastAsia" w:hAnsiTheme="minorEastAsia" w:cs="宋体" w:hint="eastAsia"/>
          <w:kern w:val="0"/>
          <w:sz w:val="24"/>
          <w:szCs w:val="24"/>
        </w:rPr>
        <w:t>。</w:t>
      </w:r>
    </w:p>
    <w:p w:rsidR="00152A67" w:rsidRPr="00D8427C" w:rsidRDefault="00152A67" w:rsidP="00976640">
      <w:pPr>
        <w:autoSpaceDE w:val="0"/>
        <w:autoSpaceDN w:val="0"/>
        <w:adjustRightInd w:val="0"/>
        <w:spacing w:line="360" w:lineRule="auto"/>
        <w:ind w:firstLineChars="200" w:firstLine="480"/>
        <w:rPr>
          <w:rFonts w:ascii="楷体" w:eastAsia="楷体" w:hAnsi="楷体" w:cs="宋体"/>
          <w:kern w:val="0"/>
          <w:sz w:val="24"/>
          <w:szCs w:val="24"/>
        </w:rPr>
      </w:pPr>
      <w:r w:rsidRPr="00980E14">
        <w:rPr>
          <w:rFonts w:asciiTheme="minorEastAsia" w:hAnsiTheme="minorEastAsia" w:cs="宋体" w:hint="eastAsia"/>
          <w:kern w:val="0"/>
          <w:sz w:val="24"/>
          <w:szCs w:val="24"/>
        </w:rPr>
        <w:t>通过分析全国发病率和</w:t>
      </w:r>
      <w:r w:rsidR="0094165E">
        <w:rPr>
          <w:rFonts w:asciiTheme="minorEastAsia" w:hAnsiTheme="minorEastAsia" w:cs="宋体" w:hint="eastAsia"/>
          <w:kern w:val="0"/>
          <w:sz w:val="24"/>
          <w:szCs w:val="24"/>
        </w:rPr>
        <w:t>流行县、区数</w:t>
      </w:r>
      <w:r w:rsidR="001F6080">
        <w:rPr>
          <w:rFonts w:asciiTheme="minorEastAsia" w:hAnsiTheme="minorEastAsia" w:cs="宋体" w:hint="eastAsia"/>
          <w:kern w:val="0"/>
          <w:sz w:val="24"/>
          <w:szCs w:val="24"/>
        </w:rPr>
        <w:t>的关系，可以</w:t>
      </w:r>
      <w:r w:rsidRPr="00E37BA3">
        <w:rPr>
          <w:rFonts w:asciiTheme="minorEastAsia" w:hAnsiTheme="minorEastAsia" w:hint="eastAsia"/>
          <w:sz w:val="24"/>
          <w:szCs w:val="24"/>
        </w:rPr>
        <w:t>发</w:t>
      </w:r>
      <w:r>
        <w:rPr>
          <w:rFonts w:asciiTheme="minorEastAsia" w:hAnsiTheme="minorEastAsia" w:hint="eastAsia"/>
          <w:sz w:val="24"/>
          <w:szCs w:val="24"/>
        </w:rPr>
        <w:t>现</w:t>
      </w:r>
      <w:r w:rsidR="001F6080">
        <w:rPr>
          <w:rFonts w:asciiTheme="minorEastAsia" w:hAnsiTheme="minorEastAsia" w:hint="eastAsia"/>
          <w:sz w:val="24"/>
          <w:szCs w:val="24"/>
        </w:rPr>
        <w:t>：</w:t>
      </w:r>
      <w:r w:rsidRPr="003B64E3">
        <w:rPr>
          <w:rFonts w:asciiTheme="minorEastAsia" w:hAnsiTheme="minorEastAsia" w:hint="eastAsia"/>
          <w:sz w:val="24"/>
          <w:szCs w:val="24"/>
        </w:rPr>
        <w:t>在积累期，全国发病率和流行县</w:t>
      </w:r>
      <w:r w:rsidR="0094165E">
        <w:rPr>
          <w:rFonts w:asciiTheme="minorEastAsia" w:hAnsiTheme="minorEastAsia" w:hint="eastAsia"/>
          <w:sz w:val="24"/>
          <w:szCs w:val="24"/>
        </w:rPr>
        <w:t>、区</w:t>
      </w:r>
      <w:r w:rsidRPr="003B64E3">
        <w:rPr>
          <w:rFonts w:asciiTheme="minorEastAsia" w:hAnsiTheme="minorEastAsia" w:hint="eastAsia"/>
          <w:sz w:val="24"/>
          <w:szCs w:val="24"/>
        </w:rPr>
        <w:t>数均在较高水平小幅波动；进入高峰期后，全国发病率上升至</w:t>
      </w:r>
      <w:r w:rsidRPr="003B64E3">
        <w:rPr>
          <w:rFonts w:asciiTheme="minorEastAsia" w:hAnsiTheme="minorEastAsia" w:hint="eastAsia"/>
          <w:sz w:val="24"/>
          <w:szCs w:val="24"/>
        </w:rPr>
        <w:lastRenderedPageBreak/>
        <w:t>高峰，但流行县</w:t>
      </w:r>
      <w:r w:rsidR="0094165E">
        <w:rPr>
          <w:rFonts w:asciiTheme="minorEastAsia" w:hAnsiTheme="minorEastAsia" w:hint="eastAsia"/>
          <w:sz w:val="24"/>
          <w:szCs w:val="24"/>
        </w:rPr>
        <w:t>、区</w:t>
      </w:r>
      <w:r w:rsidRPr="003B64E3">
        <w:rPr>
          <w:rFonts w:asciiTheme="minorEastAsia" w:hAnsiTheme="minorEastAsia" w:hint="eastAsia"/>
          <w:sz w:val="24"/>
          <w:szCs w:val="24"/>
        </w:rPr>
        <w:t>数未有增长（</w:t>
      </w:r>
      <w:r w:rsidR="0094165E">
        <w:rPr>
          <w:rFonts w:asciiTheme="minorEastAsia" w:hAnsiTheme="minorEastAsia" w:hint="eastAsia"/>
          <w:sz w:val="24"/>
          <w:szCs w:val="24"/>
        </w:rPr>
        <w:t>发病率在</w:t>
      </w:r>
      <w:r w:rsidRPr="003B64E3">
        <w:rPr>
          <w:rFonts w:asciiTheme="minorEastAsia" w:hAnsiTheme="minorEastAsia" w:hint="eastAsia"/>
          <w:sz w:val="24"/>
          <w:szCs w:val="24"/>
        </w:rPr>
        <w:t>千分之一以上、万分之一以上县</w:t>
      </w:r>
      <w:r w:rsidR="0094165E">
        <w:rPr>
          <w:rFonts w:asciiTheme="minorEastAsia" w:hAnsiTheme="minorEastAsia" w:hint="eastAsia"/>
          <w:sz w:val="24"/>
          <w:szCs w:val="24"/>
        </w:rPr>
        <w:t>、区</w:t>
      </w:r>
      <w:r w:rsidRPr="003B64E3">
        <w:rPr>
          <w:rFonts w:asciiTheme="minorEastAsia" w:hAnsiTheme="minorEastAsia" w:hint="eastAsia"/>
          <w:sz w:val="24"/>
          <w:szCs w:val="24"/>
        </w:rPr>
        <w:t>数分别减少</w:t>
      </w:r>
      <w:r w:rsidRPr="003B64E3">
        <w:rPr>
          <w:rFonts w:asciiTheme="minorEastAsia" w:hAnsiTheme="minorEastAsia" w:cs="宋体" w:hint="eastAsia"/>
          <w:kern w:val="0"/>
          <w:sz w:val="24"/>
          <w:szCs w:val="24"/>
        </w:rPr>
        <w:t>10.96%、0.6%）</w:t>
      </w:r>
      <w:r w:rsidRPr="003B64E3">
        <w:rPr>
          <w:rFonts w:asciiTheme="minorEastAsia" w:hAnsiTheme="minorEastAsia" w:hint="eastAsia"/>
          <w:sz w:val="24"/>
          <w:szCs w:val="24"/>
        </w:rPr>
        <w:t>；在下降期，全国发病率与流行县</w:t>
      </w:r>
      <w:r w:rsidR="0094165E">
        <w:rPr>
          <w:rFonts w:asciiTheme="minorEastAsia" w:hAnsiTheme="minorEastAsia" w:hint="eastAsia"/>
          <w:sz w:val="24"/>
          <w:szCs w:val="24"/>
        </w:rPr>
        <w:t>、区</w:t>
      </w:r>
      <w:r w:rsidRPr="003B64E3">
        <w:rPr>
          <w:rFonts w:asciiTheme="minorEastAsia" w:hAnsiTheme="minorEastAsia" w:hint="eastAsia"/>
          <w:sz w:val="24"/>
          <w:szCs w:val="24"/>
        </w:rPr>
        <w:t>数均减少</w:t>
      </w:r>
      <w:r w:rsidR="001F6080" w:rsidRPr="003B64E3">
        <w:rPr>
          <w:rFonts w:asciiTheme="minorEastAsia" w:hAnsiTheme="minorEastAsia" w:hint="eastAsia"/>
          <w:sz w:val="24"/>
          <w:szCs w:val="24"/>
        </w:rPr>
        <w:t xml:space="preserve">（图 </w:t>
      </w:r>
      <w:r w:rsidR="00A27269">
        <w:rPr>
          <w:rFonts w:asciiTheme="minorEastAsia" w:hAnsiTheme="minorEastAsia" w:hint="eastAsia"/>
          <w:sz w:val="24"/>
          <w:szCs w:val="24"/>
        </w:rPr>
        <w:t>2</w:t>
      </w:r>
      <w:r w:rsidR="001F6080" w:rsidRPr="003B64E3">
        <w:rPr>
          <w:rFonts w:asciiTheme="minorEastAsia" w:hAnsiTheme="minorEastAsia" w:hint="eastAsia"/>
          <w:sz w:val="24"/>
          <w:szCs w:val="24"/>
        </w:rPr>
        <w:t>）</w:t>
      </w:r>
      <w:r w:rsidRPr="003B64E3">
        <w:rPr>
          <w:rFonts w:asciiTheme="minorEastAsia" w:hAnsiTheme="minorEastAsia" w:hint="eastAsia"/>
          <w:sz w:val="24"/>
          <w:szCs w:val="24"/>
        </w:rPr>
        <w:t>。</w:t>
      </w:r>
      <w:r w:rsidRPr="003B64E3">
        <w:rPr>
          <w:rFonts w:asciiTheme="minorEastAsia" w:hAnsiTheme="minorEastAsia" w:cs="宋体"/>
          <w:noProof/>
          <w:kern w:val="0"/>
          <w:sz w:val="24"/>
          <w:szCs w:val="24"/>
        </w:rPr>
        <w:t xml:space="preserve"> </w:t>
      </w:r>
    </w:p>
    <w:p w:rsidR="00152A67" w:rsidRDefault="00152A67" w:rsidP="00152A67">
      <w:pPr>
        <w:widowControl/>
        <w:spacing w:line="360" w:lineRule="auto"/>
        <w:jc w:val="center"/>
        <w:rPr>
          <w:rFonts w:asciiTheme="minorEastAsia" w:hAnsiTheme="minorEastAsia" w:cs="宋体"/>
          <w:kern w:val="0"/>
          <w:sz w:val="24"/>
          <w:szCs w:val="24"/>
        </w:rPr>
      </w:pPr>
      <w:r w:rsidRPr="00DC5EF2">
        <w:rPr>
          <w:rFonts w:asciiTheme="minorEastAsia" w:hAnsiTheme="minorEastAsia" w:cs="宋体"/>
          <w:noProof/>
          <w:kern w:val="0"/>
          <w:sz w:val="24"/>
          <w:szCs w:val="24"/>
        </w:rPr>
        <w:drawing>
          <wp:inline distT="0" distB="0" distL="0" distR="0">
            <wp:extent cx="5095067" cy="2071254"/>
            <wp:effectExtent l="19050" t="0" r="10333" b="5196"/>
            <wp:docPr id="20" name="图表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BC077D" w:rsidRPr="003B64E3" w:rsidRDefault="00BC077D" w:rsidP="00152A67">
      <w:pPr>
        <w:widowControl/>
        <w:spacing w:line="360" w:lineRule="auto"/>
        <w:jc w:val="center"/>
        <w:rPr>
          <w:rFonts w:asciiTheme="minorEastAsia" w:hAnsiTheme="minorEastAsia" w:cs="宋体"/>
          <w:kern w:val="0"/>
          <w:sz w:val="24"/>
          <w:szCs w:val="24"/>
        </w:rPr>
      </w:pPr>
    </w:p>
    <w:p w:rsidR="00FA5C7F" w:rsidRDefault="00152A67" w:rsidP="00FA5C7F">
      <w:pPr>
        <w:widowControl/>
        <w:spacing w:line="360" w:lineRule="auto"/>
        <w:jc w:val="center"/>
        <w:rPr>
          <w:rFonts w:asciiTheme="minorEastAsia" w:hAnsiTheme="minorEastAsia" w:cs="宋体"/>
          <w:b/>
          <w:kern w:val="0"/>
          <w:sz w:val="18"/>
          <w:szCs w:val="18"/>
        </w:rPr>
      </w:pPr>
      <w:r w:rsidRPr="00111C54">
        <w:rPr>
          <w:rFonts w:asciiTheme="minorEastAsia" w:hAnsiTheme="minorEastAsia" w:cs="宋体" w:hint="eastAsia"/>
          <w:b/>
          <w:kern w:val="0"/>
          <w:sz w:val="18"/>
          <w:szCs w:val="18"/>
        </w:rPr>
        <w:t xml:space="preserve">图 </w:t>
      </w:r>
      <w:r w:rsidR="00A27269">
        <w:rPr>
          <w:rFonts w:asciiTheme="minorEastAsia" w:hAnsiTheme="minorEastAsia" w:cs="宋体" w:hint="eastAsia"/>
          <w:b/>
          <w:kern w:val="0"/>
          <w:sz w:val="18"/>
          <w:szCs w:val="18"/>
        </w:rPr>
        <w:t>2</w:t>
      </w:r>
      <w:r w:rsidRPr="00111C54">
        <w:rPr>
          <w:rFonts w:asciiTheme="minorEastAsia" w:hAnsiTheme="minorEastAsia" w:cs="宋体" w:hint="eastAsia"/>
          <w:b/>
          <w:kern w:val="0"/>
          <w:sz w:val="18"/>
          <w:szCs w:val="18"/>
        </w:rPr>
        <w:t xml:space="preserve"> 全国</w:t>
      </w:r>
      <w:r w:rsidR="0094165E" w:rsidRPr="00111C54">
        <w:rPr>
          <w:rFonts w:asciiTheme="minorEastAsia" w:hAnsiTheme="minorEastAsia" w:cs="宋体" w:hint="eastAsia"/>
          <w:b/>
          <w:kern w:val="0"/>
          <w:sz w:val="18"/>
          <w:szCs w:val="18"/>
        </w:rPr>
        <w:t>发病率</w:t>
      </w:r>
      <w:r w:rsidR="0094165E">
        <w:rPr>
          <w:rFonts w:asciiTheme="minorEastAsia" w:hAnsiTheme="minorEastAsia" w:cs="宋体" w:hint="eastAsia"/>
          <w:b/>
          <w:kern w:val="0"/>
          <w:sz w:val="18"/>
          <w:szCs w:val="18"/>
        </w:rPr>
        <w:t>与</w:t>
      </w:r>
      <w:r w:rsidRPr="00111C54">
        <w:rPr>
          <w:rFonts w:asciiTheme="minorEastAsia" w:hAnsiTheme="minorEastAsia" w:cs="宋体" w:hint="eastAsia"/>
          <w:b/>
          <w:kern w:val="0"/>
          <w:sz w:val="18"/>
          <w:szCs w:val="18"/>
        </w:rPr>
        <w:t>流行县</w:t>
      </w:r>
      <w:r w:rsidR="0094165E">
        <w:rPr>
          <w:rFonts w:asciiTheme="minorEastAsia" w:hAnsiTheme="minorEastAsia" w:cs="宋体" w:hint="eastAsia"/>
          <w:b/>
          <w:kern w:val="0"/>
          <w:sz w:val="18"/>
          <w:szCs w:val="18"/>
        </w:rPr>
        <w:t>、区</w:t>
      </w:r>
      <w:r w:rsidRPr="00111C54">
        <w:rPr>
          <w:rFonts w:asciiTheme="minorEastAsia" w:hAnsiTheme="minorEastAsia" w:cs="宋体" w:hint="eastAsia"/>
          <w:b/>
          <w:kern w:val="0"/>
          <w:sz w:val="18"/>
          <w:szCs w:val="18"/>
        </w:rPr>
        <w:t>数共变趋势</w:t>
      </w:r>
    </w:p>
    <w:p w:rsidR="00FA5C7F" w:rsidRDefault="00FA5C7F" w:rsidP="00FA5C7F">
      <w:pPr>
        <w:widowControl/>
        <w:spacing w:line="360" w:lineRule="auto"/>
        <w:jc w:val="center"/>
        <w:rPr>
          <w:rFonts w:asciiTheme="minorEastAsia" w:hAnsiTheme="minorEastAsia" w:cs="宋体"/>
          <w:b/>
          <w:kern w:val="0"/>
          <w:sz w:val="24"/>
          <w:szCs w:val="24"/>
        </w:rPr>
      </w:pPr>
    </w:p>
    <w:p w:rsidR="00D93CA5" w:rsidRDefault="00DD0E61">
      <w:pPr>
        <w:widowControl/>
        <w:spacing w:line="360" w:lineRule="auto"/>
        <w:rPr>
          <w:rFonts w:asciiTheme="minorEastAsia" w:hAnsiTheme="minorEastAsia" w:cs="宋体"/>
          <w:b/>
          <w:kern w:val="0"/>
          <w:sz w:val="18"/>
          <w:szCs w:val="18"/>
        </w:rPr>
      </w:pPr>
      <w:r w:rsidRPr="000B2B54">
        <w:rPr>
          <w:rFonts w:asciiTheme="minorEastAsia" w:hAnsiTheme="minorEastAsia" w:cs="宋体" w:hint="eastAsia"/>
          <w:b/>
          <w:kern w:val="0"/>
          <w:sz w:val="24"/>
          <w:szCs w:val="24"/>
        </w:rPr>
        <w:t>2.2</w:t>
      </w:r>
      <w:r>
        <w:rPr>
          <w:rFonts w:asciiTheme="minorEastAsia" w:hAnsiTheme="minorEastAsia" w:cs="宋体" w:hint="eastAsia"/>
          <w:kern w:val="0"/>
          <w:sz w:val="24"/>
          <w:szCs w:val="24"/>
        </w:rPr>
        <w:t xml:space="preserve">  </w:t>
      </w:r>
      <w:r w:rsidR="0062708F">
        <w:rPr>
          <w:rFonts w:ascii="楷体" w:eastAsia="楷体" w:hAnsi="楷体" w:cs="宋体" w:hint="eastAsia"/>
          <w:kern w:val="0"/>
          <w:sz w:val="24"/>
          <w:szCs w:val="24"/>
        </w:rPr>
        <w:t>空间</w:t>
      </w:r>
      <w:r>
        <w:rPr>
          <w:rFonts w:ascii="楷体" w:eastAsia="楷体" w:hAnsi="楷体" w:cs="宋体" w:hint="eastAsia"/>
          <w:kern w:val="0"/>
          <w:sz w:val="24"/>
          <w:szCs w:val="24"/>
        </w:rPr>
        <w:t xml:space="preserve">聚集区的演变  </w:t>
      </w:r>
    </w:p>
    <w:p w:rsidR="00D93CA5" w:rsidRDefault="00DD0E61">
      <w:pPr>
        <w:spacing w:line="360" w:lineRule="auto"/>
        <w:ind w:firstLineChars="200" w:firstLine="480"/>
        <w:rPr>
          <w:sz w:val="24"/>
          <w:szCs w:val="24"/>
        </w:rPr>
      </w:pPr>
      <w:r>
        <w:rPr>
          <w:rFonts w:asciiTheme="minorEastAsia" w:hAnsiTheme="minorEastAsia" w:cs="AdobeHeitiStd-Regular" w:hint="eastAsia"/>
          <w:kern w:val="0"/>
          <w:sz w:val="24"/>
          <w:szCs w:val="24"/>
        </w:rPr>
        <w:t>根据描述性研究结果划分的时期，</w:t>
      </w:r>
      <w:r w:rsidR="00973DE4">
        <w:rPr>
          <w:rFonts w:asciiTheme="minorEastAsia" w:hAnsiTheme="minorEastAsia" w:cs="宋体" w:hint="eastAsia"/>
          <w:kern w:val="0"/>
          <w:sz w:val="24"/>
          <w:szCs w:val="24"/>
        </w:rPr>
        <w:t>分别对各</w:t>
      </w:r>
      <w:r w:rsidR="002640D1">
        <w:rPr>
          <w:rFonts w:asciiTheme="minorEastAsia" w:hAnsiTheme="minorEastAsia" w:cs="宋体" w:hint="eastAsia"/>
          <w:kern w:val="0"/>
          <w:sz w:val="24"/>
          <w:szCs w:val="24"/>
        </w:rPr>
        <w:t>时期做空间聚类分析，</w:t>
      </w:r>
      <w:r w:rsidR="00623F25">
        <w:rPr>
          <w:rFonts w:asciiTheme="minorEastAsia" w:hAnsiTheme="minorEastAsia" w:cs="宋体" w:hint="eastAsia"/>
          <w:kern w:val="0"/>
          <w:sz w:val="24"/>
          <w:szCs w:val="24"/>
        </w:rPr>
        <w:t>发现</w:t>
      </w:r>
      <w:r w:rsidR="0094165E">
        <w:rPr>
          <w:rFonts w:asciiTheme="minorEastAsia" w:hAnsiTheme="minorEastAsia" w:cs="宋体" w:hint="eastAsia"/>
          <w:kern w:val="0"/>
          <w:sz w:val="24"/>
          <w:szCs w:val="24"/>
        </w:rPr>
        <w:t>各时期病例数量不同，</w:t>
      </w:r>
      <w:r w:rsidR="0062708F">
        <w:rPr>
          <w:rFonts w:asciiTheme="minorEastAsia" w:hAnsiTheme="minorEastAsia" w:cs="宋体" w:hint="eastAsia"/>
          <w:kern w:val="0"/>
          <w:sz w:val="24"/>
          <w:szCs w:val="24"/>
        </w:rPr>
        <w:t>集中于高峰期，</w:t>
      </w:r>
      <w:r w:rsidR="0094165E">
        <w:rPr>
          <w:rFonts w:asciiTheme="minorEastAsia" w:hAnsiTheme="minorEastAsia" w:cs="宋体" w:hint="eastAsia"/>
          <w:kern w:val="0"/>
          <w:sz w:val="24"/>
          <w:szCs w:val="24"/>
        </w:rPr>
        <w:t>而且地理</w:t>
      </w:r>
      <w:r w:rsidR="00CA67A2">
        <w:rPr>
          <w:rFonts w:asciiTheme="minorEastAsia" w:hAnsiTheme="minorEastAsia" w:cs="宋体" w:hint="eastAsia"/>
          <w:kern w:val="0"/>
          <w:sz w:val="24"/>
          <w:szCs w:val="24"/>
        </w:rPr>
        <w:t>上并非随机分布，具有很强的聚集性，</w:t>
      </w:r>
      <w:r w:rsidR="00B04C6A">
        <w:rPr>
          <w:rFonts w:asciiTheme="minorEastAsia" w:hAnsiTheme="minorEastAsia" w:cs="宋体" w:hint="eastAsia"/>
          <w:kern w:val="0"/>
          <w:sz w:val="24"/>
          <w:szCs w:val="24"/>
        </w:rPr>
        <w:t>集中在云南、海南和安徽省</w:t>
      </w:r>
      <w:r w:rsidR="00BF39E1">
        <w:rPr>
          <w:rFonts w:asciiTheme="minorEastAsia" w:hAnsiTheme="minorEastAsia" w:cs="宋体" w:hint="eastAsia"/>
          <w:kern w:val="0"/>
          <w:sz w:val="24"/>
          <w:szCs w:val="24"/>
        </w:rPr>
        <w:t>。</w:t>
      </w:r>
      <w:r w:rsidR="00623F25">
        <w:rPr>
          <w:rFonts w:asciiTheme="minorEastAsia" w:hAnsiTheme="minorEastAsia" w:cs="宋体" w:hint="eastAsia"/>
          <w:kern w:val="0"/>
          <w:sz w:val="24"/>
          <w:szCs w:val="24"/>
        </w:rPr>
        <w:t>并且</w:t>
      </w:r>
      <w:r w:rsidR="0062708F">
        <w:rPr>
          <w:rFonts w:asciiTheme="minorEastAsia" w:hAnsiTheme="minorEastAsia" w:cs="宋体" w:hint="eastAsia"/>
          <w:kern w:val="0"/>
          <w:sz w:val="24"/>
          <w:szCs w:val="24"/>
        </w:rPr>
        <w:t>根据三个时期的划分，</w:t>
      </w:r>
      <w:r w:rsidR="00D34F91">
        <w:rPr>
          <w:rFonts w:asciiTheme="minorEastAsia" w:hAnsiTheme="minorEastAsia" w:cs="宋体" w:hint="eastAsia"/>
          <w:kern w:val="0"/>
          <w:sz w:val="24"/>
          <w:szCs w:val="24"/>
        </w:rPr>
        <w:t>聚集区</w:t>
      </w:r>
      <w:r w:rsidR="00D862B5">
        <w:rPr>
          <w:rFonts w:asciiTheme="minorEastAsia" w:hAnsiTheme="minorEastAsia" w:cs="宋体" w:hint="eastAsia"/>
          <w:kern w:val="0"/>
          <w:sz w:val="24"/>
          <w:szCs w:val="24"/>
        </w:rPr>
        <w:t>的演变</w:t>
      </w:r>
      <w:r w:rsidR="00FA554F">
        <w:rPr>
          <w:rFonts w:asciiTheme="minorEastAsia" w:hAnsiTheme="minorEastAsia" w:cs="宋体" w:hint="eastAsia"/>
          <w:kern w:val="0"/>
          <w:sz w:val="24"/>
          <w:szCs w:val="24"/>
        </w:rPr>
        <w:t>呈现出南部-中部-消散</w:t>
      </w:r>
      <w:r w:rsidR="008A4600">
        <w:rPr>
          <w:rFonts w:asciiTheme="minorEastAsia" w:hAnsiTheme="minorEastAsia" w:cs="宋体" w:hint="eastAsia"/>
          <w:kern w:val="0"/>
          <w:sz w:val="24"/>
          <w:szCs w:val="24"/>
        </w:rPr>
        <w:t>的</w:t>
      </w:r>
      <w:r w:rsidR="005D048C">
        <w:rPr>
          <w:rFonts w:asciiTheme="minorEastAsia" w:hAnsiTheme="minorEastAsia" w:cs="宋体" w:hint="eastAsia"/>
          <w:kern w:val="0"/>
          <w:sz w:val="24"/>
          <w:szCs w:val="24"/>
        </w:rPr>
        <w:t>趋势</w:t>
      </w:r>
      <w:r w:rsidR="008D24DA">
        <w:rPr>
          <w:rFonts w:asciiTheme="minorEastAsia" w:hAnsiTheme="minorEastAsia" w:cs="宋体" w:hint="eastAsia"/>
          <w:kern w:val="0"/>
          <w:sz w:val="24"/>
          <w:szCs w:val="24"/>
        </w:rPr>
        <w:t xml:space="preserve">（图 </w:t>
      </w:r>
      <w:r w:rsidR="00A27269">
        <w:rPr>
          <w:rFonts w:asciiTheme="minorEastAsia" w:hAnsiTheme="minorEastAsia" w:cs="宋体" w:hint="eastAsia"/>
          <w:kern w:val="0"/>
          <w:sz w:val="24"/>
          <w:szCs w:val="24"/>
        </w:rPr>
        <w:t>3</w:t>
      </w:r>
      <w:r w:rsidR="008D24DA">
        <w:rPr>
          <w:rFonts w:asciiTheme="minorEastAsia" w:hAnsiTheme="minorEastAsia" w:cs="宋体" w:hint="eastAsia"/>
          <w:kern w:val="0"/>
          <w:sz w:val="24"/>
          <w:szCs w:val="24"/>
        </w:rPr>
        <w:t>）</w:t>
      </w:r>
      <w:r w:rsidR="005D048C">
        <w:rPr>
          <w:rFonts w:asciiTheme="minorEastAsia" w:hAnsiTheme="minorEastAsia" w:cs="宋体" w:hint="eastAsia"/>
          <w:kern w:val="0"/>
          <w:sz w:val="24"/>
          <w:szCs w:val="24"/>
        </w:rPr>
        <w:t>。</w:t>
      </w:r>
    </w:p>
    <w:p w:rsidR="00D93CA5" w:rsidRPr="004E5606" w:rsidRDefault="00CA67A2">
      <w:pPr>
        <w:spacing w:line="360" w:lineRule="auto"/>
        <w:ind w:firstLineChars="200" w:firstLine="480"/>
        <w:rPr>
          <w:rFonts w:asciiTheme="minorEastAsia" w:hAnsiTheme="minorEastAsia"/>
          <w:sz w:val="24"/>
          <w:szCs w:val="24"/>
        </w:rPr>
      </w:pPr>
      <w:r>
        <w:rPr>
          <w:rFonts w:hint="eastAsia"/>
          <w:sz w:val="24"/>
          <w:szCs w:val="24"/>
        </w:rPr>
        <w:t>稳</w:t>
      </w:r>
      <w:r w:rsidRPr="004E5606">
        <w:rPr>
          <w:rFonts w:asciiTheme="minorEastAsia" w:hAnsiTheme="minorEastAsia" w:hint="eastAsia"/>
          <w:sz w:val="24"/>
          <w:szCs w:val="24"/>
        </w:rPr>
        <w:t>定期</w:t>
      </w:r>
      <w:r w:rsidR="00FA554F" w:rsidRPr="004E5606">
        <w:rPr>
          <w:rFonts w:asciiTheme="minorEastAsia" w:hAnsiTheme="minorEastAsia" w:hint="eastAsia"/>
          <w:sz w:val="24"/>
          <w:szCs w:val="24"/>
        </w:rPr>
        <w:t>（2002-2004年）</w:t>
      </w:r>
      <w:r w:rsidR="008A4600" w:rsidRPr="004E5606">
        <w:rPr>
          <w:rFonts w:asciiTheme="minorEastAsia" w:hAnsiTheme="minorEastAsia" w:hint="eastAsia"/>
          <w:sz w:val="24"/>
          <w:szCs w:val="24"/>
        </w:rPr>
        <w:t>有四个聚集区，分别分布在云南西南、海南南部、安徽北部与河南湖北交界，其中南部聚集区的面积与发病率都超过中部，</w:t>
      </w:r>
      <w:r w:rsidR="00FA554F" w:rsidRPr="004E5606">
        <w:rPr>
          <w:rFonts w:asciiTheme="minorEastAsia" w:hAnsiTheme="minorEastAsia" w:hint="eastAsia"/>
          <w:sz w:val="24"/>
          <w:szCs w:val="24"/>
        </w:rPr>
        <w:t>疫情</w:t>
      </w:r>
      <w:r w:rsidR="008A4600" w:rsidRPr="004E5606">
        <w:rPr>
          <w:rFonts w:asciiTheme="minorEastAsia" w:hAnsiTheme="minorEastAsia" w:hint="eastAsia"/>
          <w:sz w:val="24"/>
          <w:szCs w:val="24"/>
        </w:rPr>
        <w:t>较</w:t>
      </w:r>
      <w:r w:rsidR="00FA554F" w:rsidRPr="004E5606">
        <w:rPr>
          <w:rFonts w:asciiTheme="minorEastAsia" w:hAnsiTheme="minorEastAsia" w:hint="eastAsia"/>
          <w:sz w:val="24"/>
          <w:szCs w:val="24"/>
        </w:rPr>
        <w:t>为严重，对全国疫情有主要影响</w:t>
      </w:r>
      <w:r w:rsidR="00C75BD1" w:rsidRPr="004E5606">
        <w:rPr>
          <w:rFonts w:asciiTheme="minorEastAsia" w:hAnsiTheme="minorEastAsia" w:hint="eastAsia"/>
          <w:sz w:val="24"/>
          <w:szCs w:val="24"/>
        </w:rPr>
        <w:t>。</w:t>
      </w:r>
    </w:p>
    <w:p w:rsidR="00D93CA5" w:rsidRPr="004E5606" w:rsidRDefault="00CA67A2">
      <w:pPr>
        <w:spacing w:line="360" w:lineRule="auto"/>
        <w:ind w:firstLineChars="200" w:firstLine="480"/>
        <w:rPr>
          <w:rFonts w:asciiTheme="minorEastAsia" w:hAnsiTheme="minorEastAsia"/>
          <w:sz w:val="24"/>
          <w:szCs w:val="24"/>
        </w:rPr>
      </w:pPr>
      <w:r w:rsidRPr="004E5606">
        <w:rPr>
          <w:rFonts w:asciiTheme="minorEastAsia" w:hAnsiTheme="minorEastAsia" w:hint="eastAsia"/>
          <w:sz w:val="24"/>
          <w:szCs w:val="24"/>
        </w:rPr>
        <w:t>高峰期</w:t>
      </w:r>
      <w:r w:rsidR="00FA554F" w:rsidRPr="004E5606">
        <w:rPr>
          <w:rFonts w:asciiTheme="minorEastAsia" w:hAnsiTheme="minorEastAsia" w:hint="eastAsia"/>
          <w:sz w:val="24"/>
          <w:szCs w:val="24"/>
        </w:rPr>
        <w:t>（2005-2007年）</w:t>
      </w:r>
      <w:r w:rsidR="006E3498" w:rsidRPr="004E5606">
        <w:rPr>
          <w:rFonts w:asciiTheme="minorEastAsia" w:hAnsiTheme="minorEastAsia" w:hint="eastAsia"/>
          <w:sz w:val="24"/>
          <w:szCs w:val="24"/>
        </w:rPr>
        <w:t>南部聚集区面积与发病率都降低，原先中部的两个聚集区变化趋势不一，河南湖北交界疫情下降，聚集区消失，但安徽省北部聚集区面积与发病率均</w:t>
      </w:r>
      <w:r w:rsidR="00742752" w:rsidRPr="004E5606">
        <w:rPr>
          <w:rFonts w:asciiTheme="minorEastAsia" w:hAnsiTheme="minorEastAsia" w:hint="eastAsia"/>
          <w:sz w:val="24"/>
          <w:szCs w:val="24"/>
        </w:rPr>
        <w:t>增大</w:t>
      </w:r>
      <w:r w:rsidR="00731773" w:rsidRPr="004E5606">
        <w:rPr>
          <w:rFonts w:asciiTheme="minorEastAsia" w:hAnsiTheme="minorEastAsia" w:hint="eastAsia"/>
          <w:sz w:val="24"/>
          <w:szCs w:val="24"/>
        </w:rPr>
        <w:t>。全国总体</w:t>
      </w:r>
      <w:r w:rsidR="00E83008" w:rsidRPr="004E5606">
        <w:rPr>
          <w:rFonts w:asciiTheme="minorEastAsia" w:hAnsiTheme="minorEastAsia" w:hint="eastAsia"/>
          <w:sz w:val="24"/>
          <w:szCs w:val="24"/>
        </w:rPr>
        <w:t>疫情</w:t>
      </w:r>
      <w:r w:rsidR="00FA554F" w:rsidRPr="004E5606">
        <w:rPr>
          <w:rFonts w:asciiTheme="minorEastAsia" w:hAnsiTheme="minorEastAsia" w:hint="eastAsia"/>
          <w:sz w:val="24"/>
          <w:szCs w:val="24"/>
        </w:rPr>
        <w:t>加重，</w:t>
      </w:r>
      <w:r w:rsidR="00731773" w:rsidRPr="004E5606">
        <w:rPr>
          <w:rFonts w:asciiTheme="minorEastAsia" w:hAnsiTheme="minorEastAsia" w:hint="eastAsia"/>
          <w:sz w:val="24"/>
          <w:szCs w:val="24"/>
        </w:rPr>
        <w:t>且</w:t>
      </w:r>
      <w:r w:rsidR="00E83008" w:rsidRPr="004E5606">
        <w:rPr>
          <w:rFonts w:asciiTheme="minorEastAsia" w:hAnsiTheme="minorEastAsia" w:hint="eastAsia"/>
          <w:sz w:val="24"/>
          <w:szCs w:val="24"/>
        </w:rPr>
        <w:t>疫情转移</w:t>
      </w:r>
      <w:r w:rsidR="0062708F" w:rsidRPr="004E5606">
        <w:rPr>
          <w:rFonts w:asciiTheme="minorEastAsia" w:hAnsiTheme="minorEastAsia" w:hint="eastAsia"/>
          <w:sz w:val="24"/>
          <w:szCs w:val="24"/>
        </w:rPr>
        <w:t>至中部</w:t>
      </w:r>
      <w:r w:rsidR="00E83008" w:rsidRPr="004E5606">
        <w:rPr>
          <w:rFonts w:asciiTheme="minorEastAsia" w:hAnsiTheme="minorEastAsia" w:hint="eastAsia"/>
          <w:sz w:val="24"/>
          <w:szCs w:val="24"/>
        </w:rPr>
        <w:t>。</w:t>
      </w:r>
    </w:p>
    <w:p w:rsidR="00D93CA5" w:rsidRDefault="002B5A68">
      <w:pPr>
        <w:spacing w:line="360" w:lineRule="auto"/>
        <w:ind w:firstLineChars="200" w:firstLine="480"/>
        <w:rPr>
          <w:sz w:val="24"/>
          <w:szCs w:val="24"/>
        </w:rPr>
      </w:pPr>
      <w:r w:rsidRPr="004E5606">
        <w:rPr>
          <w:rFonts w:asciiTheme="minorEastAsia" w:hAnsiTheme="minorEastAsia" w:hint="eastAsia"/>
          <w:sz w:val="24"/>
          <w:szCs w:val="24"/>
        </w:rPr>
        <w:t>下降</w:t>
      </w:r>
      <w:r w:rsidR="00CA67A2" w:rsidRPr="004E5606">
        <w:rPr>
          <w:rFonts w:asciiTheme="minorEastAsia" w:hAnsiTheme="minorEastAsia" w:hint="eastAsia"/>
          <w:sz w:val="24"/>
          <w:szCs w:val="24"/>
        </w:rPr>
        <w:t>期</w:t>
      </w:r>
      <w:r w:rsidR="00FA554F" w:rsidRPr="004E5606">
        <w:rPr>
          <w:rFonts w:asciiTheme="minorEastAsia" w:hAnsiTheme="minorEastAsia" w:hint="eastAsia"/>
          <w:sz w:val="24"/>
          <w:szCs w:val="24"/>
        </w:rPr>
        <w:t>（2008-2010</w:t>
      </w:r>
      <w:r w:rsidR="002816FE" w:rsidRPr="004E5606">
        <w:rPr>
          <w:rFonts w:asciiTheme="minorEastAsia" w:hAnsiTheme="minorEastAsia" w:hint="eastAsia"/>
          <w:sz w:val="24"/>
          <w:szCs w:val="24"/>
        </w:rPr>
        <w:t>年）云</w:t>
      </w:r>
      <w:r w:rsidR="002816FE">
        <w:rPr>
          <w:rFonts w:hint="eastAsia"/>
          <w:sz w:val="24"/>
          <w:szCs w:val="24"/>
        </w:rPr>
        <w:t>南、海南与安徽</w:t>
      </w:r>
      <w:r w:rsidR="0062708F">
        <w:rPr>
          <w:rFonts w:hint="eastAsia"/>
          <w:sz w:val="24"/>
          <w:szCs w:val="24"/>
        </w:rPr>
        <w:t>省</w:t>
      </w:r>
      <w:r w:rsidR="002816FE">
        <w:rPr>
          <w:rFonts w:hint="eastAsia"/>
          <w:sz w:val="24"/>
          <w:szCs w:val="24"/>
        </w:rPr>
        <w:t>聚集区发病率降低</w:t>
      </w:r>
      <w:r w:rsidR="00FA554F" w:rsidRPr="003262DC">
        <w:rPr>
          <w:rFonts w:hint="eastAsia"/>
          <w:sz w:val="24"/>
          <w:szCs w:val="24"/>
        </w:rPr>
        <w:t>，</w:t>
      </w:r>
      <w:r w:rsidR="002816FE">
        <w:rPr>
          <w:rFonts w:hint="eastAsia"/>
          <w:sz w:val="24"/>
          <w:szCs w:val="24"/>
        </w:rPr>
        <w:t>全国范围内疫情呈下降趋势。</w:t>
      </w:r>
    </w:p>
    <w:p w:rsidR="006A7238" w:rsidRDefault="006A7238">
      <w:pPr>
        <w:spacing w:line="360" w:lineRule="auto"/>
        <w:ind w:firstLineChars="200" w:firstLine="480"/>
        <w:rPr>
          <w:sz w:val="24"/>
          <w:szCs w:val="24"/>
        </w:rPr>
      </w:pPr>
    </w:p>
    <w:p w:rsidR="008E6E21" w:rsidRDefault="006B024C" w:rsidP="00437391">
      <w:pPr>
        <w:spacing w:line="360" w:lineRule="auto"/>
        <w:jc w:val="center"/>
        <w:rPr>
          <w:sz w:val="24"/>
          <w:szCs w:val="24"/>
        </w:rPr>
      </w:pPr>
      <w:r>
        <w:rPr>
          <w:noProof/>
          <w:sz w:val="24"/>
          <w:szCs w:val="24"/>
        </w:rPr>
        <w:lastRenderedPageBreak/>
        <w:drawing>
          <wp:inline distT="0" distB="0" distL="0" distR="0">
            <wp:extent cx="1706924" cy="1683327"/>
            <wp:effectExtent l="19050" t="0" r="7576" b="0"/>
            <wp:docPr id="21" name="图片 13" descr="C:\Users\yrz\Desktop\第一阶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yrz\Desktop\第一阶段.jpg"/>
                    <pic:cNvPicPr>
                      <a:picLocks noChangeAspect="1" noChangeArrowheads="1"/>
                    </pic:cNvPicPr>
                  </pic:nvPicPr>
                  <pic:blipFill>
                    <a:blip r:embed="rId11" cstate="print"/>
                    <a:srcRect l="7777" t="12468" r="6777" b="28673"/>
                    <a:stretch>
                      <a:fillRect/>
                    </a:stretch>
                  </pic:blipFill>
                  <pic:spPr bwMode="auto">
                    <a:xfrm>
                      <a:off x="0" y="0"/>
                      <a:ext cx="1707079" cy="1683480"/>
                    </a:xfrm>
                    <a:prstGeom prst="rect">
                      <a:avLst/>
                    </a:prstGeom>
                    <a:noFill/>
                    <a:ln w="9525">
                      <a:noFill/>
                      <a:miter lim="800000"/>
                      <a:headEnd/>
                      <a:tailEnd/>
                    </a:ln>
                  </pic:spPr>
                </pic:pic>
              </a:graphicData>
            </a:graphic>
          </wp:inline>
        </w:drawing>
      </w:r>
      <w:r w:rsidR="00427BD6">
        <w:rPr>
          <w:noProof/>
          <w:sz w:val="24"/>
          <w:szCs w:val="24"/>
        </w:rPr>
        <w:drawing>
          <wp:inline distT="0" distB="0" distL="0" distR="0">
            <wp:extent cx="1629641" cy="1610179"/>
            <wp:effectExtent l="19050" t="0" r="8659" b="0"/>
            <wp:docPr id="1" name="图片 14" descr="C:\Users\yrz\Desktop\第二阶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yrz\Desktop\第二阶段.jpg"/>
                    <pic:cNvPicPr>
                      <a:picLocks noChangeAspect="1" noChangeArrowheads="1"/>
                    </pic:cNvPicPr>
                  </pic:nvPicPr>
                  <pic:blipFill>
                    <a:blip r:embed="rId12" cstate="print"/>
                    <a:srcRect l="8039" t="12293" r="7130" b="29984"/>
                    <a:stretch>
                      <a:fillRect/>
                    </a:stretch>
                  </pic:blipFill>
                  <pic:spPr bwMode="auto">
                    <a:xfrm>
                      <a:off x="0" y="0"/>
                      <a:ext cx="1632764" cy="1613264"/>
                    </a:xfrm>
                    <a:prstGeom prst="rect">
                      <a:avLst/>
                    </a:prstGeom>
                    <a:noFill/>
                    <a:ln w="9525">
                      <a:noFill/>
                      <a:miter lim="800000"/>
                      <a:headEnd/>
                      <a:tailEnd/>
                    </a:ln>
                  </pic:spPr>
                </pic:pic>
              </a:graphicData>
            </a:graphic>
          </wp:inline>
        </w:drawing>
      </w:r>
      <w:r w:rsidR="00427BD6">
        <w:rPr>
          <w:noProof/>
          <w:sz w:val="24"/>
          <w:szCs w:val="24"/>
        </w:rPr>
        <w:drawing>
          <wp:inline distT="0" distB="0" distL="0" distR="0">
            <wp:extent cx="1719695" cy="1685538"/>
            <wp:effectExtent l="19050" t="0" r="0" b="0"/>
            <wp:docPr id="2" name="图片 15" descr="C:\Users\yrz\Desktop\第三阶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yrz\Desktop\第三阶段.jpg"/>
                    <pic:cNvPicPr>
                      <a:picLocks noChangeAspect="1" noChangeArrowheads="1"/>
                    </pic:cNvPicPr>
                  </pic:nvPicPr>
                  <pic:blipFill>
                    <a:blip r:embed="rId13" cstate="print"/>
                    <a:srcRect l="8070" t="13465" r="6646" b="29090"/>
                    <a:stretch>
                      <a:fillRect/>
                    </a:stretch>
                  </pic:blipFill>
                  <pic:spPr bwMode="auto">
                    <a:xfrm>
                      <a:off x="0" y="0"/>
                      <a:ext cx="1721216" cy="1687029"/>
                    </a:xfrm>
                    <a:prstGeom prst="rect">
                      <a:avLst/>
                    </a:prstGeom>
                    <a:noFill/>
                    <a:ln w="9525">
                      <a:noFill/>
                      <a:miter lim="800000"/>
                      <a:headEnd/>
                      <a:tailEnd/>
                    </a:ln>
                  </pic:spPr>
                </pic:pic>
              </a:graphicData>
            </a:graphic>
          </wp:inline>
        </w:drawing>
      </w:r>
    </w:p>
    <w:p w:rsidR="00DD0979" w:rsidRDefault="00DD0979" w:rsidP="009A4610">
      <w:pPr>
        <w:spacing w:line="360" w:lineRule="auto"/>
        <w:rPr>
          <w:sz w:val="24"/>
          <w:szCs w:val="24"/>
        </w:rPr>
      </w:pPr>
    </w:p>
    <w:p w:rsidR="00DD0979" w:rsidRPr="00437391" w:rsidRDefault="00DD0979" w:rsidP="002C2FA4">
      <w:pPr>
        <w:spacing w:line="360" w:lineRule="auto"/>
        <w:jc w:val="center"/>
        <w:rPr>
          <w:rFonts w:asciiTheme="minorEastAsia" w:hAnsiTheme="minorEastAsia"/>
          <w:sz w:val="18"/>
          <w:szCs w:val="18"/>
        </w:rPr>
      </w:pPr>
      <w:r w:rsidRPr="00437391">
        <w:rPr>
          <w:rFonts w:asciiTheme="minorEastAsia" w:hAnsiTheme="minorEastAsia" w:hint="eastAsia"/>
          <w:sz w:val="18"/>
          <w:szCs w:val="18"/>
        </w:rPr>
        <w:t xml:space="preserve">A  </w:t>
      </w:r>
      <w:r w:rsidR="00A27269">
        <w:rPr>
          <w:rFonts w:asciiTheme="minorEastAsia" w:hAnsiTheme="minorEastAsia" w:hint="eastAsia"/>
          <w:sz w:val="18"/>
          <w:szCs w:val="18"/>
        </w:rPr>
        <w:t>稳定期</w:t>
      </w:r>
      <w:r w:rsidRPr="00437391">
        <w:rPr>
          <w:rFonts w:asciiTheme="minorEastAsia" w:hAnsiTheme="minorEastAsia" w:hint="eastAsia"/>
          <w:sz w:val="18"/>
          <w:szCs w:val="18"/>
        </w:rPr>
        <w:t>聚集区</w:t>
      </w:r>
      <w:r w:rsidR="002C2FA4" w:rsidRPr="00437391">
        <w:rPr>
          <w:rFonts w:asciiTheme="minorEastAsia" w:hAnsiTheme="minorEastAsia" w:hint="eastAsia"/>
          <w:sz w:val="18"/>
          <w:szCs w:val="18"/>
        </w:rPr>
        <w:t xml:space="preserve">  </w:t>
      </w:r>
      <w:r w:rsidRPr="00437391">
        <w:rPr>
          <w:rFonts w:asciiTheme="minorEastAsia" w:hAnsiTheme="minorEastAsia" w:hint="eastAsia"/>
          <w:sz w:val="18"/>
          <w:szCs w:val="18"/>
        </w:rPr>
        <w:t xml:space="preserve">B  </w:t>
      </w:r>
      <w:r w:rsidR="00A27269">
        <w:rPr>
          <w:rFonts w:asciiTheme="minorEastAsia" w:hAnsiTheme="minorEastAsia" w:hint="eastAsia"/>
          <w:sz w:val="18"/>
          <w:szCs w:val="18"/>
        </w:rPr>
        <w:t>高峰期</w:t>
      </w:r>
      <w:r w:rsidRPr="00437391">
        <w:rPr>
          <w:rFonts w:asciiTheme="minorEastAsia" w:hAnsiTheme="minorEastAsia" w:hint="eastAsia"/>
          <w:sz w:val="18"/>
          <w:szCs w:val="18"/>
        </w:rPr>
        <w:t>聚集区</w:t>
      </w:r>
      <w:r w:rsidR="002C2FA4" w:rsidRPr="00437391">
        <w:rPr>
          <w:rFonts w:asciiTheme="minorEastAsia" w:hAnsiTheme="minorEastAsia" w:hint="eastAsia"/>
          <w:sz w:val="18"/>
          <w:szCs w:val="18"/>
        </w:rPr>
        <w:t xml:space="preserve">  </w:t>
      </w:r>
      <w:r w:rsidRPr="00437391">
        <w:rPr>
          <w:rFonts w:asciiTheme="minorEastAsia" w:hAnsiTheme="minorEastAsia" w:hint="eastAsia"/>
          <w:sz w:val="18"/>
          <w:szCs w:val="18"/>
        </w:rPr>
        <w:t xml:space="preserve">C  </w:t>
      </w:r>
      <w:r w:rsidR="00A27269">
        <w:rPr>
          <w:rFonts w:asciiTheme="minorEastAsia" w:hAnsiTheme="minorEastAsia" w:hint="eastAsia"/>
          <w:sz w:val="18"/>
          <w:szCs w:val="18"/>
        </w:rPr>
        <w:t>下降期</w:t>
      </w:r>
      <w:r w:rsidRPr="00437391">
        <w:rPr>
          <w:rFonts w:asciiTheme="minorEastAsia" w:hAnsiTheme="minorEastAsia" w:hint="eastAsia"/>
          <w:sz w:val="18"/>
          <w:szCs w:val="18"/>
        </w:rPr>
        <w:t>聚集区</w:t>
      </w:r>
    </w:p>
    <w:p w:rsidR="00F919AD" w:rsidRDefault="008D24DA" w:rsidP="00F919AD">
      <w:pPr>
        <w:spacing w:line="360" w:lineRule="auto"/>
        <w:ind w:firstLine="361"/>
        <w:jc w:val="center"/>
        <w:rPr>
          <w:rFonts w:ascii="黑体" w:eastAsia="黑体" w:hAnsi="黑体"/>
          <w:b/>
          <w:sz w:val="18"/>
          <w:szCs w:val="18"/>
        </w:rPr>
      </w:pPr>
      <w:r w:rsidRPr="00437391">
        <w:rPr>
          <w:rFonts w:ascii="黑体" w:eastAsia="黑体" w:hAnsi="黑体" w:hint="eastAsia"/>
          <w:b/>
          <w:sz w:val="18"/>
          <w:szCs w:val="18"/>
        </w:rPr>
        <w:t>图</w:t>
      </w:r>
      <w:r w:rsidR="00C85A6D" w:rsidRPr="00437391">
        <w:rPr>
          <w:rFonts w:ascii="黑体" w:eastAsia="黑体" w:hAnsi="黑体" w:hint="eastAsia"/>
          <w:b/>
          <w:sz w:val="18"/>
          <w:szCs w:val="18"/>
        </w:rPr>
        <w:t xml:space="preserve"> </w:t>
      </w:r>
      <w:r w:rsidR="00A27269">
        <w:rPr>
          <w:rFonts w:ascii="黑体" w:eastAsia="黑体" w:hAnsi="黑体" w:hint="eastAsia"/>
          <w:b/>
          <w:sz w:val="18"/>
          <w:szCs w:val="18"/>
        </w:rPr>
        <w:t>3</w:t>
      </w:r>
      <w:r w:rsidR="00C85A6D" w:rsidRPr="00437391">
        <w:rPr>
          <w:rFonts w:ascii="黑体" w:eastAsia="黑体" w:hAnsi="黑体" w:hint="eastAsia"/>
          <w:b/>
          <w:sz w:val="18"/>
          <w:szCs w:val="18"/>
        </w:rPr>
        <w:t xml:space="preserve">  2002-2010年全国</w:t>
      </w:r>
      <w:proofErr w:type="gramStart"/>
      <w:r w:rsidR="00037A02" w:rsidRPr="00437391">
        <w:rPr>
          <w:rFonts w:ascii="黑体" w:eastAsia="黑体" w:hAnsi="黑体" w:hint="eastAsia"/>
          <w:b/>
          <w:sz w:val="18"/>
          <w:szCs w:val="18"/>
        </w:rPr>
        <w:t>疟疾本地</w:t>
      </w:r>
      <w:proofErr w:type="gramEnd"/>
      <w:r w:rsidR="00037A02" w:rsidRPr="00437391">
        <w:rPr>
          <w:rFonts w:ascii="黑体" w:eastAsia="黑体" w:hAnsi="黑体" w:hint="eastAsia"/>
          <w:b/>
          <w:sz w:val="18"/>
          <w:szCs w:val="18"/>
        </w:rPr>
        <w:t>病例空间</w:t>
      </w:r>
      <w:r w:rsidR="00C85A6D" w:rsidRPr="00437391">
        <w:rPr>
          <w:rFonts w:ascii="黑体" w:eastAsia="黑体" w:hAnsi="黑体" w:hint="eastAsia"/>
          <w:b/>
          <w:sz w:val="18"/>
          <w:szCs w:val="18"/>
        </w:rPr>
        <w:t>聚集区演变图</w:t>
      </w:r>
    </w:p>
    <w:p w:rsidR="00DC2661" w:rsidRDefault="0062708F" w:rsidP="00A27269">
      <w:pPr>
        <w:spacing w:line="360" w:lineRule="auto"/>
        <w:rPr>
          <w:rFonts w:asciiTheme="minorEastAsia" w:hAnsiTheme="minorEastAsia"/>
          <w:sz w:val="24"/>
          <w:szCs w:val="24"/>
        </w:rPr>
      </w:pPr>
      <w:r>
        <w:rPr>
          <w:rFonts w:asciiTheme="minorEastAsia" w:hAnsiTheme="minorEastAsia" w:cs="宋体" w:hint="eastAsia"/>
          <w:kern w:val="0"/>
          <w:sz w:val="24"/>
          <w:szCs w:val="24"/>
        </w:rPr>
        <w:t xml:space="preserve">2.2  </w:t>
      </w:r>
      <w:r>
        <w:rPr>
          <w:rFonts w:ascii="楷体" w:eastAsia="楷体" w:hAnsi="楷体" w:cs="宋体" w:hint="eastAsia"/>
          <w:kern w:val="0"/>
          <w:sz w:val="24"/>
          <w:szCs w:val="24"/>
        </w:rPr>
        <w:t>时空聚集区探索</w:t>
      </w:r>
    </w:p>
    <w:p w:rsidR="00152A67" w:rsidRDefault="00B04C6A" w:rsidP="009B4AD2">
      <w:pPr>
        <w:spacing w:line="360" w:lineRule="auto"/>
        <w:ind w:firstLineChars="200" w:firstLine="480"/>
        <w:rPr>
          <w:rFonts w:asciiTheme="minorEastAsia" w:hAnsiTheme="minorEastAsia"/>
          <w:sz w:val="24"/>
          <w:szCs w:val="24"/>
        </w:rPr>
      </w:pPr>
      <w:r>
        <w:rPr>
          <w:rFonts w:asciiTheme="minorEastAsia" w:hAnsiTheme="minorEastAsia" w:hint="eastAsia"/>
          <w:sz w:val="24"/>
          <w:szCs w:val="24"/>
        </w:rPr>
        <w:t>进一步</w:t>
      </w:r>
      <w:r w:rsidR="00152A67" w:rsidRPr="003B64E3">
        <w:rPr>
          <w:rFonts w:asciiTheme="minorEastAsia" w:hAnsiTheme="minorEastAsia" w:hint="eastAsia"/>
          <w:sz w:val="24"/>
          <w:szCs w:val="24"/>
        </w:rPr>
        <w:t>时空聚类分析显示</w:t>
      </w:r>
      <w:r w:rsidR="009C0B86">
        <w:rPr>
          <w:rFonts w:asciiTheme="minorEastAsia" w:hAnsiTheme="minorEastAsia" w:hint="eastAsia"/>
          <w:sz w:val="24"/>
          <w:szCs w:val="24"/>
        </w:rPr>
        <w:t>，</w:t>
      </w:r>
      <w:r w:rsidR="00546EB1">
        <w:rPr>
          <w:rFonts w:asciiTheme="minorEastAsia" w:hAnsiTheme="minorEastAsia" w:hint="eastAsia"/>
          <w:sz w:val="24"/>
          <w:szCs w:val="24"/>
        </w:rPr>
        <w:t>2002-2005</w:t>
      </w:r>
      <w:r w:rsidR="008C5ABF">
        <w:rPr>
          <w:rFonts w:asciiTheme="minorEastAsia" w:hAnsiTheme="minorEastAsia" w:hint="eastAsia"/>
          <w:sz w:val="24"/>
          <w:szCs w:val="24"/>
        </w:rPr>
        <w:t>年全国存在</w:t>
      </w:r>
      <w:r w:rsidR="00546EB1">
        <w:rPr>
          <w:rFonts w:asciiTheme="minorEastAsia" w:hAnsiTheme="minorEastAsia" w:hint="eastAsia"/>
          <w:sz w:val="24"/>
          <w:szCs w:val="24"/>
        </w:rPr>
        <w:t>两个聚集区：</w:t>
      </w:r>
      <w:r w:rsidR="00152A67" w:rsidRPr="003B64E3">
        <w:rPr>
          <w:rFonts w:asciiTheme="minorEastAsia" w:hAnsiTheme="minorEastAsia" w:hint="eastAsia"/>
          <w:sz w:val="24"/>
          <w:szCs w:val="24"/>
        </w:rPr>
        <w:t>云南省</w:t>
      </w:r>
      <w:r w:rsidR="009B4AD2">
        <w:rPr>
          <w:rFonts w:asciiTheme="minorEastAsia" w:hAnsiTheme="minorEastAsia" w:hint="eastAsia"/>
          <w:sz w:val="24"/>
          <w:szCs w:val="24"/>
        </w:rPr>
        <w:t>西南部</w:t>
      </w:r>
      <w:r w:rsidR="00546EB1" w:rsidRPr="003B64E3">
        <w:rPr>
          <w:rFonts w:asciiTheme="minorEastAsia" w:hAnsiTheme="minorEastAsia" w:hint="eastAsia"/>
          <w:sz w:val="24"/>
          <w:szCs w:val="24"/>
        </w:rPr>
        <w:t>聚类区</w:t>
      </w:r>
      <w:r w:rsidR="009B4AD2">
        <w:rPr>
          <w:rFonts w:asciiTheme="minorEastAsia" w:hAnsiTheme="minorEastAsia" w:hint="eastAsia"/>
          <w:sz w:val="24"/>
          <w:szCs w:val="24"/>
        </w:rPr>
        <w:t>，</w:t>
      </w:r>
      <w:r w:rsidR="00152A67" w:rsidRPr="003B64E3">
        <w:rPr>
          <w:rFonts w:asciiTheme="minorEastAsia" w:hAnsiTheme="minorEastAsia" w:hint="eastAsia"/>
          <w:sz w:val="24"/>
          <w:szCs w:val="24"/>
        </w:rPr>
        <w:t>年均发病率为5</w:t>
      </w:r>
      <w:r w:rsidR="009C0B86">
        <w:rPr>
          <w:rFonts w:asciiTheme="minorEastAsia" w:hAnsiTheme="minorEastAsia" w:hint="eastAsia"/>
          <w:sz w:val="24"/>
          <w:szCs w:val="24"/>
        </w:rPr>
        <w:t>.</w:t>
      </w:r>
      <w:r w:rsidR="00152A67" w:rsidRPr="003B64E3">
        <w:rPr>
          <w:rFonts w:asciiTheme="minorEastAsia" w:hAnsiTheme="minorEastAsia" w:hint="eastAsia"/>
          <w:sz w:val="24"/>
          <w:szCs w:val="24"/>
        </w:rPr>
        <w:t>61/万，聚类区中心点坐标为（22.30 N,99.49 E），聚类半径为374.62km，相对危险度为33.54</w:t>
      </w:r>
      <w:r w:rsidR="00546EB1">
        <w:rPr>
          <w:rFonts w:asciiTheme="minorEastAsia" w:hAnsiTheme="minorEastAsia" w:hint="eastAsia"/>
          <w:sz w:val="24"/>
          <w:szCs w:val="24"/>
        </w:rPr>
        <w:t>；</w:t>
      </w:r>
      <w:r w:rsidR="00152A67" w:rsidRPr="003B64E3">
        <w:rPr>
          <w:rFonts w:asciiTheme="minorEastAsia" w:hAnsiTheme="minorEastAsia" w:hint="eastAsia"/>
          <w:sz w:val="24"/>
          <w:szCs w:val="24"/>
        </w:rPr>
        <w:t>海南省</w:t>
      </w:r>
      <w:r w:rsidR="009B4AD2">
        <w:rPr>
          <w:rFonts w:asciiTheme="minorEastAsia" w:hAnsiTheme="minorEastAsia" w:hint="eastAsia"/>
          <w:sz w:val="24"/>
          <w:szCs w:val="24"/>
        </w:rPr>
        <w:t>南部</w:t>
      </w:r>
      <w:r w:rsidR="00546EB1" w:rsidRPr="003B64E3">
        <w:rPr>
          <w:rFonts w:asciiTheme="minorEastAsia" w:hAnsiTheme="minorEastAsia" w:hint="eastAsia"/>
          <w:sz w:val="24"/>
          <w:szCs w:val="24"/>
        </w:rPr>
        <w:t>聚类区</w:t>
      </w:r>
      <w:r w:rsidR="009B4AD2">
        <w:rPr>
          <w:rFonts w:asciiTheme="minorEastAsia" w:hAnsiTheme="minorEastAsia" w:hint="eastAsia"/>
          <w:sz w:val="24"/>
          <w:szCs w:val="24"/>
        </w:rPr>
        <w:t>，</w:t>
      </w:r>
      <w:r w:rsidR="00546EB1" w:rsidRPr="003B64E3">
        <w:rPr>
          <w:rFonts w:asciiTheme="minorEastAsia" w:hAnsiTheme="minorEastAsia" w:hint="eastAsia"/>
          <w:sz w:val="24"/>
          <w:szCs w:val="24"/>
        </w:rPr>
        <w:t>年均发病率为19</w:t>
      </w:r>
      <w:r w:rsidR="00546EB1">
        <w:rPr>
          <w:rFonts w:asciiTheme="minorEastAsia" w:hAnsiTheme="minorEastAsia" w:hint="eastAsia"/>
          <w:sz w:val="24"/>
          <w:szCs w:val="24"/>
        </w:rPr>
        <w:t>.</w:t>
      </w:r>
      <w:r w:rsidR="00546EB1" w:rsidRPr="003B64E3">
        <w:rPr>
          <w:rFonts w:asciiTheme="minorEastAsia" w:hAnsiTheme="minorEastAsia" w:hint="eastAsia"/>
          <w:sz w:val="24"/>
          <w:szCs w:val="24"/>
        </w:rPr>
        <w:t>25/万，</w:t>
      </w:r>
      <w:r w:rsidR="00152A67" w:rsidRPr="003B64E3">
        <w:rPr>
          <w:rFonts w:asciiTheme="minorEastAsia" w:hAnsiTheme="minorEastAsia" w:hint="eastAsia"/>
          <w:sz w:val="24"/>
          <w:szCs w:val="24"/>
        </w:rPr>
        <w:t>中心点坐标为（18.56 N,109.59 E</w:t>
      </w:r>
      <w:r w:rsidR="00152A67" w:rsidRPr="003B64E3">
        <w:rPr>
          <w:rFonts w:asciiTheme="minorEastAsia" w:hAnsiTheme="minorEastAsia"/>
          <w:sz w:val="24"/>
          <w:szCs w:val="24"/>
        </w:rPr>
        <w:t>）</w:t>
      </w:r>
      <w:r w:rsidR="00152A67" w:rsidRPr="003B64E3">
        <w:rPr>
          <w:rFonts w:asciiTheme="minorEastAsia" w:hAnsiTheme="minorEastAsia" w:hint="eastAsia"/>
          <w:sz w:val="24"/>
          <w:szCs w:val="24"/>
        </w:rPr>
        <w:t>,聚类半径为91.04km，相对危险度为109.15</w:t>
      </w:r>
      <w:r w:rsidR="009B4AD2">
        <w:rPr>
          <w:rFonts w:asciiTheme="minorEastAsia" w:hAnsiTheme="minorEastAsia" w:hint="eastAsia"/>
          <w:sz w:val="24"/>
          <w:szCs w:val="24"/>
        </w:rPr>
        <w:t>。</w:t>
      </w:r>
      <w:r w:rsidR="00546EB1" w:rsidRPr="003B64E3">
        <w:rPr>
          <w:rFonts w:asciiTheme="minorEastAsia" w:hAnsiTheme="minorEastAsia" w:hint="eastAsia"/>
          <w:sz w:val="24"/>
          <w:szCs w:val="24"/>
        </w:rPr>
        <w:t>2005-2008年</w:t>
      </w:r>
      <w:r w:rsidR="009B4AD2">
        <w:rPr>
          <w:rFonts w:asciiTheme="minorEastAsia" w:hAnsiTheme="minorEastAsia" w:hint="eastAsia"/>
          <w:sz w:val="24"/>
          <w:szCs w:val="24"/>
        </w:rPr>
        <w:t>有一聚集区存在于</w:t>
      </w:r>
      <w:r w:rsidR="00546EB1" w:rsidRPr="003B64E3">
        <w:rPr>
          <w:rFonts w:asciiTheme="minorEastAsia" w:hAnsiTheme="minorEastAsia" w:hint="eastAsia"/>
          <w:sz w:val="24"/>
          <w:szCs w:val="24"/>
        </w:rPr>
        <w:t>安徽省</w:t>
      </w:r>
      <w:r w:rsidR="009B4AD2">
        <w:rPr>
          <w:rFonts w:asciiTheme="minorEastAsia" w:hAnsiTheme="minorEastAsia" w:hint="eastAsia"/>
          <w:sz w:val="24"/>
          <w:szCs w:val="24"/>
        </w:rPr>
        <w:t>北部</w:t>
      </w:r>
      <w:r w:rsidR="00546EB1" w:rsidRPr="003B64E3">
        <w:rPr>
          <w:rFonts w:asciiTheme="minorEastAsia" w:hAnsiTheme="minorEastAsia" w:hint="eastAsia"/>
          <w:sz w:val="24"/>
          <w:szCs w:val="24"/>
        </w:rPr>
        <w:t>，年均发病率为7</w:t>
      </w:r>
      <w:r w:rsidR="00546EB1">
        <w:rPr>
          <w:rFonts w:asciiTheme="minorEastAsia" w:hAnsiTheme="minorEastAsia" w:hint="eastAsia"/>
          <w:sz w:val="24"/>
          <w:szCs w:val="24"/>
        </w:rPr>
        <w:t>.</w:t>
      </w:r>
      <w:r w:rsidR="00546EB1" w:rsidRPr="003B64E3">
        <w:rPr>
          <w:rFonts w:asciiTheme="minorEastAsia" w:hAnsiTheme="minorEastAsia" w:hint="eastAsia"/>
          <w:sz w:val="24"/>
          <w:szCs w:val="24"/>
        </w:rPr>
        <w:t>38/万，聚类中心点坐标为（33.22 N，116.57 E</w:t>
      </w:r>
      <w:r w:rsidR="00546EB1" w:rsidRPr="003B64E3">
        <w:rPr>
          <w:rFonts w:asciiTheme="minorEastAsia" w:hAnsiTheme="minorEastAsia"/>
          <w:sz w:val="24"/>
          <w:szCs w:val="24"/>
        </w:rPr>
        <w:t>）</w:t>
      </w:r>
      <w:r w:rsidR="00546EB1" w:rsidRPr="003B64E3">
        <w:rPr>
          <w:rFonts w:asciiTheme="minorEastAsia" w:hAnsiTheme="minorEastAsia" w:hint="eastAsia"/>
          <w:sz w:val="24"/>
          <w:szCs w:val="24"/>
        </w:rPr>
        <w:t>,聚类半径为108.19km,相对危险度为59.55。</w:t>
      </w:r>
      <w:r w:rsidR="00945566">
        <w:rPr>
          <w:rFonts w:asciiTheme="minorEastAsia" w:hAnsiTheme="minorEastAsia" w:hint="eastAsia"/>
          <w:sz w:val="24"/>
          <w:szCs w:val="24"/>
        </w:rPr>
        <w:t>2008年以后全国无聚集区。</w:t>
      </w:r>
    </w:p>
    <w:p w:rsidR="00362E86" w:rsidRPr="003B64E3" w:rsidRDefault="00362E86" w:rsidP="00362E86">
      <w:pPr>
        <w:spacing w:line="360" w:lineRule="auto"/>
        <w:ind w:firstLineChars="200" w:firstLine="480"/>
        <w:jc w:val="center"/>
        <w:rPr>
          <w:rFonts w:asciiTheme="minorEastAsia" w:hAnsiTheme="minorEastAsia"/>
          <w:sz w:val="24"/>
          <w:szCs w:val="24"/>
        </w:rPr>
      </w:pPr>
      <w:r>
        <w:rPr>
          <w:rFonts w:asciiTheme="minorEastAsia" w:hAnsiTheme="minorEastAsia"/>
          <w:noProof/>
          <w:sz w:val="24"/>
          <w:szCs w:val="24"/>
        </w:rPr>
        <w:drawing>
          <wp:inline distT="0" distB="0" distL="0" distR="0">
            <wp:extent cx="3693968" cy="3203719"/>
            <wp:effectExtent l="19050" t="0" r="1732" b="0"/>
            <wp:docPr id="9" name="图片 2" descr="C:\Users\yrz\Desktop\中国时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yrz\Desktop\中国时空.jpg"/>
                    <pic:cNvPicPr>
                      <a:picLocks noChangeAspect="1" noChangeArrowheads="1"/>
                    </pic:cNvPicPr>
                  </pic:nvPicPr>
                  <pic:blipFill>
                    <a:blip r:embed="rId14" cstate="print"/>
                    <a:srcRect l="7810" t="24912" r="7171" b="24149"/>
                    <a:stretch>
                      <a:fillRect/>
                    </a:stretch>
                  </pic:blipFill>
                  <pic:spPr bwMode="auto">
                    <a:xfrm>
                      <a:off x="0" y="0"/>
                      <a:ext cx="3693968" cy="3203719"/>
                    </a:xfrm>
                    <a:prstGeom prst="rect">
                      <a:avLst/>
                    </a:prstGeom>
                    <a:noFill/>
                    <a:ln w="9525">
                      <a:noFill/>
                      <a:miter lim="800000"/>
                      <a:headEnd/>
                      <a:tailEnd/>
                    </a:ln>
                  </pic:spPr>
                </pic:pic>
              </a:graphicData>
            </a:graphic>
          </wp:inline>
        </w:drawing>
      </w:r>
    </w:p>
    <w:p w:rsidR="00152A67" w:rsidRDefault="00152A67" w:rsidP="00152A67">
      <w:pPr>
        <w:spacing w:line="360" w:lineRule="auto"/>
        <w:ind w:firstLineChars="200" w:firstLine="361"/>
        <w:jc w:val="center"/>
        <w:rPr>
          <w:rFonts w:asciiTheme="minorEastAsia" w:hAnsiTheme="minorEastAsia"/>
          <w:b/>
          <w:sz w:val="18"/>
          <w:szCs w:val="18"/>
        </w:rPr>
      </w:pPr>
      <w:r w:rsidRPr="00D8427C">
        <w:rPr>
          <w:rFonts w:asciiTheme="minorEastAsia" w:hAnsiTheme="minorEastAsia" w:hint="eastAsia"/>
          <w:b/>
          <w:sz w:val="18"/>
          <w:szCs w:val="18"/>
        </w:rPr>
        <w:t>图 4 2002-2010年全国时空聚类分析</w:t>
      </w:r>
    </w:p>
    <w:p w:rsidR="00B86247" w:rsidRPr="00D8427C" w:rsidRDefault="00B86247" w:rsidP="00152A67">
      <w:pPr>
        <w:spacing w:line="360" w:lineRule="auto"/>
        <w:ind w:firstLineChars="200" w:firstLine="361"/>
        <w:jc w:val="center"/>
        <w:rPr>
          <w:rFonts w:asciiTheme="minorEastAsia" w:hAnsiTheme="minorEastAsia"/>
          <w:b/>
          <w:sz w:val="18"/>
          <w:szCs w:val="18"/>
        </w:rPr>
      </w:pPr>
    </w:p>
    <w:p w:rsidR="00152A67" w:rsidRPr="003B64E3" w:rsidRDefault="00152A67" w:rsidP="00B86247">
      <w:pPr>
        <w:spacing w:line="360" w:lineRule="auto"/>
        <w:ind w:firstLineChars="200" w:firstLine="480"/>
        <w:rPr>
          <w:rFonts w:asciiTheme="minorEastAsia" w:hAnsiTheme="minorEastAsia"/>
          <w:sz w:val="24"/>
          <w:szCs w:val="24"/>
        </w:rPr>
      </w:pPr>
      <w:r w:rsidRPr="003B64E3">
        <w:rPr>
          <w:rFonts w:asciiTheme="minorEastAsia" w:hAnsiTheme="minorEastAsia" w:cs="宋体" w:hint="eastAsia"/>
          <w:kern w:val="0"/>
          <w:sz w:val="24"/>
          <w:szCs w:val="24"/>
        </w:rPr>
        <w:t>分别对三个聚类区的流行趋势进一步研究：云南省流行县</w:t>
      </w:r>
      <w:r w:rsidR="00AE6BE1">
        <w:rPr>
          <w:rFonts w:asciiTheme="minorEastAsia" w:hAnsiTheme="minorEastAsia" w:cs="宋体" w:hint="eastAsia"/>
          <w:kern w:val="0"/>
          <w:sz w:val="24"/>
          <w:szCs w:val="24"/>
        </w:rPr>
        <w:t>、区</w:t>
      </w:r>
      <w:r w:rsidRPr="003B64E3">
        <w:rPr>
          <w:rFonts w:asciiTheme="minorEastAsia" w:hAnsiTheme="minorEastAsia" w:cs="宋体" w:hint="eastAsia"/>
          <w:kern w:val="0"/>
          <w:sz w:val="24"/>
          <w:szCs w:val="24"/>
        </w:rPr>
        <w:t>数在2002-2007保持在较高水平，期间数量有所下降，其中</w:t>
      </w:r>
      <w:r w:rsidR="00AE6BE1">
        <w:rPr>
          <w:rFonts w:asciiTheme="minorEastAsia" w:hAnsiTheme="minorEastAsia" w:cs="宋体" w:hint="eastAsia"/>
          <w:kern w:val="0"/>
          <w:sz w:val="24"/>
          <w:szCs w:val="24"/>
        </w:rPr>
        <w:t>发病率在</w:t>
      </w:r>
      <w:r w:rsidRPr="003B64E3">
        <w:rPr>
          <w:rFonts w:asciiTheme="minorEastAsia" w:hAnsiTheme="minorEastAsia" w:cs="宋体" w:hint="eastAsia"/>
          <w:kern w:val="0"/>
          <w:sz w:val="24"/>
          <w:szCs w:val="24"/>
        </w:rPr>
        <w:t>千分之一以上和万分之一以上的县</w:t>
      </w:r>
      <w:r w:rsidR="00AE6BE1">
        <w:rPr>
          <w:rFonts w:asciiTheme="minorEastAsia" w:hAnsiTheme="minorEastAsia" w:cs="宋体" w:hint="eastAsia"/>
          <w:kern w:val="0"/>
          <w:sz w:val="24"/>
          <w:szCs w:val="24"/>
        </w:rPr>
        <w:t>、区</w:t>
      </w:r>
      <w:r w:rsidRPr="003B64E3">
        <w:rPr>
          <w:rFonts w:asciiTheme="minorEastAsia" w:hAnsiTheme="minorEastAsia" w:cs="宋体" w:hint="eastAsia"/>
          <w:kern w:val="0"/>
          <w:sz w:val="24"/>
          <w:szCs w:val="24"/>
        </w:rPr>
        <w:t>数分别减少46.15%、23.08%，主要分布于西南地区；2008-2010年下降较快，到2010年千分之一以上</w:t>
      </w:r>
      <w:r w:rsidR="009573F4">
        <w:rPr>
          <w:rFonts w:asciiTheme="minorEastAsia" w:hAnsiTheme="minorEastAsia" w:cs="宋体" w:hint="eastAsia"/>
          <w:kern w:val="0"/>
          <w:sz w:val="24"/>
          <w:szCs w:val="24"/>
        </w:rPr>
        <w:t>为0</w:t>
      </w:r>
      <w:r w:rsidR="004F5F58">
        <w:rPr>
          <w:rFonts w:asciiTheme="minorEastAsia" w:hAnsiTheme="minorEastAsia" w:cs="宋体" w:hint="eastAsia"/>
          <w:kern w:val="0"/>
          <w:sz w:val="24"/>
          <w:szCs w:val="24"/>
        </w:rPr>
        <w:t>个</w:t>
      </w:r>
      <w:r w:rsidR="009573F4">
        <w:rPr>
          <w:rFonts w:asciiTheme="minorEastAsia" w:hAnsiTheme="minorEastAsia" w:cs="宋体" w:hint="eastAsia"/>
          <w:kern w:val="0"/>
          <w:sz w:val="24"/>
          <w:szCs w:val="24"/>
        </w:rPr>
        <w:t>，</w:t>
      </w:r>
      <w:r w:rsidRPr="003B64E3">
        <w:rPr>
          <w:rFonts w:asciiTheme="minorEastAsia" w:hAnsiTheme="minorEastAsia" w:cs="宋体" w:hint="eastAsia"/>
          <w:kern w:val="0"/>
          <w:sz w:val="24"/>
          <w:szCs w:val="24"/>
        </w:rPr>
        <w:t>万分之一以上的县</w:t>
      </w:r>
      <w:r w:rsidR="009573F4">
        <w:rPr>
          <w:rFonts w:asciiTheme="minorEastAsia" w:hAnsiTheme="minorEastAsia" w:cs="宋体" w:hint="eastAsia"/>
          <w:kern w:val="0"/>
          <w:sz w:val="24"/>
          <w:szCs w:val="24"/>
        </w:rPr>
        <w:t>为6个</w:t>
      </w:r>
      <w:r w:rsidRPr="003B64E3">
        <w:rPr>
          <w:rFonts w:asciiTheme="minorEastAsia" w:hAnsiTheme="minorEastAsia" w:cs="宋体" w:hint="eastAsia"/>
          <w:kern w:val="0"/>
          <w:sz w:val="24"/>
          <w:szCs w:val="24"/>
        </w:rPr>
        <w:t>，</w:t>
      </w:r>
      <w:r w:rsidR="009573F4">
        <w:rPr>
          <w:rFonts w:asciiTheme="minorEastAsia" w:hAnsiTheme="minorEastAsia" w:cs="宋体" w:hint="eastAsia"/>
          <w:kern w:val="0"/>
          <w:sz w:val="24"/>
          <w:szCs w:val="24"/>
        </w:rPr>
        <w:t>主要分布中缅</w:t>
      </w:r>
      <w:r w:rsidRPr="003B64E3">
        <w:rPr>
          <w:rFonts w:asciiTheme="minorEastAsia" w:hAnsiTheme="minorEastAsia" w:cs="宋体" w:hint="eastAsia"/>
          <w:kern w:val="0"/>
          <w:sz w:val="24"/>
          <w:szCs w:val="24"/>
        </w:rPr>
        <w:t>边境</w:t>
      </w:r>
      <w:r w:rsidR="009573F4">
        <w:rPr>
          <w:rFonts w:asciiTheme="minorEastAsia" w:hAnsiTheme="minorEastAsia" w:cs="宋体" w:hint="eastAsia"/>
          <w:kern w:val="0"/>
          <w:sz w:val="24"/>
          <w:szCs w:val="24"/>
        </w:rPr>
        <w:t>地区</w:t>
      </w:r>
      <w:r w:rsidRPr="003B64E3">
        <w:rPr>
          <w:rFonts w:asciiTheme="minorEastAsia" w:hAnsiTheme="minorEastAsia" w:cs="宋体" w:hint="eastAsia"/>
          <w:kern w:val="0"/>
          <w:sz w:val="24"/>
          <w:szCs w:val="24"/>
        </w:rPr>
        <w:t>。时空聚类分析显示（图</w:t>
      </w:r>
      <w:r>
        <w:rPr>
          <w:rFonts w:asciiTheme="minorEastAsia" w:hAnsiTheme="minorEastAsia" w:cs="宋体" w:hint="eastAsia"/>
          <w:kern w:val="0"/>
          <w:sz w:val="24"/>
          <w:szCs w:val="24"/>
        </w:rPr>
        <w:t xml:space="preserve"> </w:t>
      </w:r>
      <w:r w:rsidR="00A27269">
        <w:rPr>
          <w:rFonts w:asciiTheme="minorEastAsia" w:hAnsiTheme="minorEastAsia" w:cs="宋体" w:hint="eastAsia"/>
          <w:kern w:val="0"/>
          <w:sz w:val="24"/>
          <w:szCs w:val="24"/>
        </w:rPr>
        <w:t>5</w:t>
      </w:r>
      <w:r w:rsidRPr="003B64E3">
        <w:rPr>
          <w:rFonts w:asciiTheme="minorEastAsia" w:hAnsiTheme="minorEastAsia" w:cs="宋体" w:hint="eastAsia"/>
          <w:kern w:val="0"/>
          <w:sz w:val="24"/>
          <w:szCs w:val="24"/>
        </w:rPr>
        <w:t>），2002-2010年云南省病例在时空上并非随机分布，一级聚类区位于云南省西南一隅，</w:t>
      </w:r>
      <w:r w:rsidR="008B0DFB">
        <w:rPr>
          <w:rFonts w:asciiTheme="minorEastAsia" w:hAnsiTheme="minorEastAsia" w:cs="宋体" w:hint="eastAsia"/>
          <w:kern w:val="0"/>
          <w:sz w:val="24"/>
          <w:szCs w:val="24"/>
        </w:rPr>
        <w:t>包括8个县区：腾冲县、盈江县、梁河县、陇川县、瑞丽县、潞西县、龙陵县与镇康县，</w:t>
      </w:r>
      <w:r w:rsidR="00B86247">
        <w:rPr>
          <w:rFonts w:asciiTheme="minorEastAsia" w:hAnsiTheme="minorEastAsia" w:cs="宋体" w:hint="eastAsia"/>
          <w:kern w:val="0"/>
          <w:sz w:val="24"/>
          <w:szCs w:val="24"/>
        </w:rPr>
        <w:t>年均发病率为21.72/万，</w:t>
      </w:r>
      <w:r w:rsidRPr="003B64E3">
        <w:rPr>
          <w:rFonts w:asciiTheme="minorEastAsia" w:hAnsiTheme="minorEastAsia" w:cs="宋体" w:hint="eastAsia"/>
          <w:kern w:val="0"/>
          <w:sz w:val="24"/>
          <w:szCs w:val="24"/>
        </w:rPr>
        <w:t>时间为2003-2006年，二级聚类区位于云南省南部，</w:t>
      </w:r>
      <w:r w:rsidR="008B0DFB">
        <w:rPr>
          <w:rFonts w:asciiTheme="minorEastAsia" w:hAnsiTheme="minorEastAsia" w:cs="宋体" w:hint="eastAsia"/>
          <w:kern w:val="0"/>
          <w:sz w:val="24"/>
          <w:szCs w:val="24"/>
        </w:rPr>
        <w:t>包括</w:t>
      </w:r>
      <w:r w:rsidR="0039206F">
        <w:rPr>
          <w:rFonts w:asciiTheme="minorEastAsia" w:hAnsiTheme="minorEastAsia" w:cs="宋体" w:hint="eastAsia"/>
          <w:kern w:val="0"/>
          <w:sz w:val="24"/>
          <w:szCs w:val="24"/>
        </w:rPr>
        <w:t>16个县区：西盟县、孟连县、澜沧县、勐海县、景谷县、思茅县、景洪市、普洱市、墨江县、江城县、元江县、红河县、绿春县、元阳县</w:t>
      </w:r>
      <w:r w:rsidR="00BB7337">
        <w:rPr>
          <w:rFonts w:asciiTheme="minorEastAsia" w:hAnsiTheme="minorEastAsia" w:cs="宋体" w:hint="eastAsia"/>
          <w:kern w:val="0"/>
          <w:sz w:val="24"/>
          <w:szCs w:val="24"/>
        </w:rPr>
        <w:t>与</w:t>
      </w:r>
      <w:r w:rsidR="004A194C">
        <w:rPr>
          <w:rFonts w:asciiTheme="minorEastAsia" w:hAnsiTheme="minorEastAsia" w:cs="宋体" w:hint="eastAsia"/>
          <w:kern w:val="0"/>
          <w:sz w:val="24"/>
          <w:szCs w:val="24"/>
        </w:rPr>
        <w:t>金瓶县，</w:t>
      </w:r>
      <w:r w:rsidR="00B86247">
        <w:rPr>
          <w:rFonts w:asciiTheme="minorEastAsia" w:hAnsiTheme="minorEastAsia" w:cs="宋体" w:hint="eastAsia"/>
          <w:kern w:val="0"/>
          <w:sz w:val="24"/>
          <w:szCs w:val="24"/>
        </w:rPr>
        <w:t>年均发病率为</w:t>
      </w:r>
      <w:r w:rsidR="004A194C">
        <w:rPr>
          <w:rFonts w:asciiTheme="minorEastAsia" w:hAnsiTheme="minorEastAsia" w:cs="宋体" w:hint="eastAsia"/>
          <w:kern w:val="0"/>
          <w:sz w:val="24"/>
          <w:szCs w:val="24"/>
        </w:rPr>
        <w:t>5.78</w:t>
      </w:r>
      <w:r w:rsidR="00B86247">
        <w:rPr>
          <w:rFonts w:asciiTheme="minorEastAsia" w:hAnsiTheme="minorEastAsia" w:cs="宋体" w:hint="eastAsia"/>
          <w:kern w:val="0"/>
          <w:sz w:val="24"/>
          <w:szCs w:val="24"/>
        </w:rPr>
        <w:t>/万，</w:t>
      </w:r>
      <w:r w:rsidRPr="003B64E3">
        <w:rPr>
          <w:rFonts w:asciiTheme="minorEastAsia" w:hAnsiTheme="minorEastAsia" w:cs="宋体" w:hint="eastAsia"/>
          <w:kern w:val="0"/>
          <w:sz w:val="24"/>
          <w:szCs w:val="24"/>
        </w:rPr>
        <w:t>时间为2002-2005年</w:t>
      </w:r>
      <w:r w:rsidR="00BB7337">
        <w:rPr>
          <w:rFonts w:asciiTheme="minorEastAsia" w:hAnsiTheme="minorEastAsia" w:cs="宋体" w:hint="eastAsia"/>
          <w:kern w:val="0"/>
          <w:sz w:val="24"/>
          <w:szCs w:val="24"/>
        </w:rPr>
        <w:t>，</w:t>
      </w:r>
      <w:r w:rsidRPr="003B64E3">
        <w:rPr>
          <w:rFonts w:asciiTheme="minorEastAsia" w:hAnsiTheme="minorEastAsia" w:cs="宋体" w:hint="eastAsia"/>
          <w:kern w:val="0"/>
          <w:sz w:val="24"/>
          <w:szCs w:val="24"/>
        </w:rPr>
        <w:t>2007年后未发现聚类区</w:t>
      </w:r>
      <w:r w:rsidR="00CA0B28">
        <w:rPr>
          <w:rFonts w:asciiTheme="minorEastAsia" w:hAnsiTheme="minorEastAsia" w:cs="宋体" w:hint="eastAsia"/>
          <w:kern w:val="0"/>
          <w:sz w:val="24"/>
          <w:szCs w:val="24"/>
        </w:rPr>
        <w:t>。</w:t>
      </w:r>
    </w:p>
    <w:p w:rsidR="00152A67" w:rsidRDefault="00152A67" w:rsidP="00B86247">
      <w:pPr>
        <w:widowControl/>
        <w:rPr>
          <w:rFonts w:asciiTheme="minorEastAsia" w:hAnsiTheme="minorEastAsia" w:cs="宋体"/>
          <w:kern w:val="0"/>
          <w:sz w:val="24"/>
          <w:szCs w:val="24"/>
        </w:rPr>
      </w:pPr>
    </w:p>
    <w:p w:rsidR="00720403" w:rsidRPr="003B64E3" w:rsidRDefault="00720403" w:rsidP="00720403">
      <w:pPr>
        <w:widowControl/>
        <w:jc w:val="center"/>
        <w:rPr>
          <w:rFonts w:asciiTheme="minorEastAsia" w:hAnsiTheme="minorEastAsia" w:cs="宋体"/>
          <w:kern w:val="0"/>
          <w:sz w:val="24"/>
          <w:szCs w:val="24"/>
        </w:rPr>
      </w:pPr>
      <w:r>
        <w:rPr>
          <w:rFonts w:asciiTheme="minorEastAsia" w:hAnsiTheme="minorEastAsia" w:cs="宋体"/>
          <w:noProof/>
          <w:kern w:val="0"/>
          <w:sz w:val="24"/>
          <w:szCs w:val="24"/>
        </w:rPr>
        <w:drawing>
          <wp:inline distT="0" distB="0" distL="0" distR="0">
            <wp:extent cx="3195205" cy="4392786"/>
            <wp:effectExtent l="19050" t="0" r="5195" b="0"/>
            <wp:docPr id="16" name="图片 9" descr="C:\Users\yrz\Desktop\云南时空（文章）.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yrz\Desktop\云南时空（文章）.jpg"/>
                    <pic:cNvPicPr>
                      <a:picLocks noChangeAspect="1" noChangeArrowheads="1"/>
                    </pic:cNvPicPr>
                  </pic:nvPicPr>
                  <pic:blipFill>
                    <a:blip r:embed="rId15" cstate="print"/>
                    <a:srcRect l="9221" t="11835" r="6383" b="7067"/>
                    <a:stretch>
                      <a:fillRect/>
                    </a:stretch>
                  </pic:blipFill>
                  <pic:spPr bwMode="auto">
                    <a:xfrm>
                      <a:off x="0" y="0"/>
                      <a:ext cx="3194557" cy="4391895"/>
                    </a:xfrm>
                    <a:prstGeom prst="rect">
                      <a:avLst/>
                    </a:prstGeom>
                    <a:noFill/>
                    <a:ln w="9525">
                      <a:noFill/>
                      <a:miter lim="800000"/>
                      <a:headEnd/>
                      <a:tailEnd/>
                    </a:ln>
                  </pic:spPr>
                </pic:pic>
              </a:graphicData>
            </a:graphic>
          </wp:inline>
        </w:drawing>
      </w:r>
      <w:r>
        <w:rPr>
          <w:rFonts w:asciiTheme="minorEastAsia" w:hAnsiTheme="minorEastAsia" w:cs="宋体"/>
          <w:kern w:val="0"/>
          <w:sz w:val="24"/>
          <w:szCs w:val="24"/>
        </w:rPr>
        <w:br w:type="textWrapping" w:clear="all"/>
      </w:r>
    </w:p>
    <w:p w:rsidR="00152A67" w:rsidRDefault="00152A67" w:rsidP="00152A67">
      <w:pPr>
        <w:widowControl/>
        <w:jc w:val="center"/>
        <w:rPr>
          <w:rFonts w:ascii="黑体" w:eastAsia="黑体" w:hAnsi="黑体" w:cs="宋体"/>
          <w:b/>
          <w:kern w:val="0"/>
          <w:sz w:val="18"/>
          <w:szCs w:val="18"/>
        </w:rPr>
      </w:pPr>
      <w:r w:rsidRPr="00B86247">
        <w:rPr>
          <w:rFonts w:ascii="黑体" w:eastAsia="黑体" w:hAnsi="黑体" w:cs="宋体" w:hint="eastAsia"/>
          <w:b/>
          <w:kern w:val="0"/>
          <w:sz w:val="18"/>
          <w:szCs w:val="18"/>
        </w:rPr>
        <w:t xml:space="preserve">图 </w:t>
      </w:r>
      <w:r w:rsidR="00A27269">
        <w:rPr>
          <w:rFonts w:ascii="黑体" w:eastAsia="黑体" w:hAnsi="黑体" w:cs="宋体" w:hint="eastAsia"/>
          <w:b/>
          <w:kern w:val="0"/>
          <w:sz w:val="18"/>
          <w:szCs w:val="18"/>
        </w:rPr>
        <w:t xml:space="preserve">5 </w:t>
      </w:r>
      <w:r w:rsidRPr="00B86247">
        <w:rPr>
          <w:rFonts w:ascii="黑体" w:eastAsia="黑体" w:hAnsi="黑体" w:cs="宋体" w:hint="eastAsia"/>
          <w:b/>
          <w:kern w:val="0"/>
          <w:sz w:val="18"/>
          <w:szCs w:val="18"/>
        </w:rPr>
        <w:t>2002-2010年云南省时空聚类分析</w:t>
      </w:r>
    </w:p>
    <w:p w:rsidR="00B86247" w:rsidRPr="00B86247" w:rsidRDefault="00B86247" w:rsidP="00152A67">
      <w:pPr>
        <w:widowControl/>
        <w:jc w:val="center"/>
        <w:rPr>
          <w:rFonts w:ascii="黑体" w:eastAsia="黑体" w:hAnsi="黑体" w:cs="宋体"/>
          <w:b/>
          <w:kern w:val="0"/>
          <w:sz w:val="18"/>
          <w:szCs w:val="18"/>
        </w:rPr>
      </w:pPr>
    </w:p>
    <w:p w:rsidR="00152A67" w:rsidRDefault="00152A67" w:rsidP="00B86247">
      <w:pPr>
        <w:spacing w:line="360" w:lineRule="auto"/>
        <w:ind w:firstLineChars="200" w:firstLine="480"/>
        <w:rPr>
          <w:rFonts w:asciiTheme="minorEastAsia" w:hAnsiTheme="minorEastAsia" w:cs="宋体"/>
          <w:kern w:val="0"/>
          <w:sz w:val="24"/>
          <w:szCs w:val="24"/>
        </w:rPr>
      </w:pPr>
      <w:r w:rsidRPr="003B64E3">
        <w:rPr>
          <w:rFonts w:asciiTheme="minorEastAsia" w:hAnsiTheme="minorEastAsia" w:cs="宋体" w:hint="eastAsia"/>
          <w:kern w:val="0"/>
          <w:sz w:val="24"/>
          <w:szCs w:val="24"/>
        </w:rPr>
        <w:t>海南省在积累</w:t>
      </w:r>
      <w:proofErr w:type="gramStart"/>
      <w:r w:rsidRPr="003B64E3">
        <w:rPr>
          <w:rFonts w:asciiTheme="minorEastAsia" w:hAnsiTheme="minorEastAsia" w:cs="宋体" w:hint="eastAsia"/>
          <w:kern w:val="0"/>
          <w:sz w:val="24"/>
          <w:szCs w:val="24"/>
        </w:rPr>
        <w:t>期流行</w:t>
      </w:r>
      <w:proofErr w:type="gramEnd"/>
      <w:r w:rsidRPr="003B64E3">
        <w:rPr>
          <w:rFonts w:asciiTheme="minorEastAsia" w:hAnsiTheme="minorEastAsia" w:cs="宋体" w:hint="eastAsia"/>
          <w:kern w:val="0"/>
          <w:sz w:val="24"/>
          <w:szCs w:val="24"/>
        </w:rPr>
        <w:t>县数较多，</w:t>
      </w:r>
      <w:r w:rsidR="00AE6BE1">
        <w:rPr>
          <w:rFonts w:asciiTheme="minorEastAsia" w:hAnsiTheme="minorEastAsia" w:cs="宋体" w:hint="eastAsia"/>
          <w:kern w:val="0"/>
          <w:sz w:val="24"/>
          <w:szCs w:val="24"/>
        </w:rPr>
        <w:t>发病率在</w:t>
      </w:r>
      <w:r w:rsidRPr="003B64E3">
        <w:rPr>
          <w:rFonts w:asciiTheme="minorEastAsia" w:hAnsiTheme="minorEastAsia" w:cs="宋体" w:hint="eastAsia"/>
          <w:kern w:val="0"/>
          <w:sz w:val="24"/>
          <w:szCs w:val="24"/>
        </w:rPr>
        <w:t>千分之一以上县</w:t>
      </w:r>
      <w:r w:rsidR="00AE6BE1">
        <w:rPr>
          <w:rFonts w:asciiTheme="minorEastAsia" w:hAnsiTheme="minorEastAsia" w:cs="宋体" w:hint="eastAsia"/>
          <w:kern w:val="0"/>
          <w:sz w:val="24"/>
          <w:szCs w:val="24"/>
        </w:rPr>
        <w:t>、区</w:t>
      </w:r>
      <w:r w:rsidRPr="003B64E3">
        <w:rPr>
          <w:rFonts w:asciiTheme="minorEastAsia" w:hAnsiTheme="minorEastAsia" w:cs="宋体" w:hint="eastAsia"/>
          <w:kern w:val="0"/>
          <w:sz w:val="24"/>
          <w:szCs w:val="24"/>
        </w:rPr>
        <w:t>数占全国31.51%,主要分布于南部。从2005年开始，海南每年流行县</w:t>
      </w:r>
      <w:r w:rsidR="00AE6BE1">
        <w:rPr>
          <w:rFonts w:asciiTheme="minorEastAsia" w:hAnsiTheme="minorEastAsia" w:cs="宋体" w:hint="eastAsia"/>
          <w:kern w:val="0"/>
          <w:sz w:val="24"/>
          <w:szCs w:val="24"/>
        </w:rPr>
        <w:t>、区</w:t>
      </w:r>
      <w:r w:rsidRPr="003B64E3">
        <w:rPr>
          <w:rFonts w:asciiTheme="minorEastAsia" w:hAnsiTheme="minorEastAsia" w:cs="宋体" w:hint="eastAsia"/>
          <w:kern w:val="0"/>
          <w:sz w:val="24"/>
          <w:szCs w:val="24"/>
        </w:rPr>
        <w:t>数转而下降，2005年发病率在千分之一以上</w:t>
      </w:r>
      <w:r w:rsidR="004F5F58">
        <w:rPr>
          <w:rFonts w:asciiTheme="minorEastAsia" w:hAnsiTheme="minorEastAsia" w:cs="宋体" w:hint="eastAsia"/>
          <w:kern w:val="0"/>
          <w:sz w:val="24"/>
          <w:szCs w:val="24"/>
        </w:rPr>
        <w:t>的县、区数</w:t>
      </w:r>
      <w:r w:rsidRPr="003B64E3">
        <w:rPr>
          <w:rFonts w:asciiTheme="minorEastAsia" w:hAnsiTheme="minorEastAsia" w:cs="宋体" w:hint="eastAsia"/>
          <w:kern w:val="0"/>
          <w:sz w:val="24"/>
          <w:szCs w:val="24"/>
        </w:rPr>
        <w:t>为6个，到2008年已</w:t>
      </w:r>
      <w:r w:rsidR="004F5F58">
        <w:rPr>
          <w:rFonts w:asciiTheme="minorEastAsia" w:hAnsiTheme="minorEastAsia" w:cs="宋体" w:hint="eastAsia"/>
          <w:kern w:val="0"/>
          <w:sz w:val="24"/>
          <w:szCs w:val="24"/>
        </w:rPr>
        <w:t>下降至0个，</w:t>
      </w:r>
      <w:r w:rsidRPr="003B64E3">
        <w:rPr>
          <w:rFonts w:asciiTheme="minorEastAsia" w:hAnsiTheme="minorEastAsia" w:cs="宋体" w:hint="eastAsia"/>
          <w:kern w:val="0"/>
          <w:sz w:val="24"/>
          <w:szCs w:val="24"/>
        </w:rPr>
        <w:t>。时空聚类分析显示（图</w:t>
      </w:r>
      <w:r w:rsidR="00A27269">
        <w:rPr>
          <w:rFonts w:asciiTheme="minorEastAsia" w:hAnsiTheme="minorEastAsia" w:cs="宋体" w:hint="eastAsia"/>
          <w:kern w:val="0"/>
          <w:sz w:val="24"/>
          <w:szCs w:val="24"/>
        </w:rPr>
        <w:t>6</w:t>
      </w:r>
      <w:r w:rsidRPr="003B64E3">
        <w:rPr>
          <w:rFonts w:asciiTheme="minorEastAsia" w:hAnsiTheme="minorEastAsia" w:cs="宋体"/>
          <w:kern w:val="0"/>
          <w:sz w:val="24"/>
          <w:szCs w:val="24"/>
        </w:rPr>
        <w:t>）</w:t>
      </w:r>
      <w:r w:rsidRPr="003B64E3">
        <w:rPr>
          <w:rFonts w:asciiTheme="minorEastAsia" w:hAnsiTheme="minorEastAsia" w:cs="宋体" w:hint="eastAsia"/>
          <w:kern w:val="0"/>
          <w:sz w:val="24"/>
          <w:szCs w:val="24"/>
        </w:rPr>
        <w:t>，2002-2010年海南省病例在时空上成</w:t>
      </w:r>
      <w:r w:rsidR="00B86247" w:rsidRPr="003B64E3">
        <w:rPr>
          <w:rFonts w:asciiTheme="minorEastAsia" w:hAnsiTheme="minorEastAsia" w:cs="宋体" w:hint="eastAsia"/>
          <w:kern w:val="0"/>
          <w:sz w:val="24"/>
          <w:szCs w:val="24"/>
        </w:rPr>
        <w:t>集中</w:t>
      </w:r>
      <w:r w:rsidR="00B86247">
        <w:rPr>
          <w:rFonts w:asciiTheme="minorEastAsia" w:hAnsiTheme="minorEastAsia" w:cs="宋体" w:hint="eastAsia"/>
          <w:kern w:val="0"/>
          <w:sz w:val="24"/>
          <w:szCs w:val="24"/>
        </w:rPr>
        <w:t>分布</w:t>
      </w:r>
      <w:r w:rsidRPr="003B64E3">
        <w:rPr>
          <w:rFonts w:asciiTheme="minorEastAsia" w:hAnsiTheme="minorEastAsia" w:cs="宋体" w:hint="eastAsia"/>
          <w:kern w:val="0"/>
          <w:sz w:val="24"/>
          <w:szCs w:val="24"/>
        </w:rPr>
        <w:t>，病例大都发生于2002-2005年，</w:t>
      </w:r>
      <w:r w:rsidR="00586301" w:rsidRPr="003B64E3">
        <w:rPr>
          <w:rFonts w:asciiTheme="minorEastAsia" w:hAnsiTheme="minorEastAsia" w:cs="宋体" w:hint="eastAsia"/>
          <w:kern w:val="0"/>
          <w:sz w:val="24"/>
          <w:szCs w:val="24"/>
        </w:rPr>
        <w:t>聚集区</w:t>
      </w:r>
      <w:r w:rsidRPr="003B64E3">
        <w:rPr>
          <w:rFonts w:asciiTheme="minorEastAsia" w:hAnsiTheme="minorEastAsia" w:cs="宋体" w:hint="eastAsia"/>
          <w:kern w:val="0"/>
          <w:sz w:val="24"/>
          <w:szCs w:val="24"/>
        </w:rPr>
        <w:t>位于海南省南部，包括</w:t>
      </w:r>
      <w:r w:rsidR="00CA0B28">
        <w:rPr>
          <w:rFonts w:asciiTheme="minorEastAsia" w:hAnsiTheme="minorEastAsia" w:cs="宋体" w:hint="eastAsia"/>
          <w:kern w:val="0"/>
          <w:sz w:val="24"/>
          <w:szCs w:val="24"/>
        </w:rPr>
        <w:t>9</w:t>
      </w:r>
      <w:r w:rsidRPr="003B64E3">
        <w:rPr>
          <w:rFonts w:asciiTheme="minorEastAsia" w:hAnsiTheme="minorEastAsia" w:cs="宋体" w:hint="eastAsia"/>
          <w:kern w:val="0"/>
          <w:sz w:val="24"/>
          <w:szCs w:val="24"/>
        </w:rPr>
        <w:t>个县区</w:t>
      </w:r>
      <w:r w:rsidR="00CA0B28">
        <w:rPr>
          <w:rFonts w:asciiTheme="minorEastAsia" w:hAnsiTheme="minorEastAsia" w:cs="宋体" w:hint="eastAsia"/>
          <w:kern w:val="0"/>
          <w:sz w:val="24"/>
          <w:szCs w:val="24"/>
        </w:rPr>
        <w:t>：昌江、东方、乐东、白沙、琼中、保亭、万宁与陵水</w:t>
      </w:r>
      <w:r w:rsidR="0075595F">
        <w:rPr>
          <w:rFonts w:asciiTheme="minorEastAsia" w:hAnsiTheme="minorEastAsia" w:cs="宋体" w:hint="eastAsia"/>
          <w:kern w:val="0"/>
          <w:sz w:val="24"/>
          <w:szCs w:val="24"/>
        </w:rPr>
        <w:t>县</w:t>
      </w:r>
      <w:r w:rsidR="00CA0B28">
        <w:rPr>
          <w:rFonts w:asciiTheme="minorEastAsia" w:hAnsiTheme="minorEastAsia" w:cs="宋体" w:hint="eastAsia"/>
          <w:kern w:val="0"/>
          <w:sz w:val="24"/>
          <w:szCs w:val="24"/>
        </w:rPr>
        <w:t>，</w:t>
      </w:r>
      <w:r w:rsidRPr="003B64E3">
        <w:rPr>
          <w:rFonts w:asciiTheme="minorEastAsia" w:hAnsiTheme="minorEastAsia" w:cs="宋体" w:hint="eastAsia"/>
          <w:kern w:val="0"/>
          <w:sz w:val="24"/>
          <w:szCs w:val="24"/>
        </w:rPr>
        <w:t>年均发病率为19</w:t>
      </w:r>
      <w:r w:rsidR="00B86247">
        <w:rPr>
          <w:rFonts w:asciiTheme="minorEastAsia" w:hAnsiTheme="minorEastAsia" w:cs="宋体" w:hint="eastAsia"/>
          <w:kern w:val="0"/>
          <w:sz w:val="24"/>
          <w:szCs w:val="24"/>
        </w:rPr>
        <w:t>.</w:t>
      </w:r>
      <w:r w:rsidRPr="003B64E3">
        <w:rPr>
          <w:rFonts w:asciiTheme="minorEastAsia" w:hAnsiTheme="minorEastAsia" w:cs="宋体" w:hint="eastAsia"/>
          <w:kern w:val="0"/>
          <w:sz w:val="24"/>
          <w:szCs w:val="24"/>
        </w:rPr>
        <w:t>25/万。</w:t>
      </w:r>
    </w:p>
    <w:p w:rsidR="00A70078" w:rsidRDefault="00A70078" w:rsidP="00A70078">
      <w:pPr>
        <w:spacing w:line="360" w:lineRule="auto"/>
        <w:ind w:firstLineChars="200" w:firstLine="480"/>
        <w:jc w:val="center"/>
        <w:rPr>
          <w:rFonts w:asciiTheme="minorEastAsia" w:hAnsiTheme="minorEastAsia" w:cs="宋体"/>
          <w:kern w:val="0"/>
          <w:sz w:val="24"/>
          <w:szCs w:val="24"/>
        </w:rPr>
      </w:pPr>
      <w:r>
        <w:rPr>
          <w:rFonts w:asciiTheme="minorEastAsia" w:hAnsiTheme="minorEastAsia" w:cs="宋体"/>
          <w:noProof/>
          <w:kern w:val="0"/>
          <w:sz w:val="24"/>
          <w:szCs w:val="24"/>
        </w:rPr>
        <w:drawing>
          <wp:inline distT="0" distB="0" distL="0" distR="0">
            <wp:extent cx="3292289" cy="3796145"/>
            <wp:effectExtent l="19050" t="0" r="3361" b="0"/>
            <wp:docPr id="18" name="图片 11" descr="C:\Users\yrz\Desktop\海南时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yrz\Desktop\海南时空.jpg"/>
                    <pic:cNvPicPr>
                      <a:picLocks noChangeAspect="1" noChangeArrowheads="1"/>
                    </pic:cNvPicPr>
                  </pic:nvPicPr>
                  <pic:blipFill>
                    <a:blip r:embed="rId16" cstate="print"/>
                    <a:srcRect l="8138" t="20911" r="7171" b="10852"/>
                    <a:stretch>
                      <a:fillRect/>
                    </a:stretch>
                  </pic:blipFill>
                  <pic:spPr bwMode="auto">
                    <a:xfrm>
                      <a:off x="0" y="0"/>
                      <a:ext cx="3291865" cy="3795656"/>
                    </a:xfrm>
                    <a:prstGeom prst="rect">
                      <a:avLst/>
                    </a:prstGeom>
                    <a:noFill/>
                    <a:ln w="9525">
                      <a:noFill/>
                      <a:miter lim="800000"/>
                      <a:headEnd/>
                      <a:tailEnd/>
                    </a:ln>
                  </pic:spPr>
                </pic:pic>
              </a:graphicData>
            </a:graphic>
          </wp:inline>
        </w:drawing>
      </w:r>
    </w:p>
    <w:p w:rsidR="00B86247" w:rsidRPr="003B64E3" w:rsidRDefault="00B86247" w:rsidP="00A70078">
      <w:pPr>
        <w:spacing w:line="360" w:lineRule="auto"/>
        <w:ind w:firstLineChars="200" w:firstLine="480"/>
        <w:jc w:val="center"/>
        <w:rPr>
          <w:rFonts w:asciiTheme="minorEastAsia" w:hAnsiTheme="minorEastAsia" w:cs="宋体"/>
          <w:kern w:val="0"/>
          <w:sz w:val="24"/>
          <w:szCs w:val="24"/>
        </w:rPr>
      </w:pPr>
    </w:p>
    <w:p w:rsidR="00152A67" w:rsidRDefault="00152A67" w:rsidP="00152A67">
      <w:pPr>
        <w:spacing w:line="360" w:lineRule="auto"/>
        <w:ind w:firstLineChars="200" w:firstLine="361"/>
        <w:jc w:val="center"/>
        <w:rPr>
          <w:rFonts w:asciiTheme="minorEastAsia" w:hAnsiTheme="minorEastAsia" w:cs="宋体"/>
          <w:b/>
          <w:kern w:val="0"/>
          <w:sz w:val="18"/>
          <w:szCs w:val="18"/>
        </w:rPr>
      </w:pPr>
      <w:r w:rsidRPr="00111C54">
        <w:rPr>
          <w:rFonts w:asciiTheme="minorEastAsia" w:hAnsiTheme="minorEastAsia" w:cs="宋体" w:hint="eastAsia"/>
          <w:b/>
          <w:kern w:val="0"/>
          <w:sz w:val="18"/>
          <w:szCs w:val="18"/>
        </w:rPr>
        <w:t xml:space="preserve">图 </w:t>
      </w:r>
      <w:r w:rsidR="00A27269">
        <w:rPr>
          <w:rFonts w:asciiTheme="minorEastAsia" w:hAnsiTheme="minorEastAsia" w:cs="宋体" w:hint="eastAsia"/>
          <w:b/>
          <w:kern w:val="0"/>
          <w:sz w:val="18"/>
          <w:szCs w:val="18"/>
        </w:rPr>
        <w:t>6</w:t>
      </w:r>
      <w:r w:rsidRPr="00111C54">
        <w:rPr>
          <w:rFonts w:asciiTheme="minorEastAsia" w:hAnsiTheme="minorEastAsia" w:cs="宋体" w:hint="eastAsia"/>
          <w:b/>
          <w:kern w:val="0"/>
          <w:sz w:val="18"/>
          <w:szCs w:val="18"/>
        </w:rPr>
        <w:t xml:space="preserve"> 2002-2010年海南省时空聚类分析</w:t>
      </w:r>
    </w:p>
    <w:p w:rsidR="00B86247" w:rsidRDefault="00B86247" w:rsidP="00152A67">
      <w:pPr>
        <w:spacing w:line="360" w:lineRule="auto"/>
        <w:ind w:firstLineChars="200" w:firstLine="361"/>
        <w:jc w:val="center"/>
        <w:rPr>
          <w:rFonts w:asciiTheme="minorEastAsia" w:hAnsiTheme="minorEastAsia" w:cs="宋体"/>
          <w:b/>
          <w:kern w:val="0"/>
          <w:sz w:val="18"/>
          <w:szCs w:val="18"/>
        </w:rPr>
      </w:pPr>
    </w:p>
    <w:p w:rsidR="009B4AD2" w:rsidRDefault="009B4AD2" w:rsidP="00586301">
      <w:pPr>
        <w:widowControl/>
        <w:spacing w:line="360" w:lineRule="auto"/>
        <w:ind w:firstLineChars="200" w:firstLine="480"/>
        <w:rPr>
          <w:rFonts w:asciiTheme="minorEastAsia" w:hAnsiTheme="minorEastAsia" w:cs="宋体"/>
          <w:kern w:val="0"/>
          <w:sz w:val="24"/>
          <w:szCs w:val="24"/>
        </w:rPr>
      </w:pPr>
      <w:r w:rsidRPr="003B64E3">
        <w:rPr>
          <w:rFonts w:asciiTheme="minorEastAsia" w:hAnsiTheme="minorEastAsia" w:cs="宋体" w:hint="eastAsia"/>
          <w:kern w:val="0"/>
          <w:sz w:val="24"/>
          <w:szCs w:val="24"/>
        </w:rPr>
        <w:t>安徽省流行县数在累积</w:t>
      </w:r>
      <w:proofErr w:type="gramStart"/>
      <w:r w:rsidRPr="003B64E3">
        <w:rPr>
          <w:rFonts w:asciiTheme="minorEastAsia" w:hAnsiTheme="minorEastAsia" w:cs="宋体" w:hint="eastAsia"/>
          <w:kern w:val="0"/>
          <w:sz w:val="24"/>
          <w:szCs w:val="24"/>
        </w:rPr>
        <w:t>期保持</w:t>
      </w:r>
      <w:proofErr w:type="gramEnd"/>
      <w:r w:rsidRPr="003B64E3">
        <w:rPr>
          <w:rFonts w:asciiTheme="minorEastAsia" w:hAnsiTheme="minorEastAsia" w:cs="宋体" w:hint="eastAsia"/>
          <w:kern w:val="0"/>
          <w:sz w:val="24"/>
          <w:szCs w:val="24"/>
        </w:rPr>
        <w:t>平稳增加， 2002年发病率在千分之一以上和万分之一以上的县</w:t>
      </w:r>
      <w:r w:rsidR="00AE6BE1">
        <w:rPr>
          <w:rFonts w:asciiTheme="minorEastAsia" w:hAnsiTheme="minorEastAsia" w:cs="宋体" w:hint="eastAsia"/>
          <w:kern w:val="0"/>
          <w:sz w:val="24"/>
          <w:szCs w:val="24"/>
        </w:rPr>
        <w:t>、区</w:t>
      </w:r>
      <w:r w:rsidRPr="003B64E3">
        <w:rPr>
          <w:rFonts w:asciiTheme="minorEastAsia" w:hAnsiTheme="minorEastAsia" w:cs="宋体" w:hint="eastAsia"/>
          <w:kern w:val="0"/>
          <w:sz w:val="24"/>
          <w:szCs w:val="24"/>
        </w:rPr>
        <w:t>数分别为1个和8个，到2004年分别为2个和10个，2005年后，千分之一以上的流行县数大幅增加，到2007年增加了125%，流行区分布于安徽北部，逐步扩大。2008年后，安徽流行县数开始下降，到2010年</w:t>
      </w:r>
      <w:r w:rsidR="00AE6BE1">
        <w:rPr>
          <w:rFonts w:asciiTheme="minorEastAsia" w:hAnsiTheme="minorEastAsia" w:cs="宋体" w:hint="eastAsia"/>
          <w:kern w:val="0"/>
          <w:sz w:val="24"/>
          <w:szCs w:val="24"/>
        </w:rPr>
        <w:t>已无</w:t>
      </w:r>
      <w:r w:rsidRPr="003B64E3">
        <w:rPr>
          <w:rFonts w:asciiTheme="minorEastAsia" w:hAnsiTheme="minorEastAsia" w:cs="宋体" w:hint="eastAsia"/>
          <w:kern w:val="0"/>
          <w:sz w:val="24"/>
          <w:szCs w:val="24"/>
        </w:rPr>
        <w:t>千分之一以上</w:t>
      </w:r>
      <w:r w:rsidR="00AE6BE1">
        <w:rPr>
          <w:rFonts w:asciiTheme="minorEastAsia" w:hAnsiTheme="minorEastAsia" w:cs="宋体" w:hint="eastAsia"/>
          <w:kern w:val="0"/>
          <w:sz w:val="24"/>
          <w:szCs w:val="24"/>
        </w:rPr>
        <w:t>的</w:t>
      </w:r>
      <w:r w:rsidRPr="003B64E3">
        <w:rPr>
          <w:rFonts w:asciiTheme="minorEastAsia" w:hAnsiTheme="minorEastAsia" w:cs="宋体" w:hint="eastAsia"/>
          <w:kern w:val="0"/>
          <w:sz w:val="24"/>
          <w:szCs w:val="24"/>
        </w:rPr>
        <w:t>县</w:t>
      </w:r>
      <w:r w:rsidR="00AE6BE1">
        <w:rPr>
          <w:rFonts w:asciiTheme="minorEastAsia" w:hAnsiTheme="minorEastAsia" w:cs="宋体" w:hint="eastAsia"/>
          <w:kern w:val="0"/>
          <w:sz w:val="24"/>
          <w:szCs w:val="24"/>
        </w:rPr>
        <w:t>、</w:t>
      </w:r>
      <w:r w:rsidRPr="003B64E3">
        <w:rPr>
          <w:rFonts w:asciiTheme="minorEastAsia" w:hAnsiTheme="minorEastAsia" w:cs="宋体" w:hint="eastAsia"/>
          <w:kern w:val="0"/>
          <w:sz w:val="24"/>
          <w:szCs w:val="24"/>
        </w:rPr>
        <w:t>区。时空聚类分析显示（图</w:t>
      </w:r>
      <w:r>
        <w:rPr>
          <w:rFonts w:asciiTheme="minorEastAsia" w:hAnsiTheme="minorEastAsia" w:cs="宋体" w:hint="eastAsia"/>
          <w:kern w:val="0"/>
          <w:sz w:val="24"/>
          <w:szCs w:val="24"/>
        </w:rPr>
        <w:t xml:space="preserve"> </w:t>
      </w:r>
      <w:r w:rsidR="00A27269">
        <w:rPr>
          <w:rFonts w:asciiTheme="minorEastAsia" w:hAnsiTheme="minorEastAsia" w:cs="宋体" w:hint="eastAsia"/>
          <w:kern w:val="0"/>
          <w:sz w:val="24"/>
          <w:szCs w:val="24"/>
        </w:rPr>
        <w:t>7</w:t>
      </w:r>
      <w:r w:rsidRPr="003B64E3">
        <w:rPr>
          <w:rFonts w:asciiTheme="minorEastAsia" w:hAnsiTheme="minorEastAsia" w:cs="宋体" w:hint="eastAsia"/>
          <w:kern w:val="0"/>
          <w:sz w:val="24"/>
          <w:szCs w:val="24"/>
        </w:rPr>
        <w:t>），2002-2010年安徽省病例主要集中在2005-2008年，位于安徽省北部地区，聚集区包括12个县区</w:t>
      </w:r>
      <w:r w:rsidR="00CA0B28">
        <w:rPr>
          <w:rFonts w:asciiTheme="minorEastAsia" w:hAnsiTheme="minorEastAsia" w:cs="宋体" w:hint="eastAsia"/>
          <w:kern w:val="0"/>
          <w:sz w:val="24"/>
          <w:szCs w:val="24"/>
        </w:rPr>
        <w:t>：萧县、</w:t>
      </w:r>
      <w:r w:rsidR="00CA0B28">
        <w:rPr>
          <w:rFonts w:asciiTheme="minorEastAsia" w:hAnsiTheme="minorEastAsia" w:cs="宋体" w:hint="eastAsia"/>
          <w:kern w:val="0"/>
          <w:sz w:val="24"/>
          <w:szCs w:val="24"/>
        </w:rPr>
        <w:lastRenderedPageBreak/>
        <w:t>淮北市、</w:t>
      </w:r>
      <w:r w:rsidR="00842A29">
        <w:rPr>
          <w:rFonts w:asciiTheme="minorEastAsia" w:hAnsiTheme="minorEastAsia" w:cs="宋体" w:hint="eastAsia"/>
          <w:kern w:val="0"/>
          <w:sz w:val="24"/>
          <w:szCs w:val="24"/>
        </w:rPr>
        <w:t>濉溪县、涡阳县、利辛县、宿州市、蒙城县、固镇县、怀远县、泗县、五河县与蚌埠市。</w:t>
      </w:r>
      <w:r w:rsidRPr="003B64E3">
        <w:rPr>
          <w:rFonts w:asciiTheme="minorEastAsia" w:hAnsiTheme="minorEastAsia" w:cs="宋体" w:hint="eastAsia"/>
          <w:kern w:val="0"/>
          <w:sz w:val="24"/>
          <w:szCs w:val="24"/>
        </w:rPr>
        <w:t>年均发病率为11</w:t>
      </w:r>
      <w:r w:rsidR="00B86247">
        <w:rPr>
          <w:rFonts w:asciiTheme="minorEastAsia" w:hAnsiTheme="minorEastAsia" w:cs="宋体" w:hint="eastAsia"/>
          <w:kern w:val="0"/>
          <w:sz w:val="24"/>
          <w:szCs w:val="24"/>
        </w:rPr>
        <w:t>.</w:t>
      </w:r>
      <w:r w:rsidRPr="003B64E3">
        <w:rPr>
          <w:rFonts w:asciiTheme="minorEastAsia" w:hAnsiTheme="minorEastAsia" w:cs="宋体" w:hint="eastAsia"/>
          <w:kern w:val="0"/>
          <w:sz w:val="24"/>
          <w:szCs w:val="24"/>
        </w:rPr>
        <w:t>87/万</w:t>
      </w:r>
      <w:r w:rsidR="00842A29">
        <w:rPr>
          <w:rFonts w:asciiTheme="minorEastAsia" w:hAnsiTheme="minorEastAsia" w:cs="宋体" w:hint="eastAsia"/>
          <w:noProof/>
          <w:kern w:val="0"/>
          <w:sz w:val="24"/>
          <w:szCs w:val="24"/>
        </w:rPr>
        <w:t>。</w:t>
      </w:r>
    </w:p>
    <w:p w:rsidR="009B4AD2" w:rsidRDefault="009B4AD2" w:rsidP="00586301">
      <w:pPr>
        <w:spacing w:line="360" w:lineRule="auto"/>
        <w:ind w:firstLineChars="200" w:firstLine="480"/>
        <w:jc w:val="center"/>
        <w:rPr>
          <w:rFonts w:asciiTheme="minorEastAsia" w:hAnsiTheme="minorEastAsia" w:cs="宋体"/>
          <w:kern w:val="0"/>
          <w:sz w:val="24"/>
          <w:szCs w:val="24"/>
        </w:rPr>
      </w:pPr>
      <w:r>
        <w:rPr>
          <w:rFonts w:asciiTheme="minorEastAsia" w:hAnsiTheme="minorEastAsia" w:cs="宋体"/>
          <w:noProof/>
          <w:kern w:val="0"/>
          <w:sz w:val="24"/>
          <w:szCs w:val="24"/>
        </w:rPr>
        <w:drawing>
          <wp:inline distT="0" distB="0" distL="0" distR="0">
            <wp:extent cx="3004790" cy="3995449"/>
            <wp:effectExtent l="19050" t="0" r="5110" b="0"/>
            <wp:docPr id="25" name="图片 7" descr="C:\Users\yrz\Desktop\安徽时空（文章）.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yrz\Desktop\安徽时空（文章）.jpg"/>
                    <pic:cNvPicPr>
                      <a:picLocks noChangeAspect="1" noChangeArrowheads="1"/>
                    </pic:cNvPicPr>
                  </pic:nvPicPr>
                  <pic:blipFill>
                    <a:blip r:embed="rId17" cstate="print"/>
                    <a:srcRect l="7383" t="11190" r="7171" b="9899"/>
                    <a:stretch>
                      <a:fillRect/>
                    </a:stretch>
                  </pic:blipFill>
                  <pic:spPr bwMode="auto">
                    <a:xfrm>
                      <a:off x="0" y="0"/>
                      <a:ext cx="3004289" cy="3994783"/>
                    </a:xfrm>
                    <a:prstGeom prst="rect">
                      <a:avLst/>
                    </a:prstGeom>
                    <a:noFill/>
                    <a:ln w="9525">
                      <a:noFill/>
                      <a:miter lim="800000"/>
                      <a:headEnd/>
                      <a:tailEnd/>
                    </a:ln>
                  </pic:spPr>
                </pic:pic>
              </a:graphicData>
            </a:graphic>
          </wp:inline>
        </w:drawing>
      </w:r>
    </w:p>
    <w:p w:rsidR="00586301" w:rsidRDefault="00586301" w:rsidP="00586301">
      <w:pPr>
        <w:spacing w:line="360" w:lineRule="auto"/>
        <w:ind w:firstLineChars="200" w:firstLine="480"/>
        <w:jc w:val="center"/>
        <w:rPr>
          <w:rFonts w:asciiTheme="minorEastAsia" w:hAnsiTheme="minorEastAsia" w:cs="宋体"/>
          <w:kern w:val="0"/>
          <w:sz w:val="24"/>
          <w:szCs w:val="24"/>
        </w:rPr>
      </w:pPr>
    </w:p>
    <w:p w:rsidR="009B4AD2" w:rsidRPr="00111C54" w:rsidRDefault="009B4AD2" w:rsidP="00586301">
      <w:pPr>
        <w:widowControl/>
        <w:jc w:val="center"/>
        <w:rPr>
          <w:rFonts w:asciiTheme="minorEastAsia" w:hAnsiTheme="minorEastAsia" w:cs="宋体"/>
          <w:kern w:val="0"/>
          <w:sz w:val="24"/>
          <w:szCs w:val="24"/>
        </w:rPr>
      </w:pPr>
      <w:r w:rsidRPr="00111C54">
        <w:rPr>
          <w:rFonts w:asciiTheme="minorEastAsia" w:hAnsiTheme="minorEastAsia" w:cs="宋体" w:hint="eastAsia"/>
          <w:b/>
          <w:kern w:val="0"/>
          <w:sz w:val="18"/>
          <w:szCs w:val="18"/>
        </w:rPr>
        <w:t xml:space="preserve">图 </w:t>
      </w:r>
      <w:r w:rsidR="00A27269">
        <w:rPr>
          <w:rFonts w:asciiTheme="minorEastAsia" w:hAnsiTheme="minorEastAsia" w:cs="宋体" w:hint="eastAsia"/>
          <w:b/>
          <w:kern w:val="0"/>
          <w:sz w:val="18"/>
          <w:szCs w:val="18"/>
        </w:rPr>
        <w:t>7</w:t>
      </w:r>
      <w:r w:rsidRPr="00111C54">
        <w:rPr>
          <w:rFonts w:asciiTheme="minorEastAsia" w:hAnsiTheme="minorEastAsia" w:cs="宋体" w:hint="eastAsia"/>
          <w:b/>
          <w:kern w:val="0"/>
          <w:sz w:val="18"/>
          <w:szCs w:val="18"/>
        </w:rPr>
        <w:t xml:space="preserve"> 2002-2010年安徽省时空聚类分析</w:t>
      </w:r>
    </w:p>
    <w:p w:rsidR="009B4AD2" w:rsidRPr="009B4AD2" w:rsidRDefault="009B4AD2" w:rsidP="00152A67">
      <w:pPr>
        <w:spacing w:line="360" w:lineRule="auto"/>
        <w:ind w:firstLineChars="200" w:firstLine="361"/>
        <w:jc w:val="center"/>
        <w:rPr>
          <w:rFonts w:asciiTheme="minorEastAsia" w:hAnsiTheme="minorEastAsia" w:cs="宋体"/>
          <w:b/>
          <w:kern w:val="0"/>
          <w:sz w:val="18"/>
          <w:szCs w:val="18"/>
        </w:rPr>
      </w:pPr>
    </w:p>
    <w:p w:rsidR="00A27269" w:rsidRDefault="00152A67" w:rsidP="001A7100">
      <w:pPr>
        <w:autoSpaceDE w:val="0"/>
        <w:autoSpaceDN w:val="0"/>
        <w:adjustRightInd w:val="0"/>
        <w:spacing w:line="360" w:lineRule="auto"/>
        <w:jc w:val="center"/>
        <w:rPr>
          <w:rFonts w:ascii="黑体" w:eastAsia="黑体" w:hAnsi="黑体"/>
          <w:b/>
          <w:sz w:val="28"/>
          <w:szCs w:val="28"/>
        </w:rPr>
      </w:pPr>
      <w:r w:rsidRPr="00D82CFE">
        <w:rPr>
          <w:rFonts w:ascii="黑体" w:eastAsia="黑体" w:hAnsi="黑体" w:hint="eastAsia"/>
          <w:b/>
          <w:sz w:val="28"/>
          <w:szCs w:val="28"/>
        </w:rPr>
        <w:t>讨</w:t>
      </w:r>
      <w:r w:rsidR="00D82CFE" w:rsidRPr="00D82CFE">
        <w:rPr>
          <w:rFonts w:ascii="黑体" w:eastAsia="黑体" w:hAnsi="黑体" w:hint="eastAsia"/>
          <w:b/>
          <w:sz w:val="28"/>
          <w:szCs w:val="28"/>
        </w:rPr>
        <w:t xml:space="preserve"> </w:t>
      </w:r>
      <w:r w:rsidR="00D82CFE">
        <w:rPr>
          <w:rFonts w:ascii="黑体" w:eastAsia="黑体" w:hAnsi="黑体" w:hint="eastAsia"/>
          <w:b/>
          <w:sz w:val="28"/>
          <w:szCs w:val="28"/>
        </w:rPr>
        <w:t xml:space="preserve"> </w:t>
      </w:r>
      <w:r w:rsidRPr="00D82CFE">
        <w:rPr>
          <w:rFonts w:ascii="黑体" w:eastAsia="黑体" w:hAnsi="黑体" w:hint="eastAsia"/>
          <w:b/>
          <w:sz w:val="28"/>
          <w:szCs w:val="28"/>
        </w:rPr>
        <w:t>论</w:t>
      </w:r>
    </w:p>
    <w:p w:rsidR="00E01478" w:rsidRPr="004E5606" w:rsidRDefault="002F6AFD" w:rsidP="007F7859">
      <w:pPr>
        <w:autoSpaceDE w:val="0"/>
        <w:autoSpaceDN w:val="0"/>
        <w:adjustRightInd w:val="0"/>
        <w:spacing w:line="360" w:lineRule="auto"/>
        <w:ind w:firstLineChars="200" w:firstLine="480"/>
        <w:rPr>
          <w:rFonts w:asciiTheme="minorEastAsia" w:hAnsiTheme="minorEastAsia"/>
          <w:sz w:val="24"/>
          <w:szCs w:val="24"/>
        </w:rPr>
      </w:pPr>
      <w:r>
        <w:rPr>
          <w:rFonts w:hint="eastAsia"/>
          <w:sz w:val="24"/>
          <w:szCs w:val="24"/>
        </w:rPr>
        <w:t>本研究利用时空聚类分析方法，</w:t>
      </w:r>
      <w:r w:rsidR="009E7A65">
        <w:rPr>
          <w:rFonts w:hint="eastAsia"/>
          <w:sz w:val="24"/>
          <w:szCs w:val="24"/>
        </w:rPr>
        <w:t>利用</w:t>
      </w:r>
      <w:proofErr w:type="gramStart"/>
      <w:r w:rsidR="009E7A65">
        <w:rPr>
          <w:rFonts w:hint="eastAsia"/>
          <w:sz w:val="24"/>
          <w:szCs w:val="24"/>
        </w:rPr>
        <w:t>疟疾本地</w:t>
      </w:r>
      <w:proofErr w:type="gramEnd"/>
      <w:r w:rsidR="009E7A65">
        <w:rPr>
          <w:rFonts w:hint="eastAsia"/>
          <w:sz w:val="24"/>
          <w:szCs w:val="24"/>
        </w:rPr>
        <w:t>病例疫</w:t>
      </w:r>
      <w:r w:rsidR="009E7A65" w:rsidRPr="004E5606">
        <w:rPr>
          <w:rFonts w:asciiTheme="minorEastAsia" w:hAnsiTheme="minorEastAsia" w:hint="eastAsia"/>
          <w:sz w:val="24"/>
          <w:szCs w:val="24"/>
        </w:rPr>
        <w:t>情数据，</w:t>
      </w:r>
      <w:r w:rsidRPr="004E5606">
        <w:rPr>
          <w:rFonts w:asciiTheme="minorEastAsia" w:hAnsiTheme="minorEastAsia" w:hint="eastAsia"/>
          <w:sz w:val="24"/>
          <w:szCs w:val="24"/>
        </w:rPr>
        <w:t>将2002-2010年全国疟疾传播</w:t>
      </w:r>
      <w:r w:rsidR="00A95A63" w:rsidRPr="004E5606">
        <w:rPr>
          <w:rFonts w:asciiTheme="minorEastAsia" w:hAnsiTheme="minorEastAsia" w:hint="eastAsia"/>
          <w:sz w:val="24"/>
          <w:szCs w:val="24"/>
        </w:rPr>
        <w:t>趋势分为三个时期：积累期（2002-2004年）、高峰期（2005-2007年）、下降期（2008-2010年）。</w:t>
      </w:r>
      <w:r w:rsidR="00B1032B" w:rsidRPr="004E5606">
        <w:rPr>
          <w:rFonts w:asciiTheme="minorEastAsia" w:hAnsiTheme="minorEastAsia" w:hint="eastAsia"/>
          <w:sz w:val="24"/>
          <w:szCs w:val="24"/>
        </w:rPr>
        <w:t>在积累期，</w:t>
      </w:r>
      <w:r w:rsidR="00BF428E" w:rsidRPr="004E5606">
        <w:rPr>
          <w:rFonts w:asciiTheme="minorEastAsia" w:hAnsiTheme="minorEastAsia" w:hint="eastAsia"/>
          <w:sz w:val="24"/>
          <w:szCs w:val="24"/>
        </w:rPr>
        <w:t>全国共有</w:t>
      </w:r>
      <w:r w:rsidR="00B53172" w:rsidRPr="004E5606">
        <w:rPr>
          <w:rFonts w:asciiTheme="minorEastAsia" w:hAnsiTheme="minorEastAsia" w:hint="eastAsia"/>
          <w:sz w:val="24"/>
          <w:szCs w:val="24"/>
        </w:rPr>
        <w:t>3</w:t>
      </w:r>
      <w:r w:rsidR="00BF428E" w:rsidRPr="004E5606">
        <w:rPr>
          <w:rFonts w:asciiTheme="minorEastAsia" w:hAnsiTheme="minorEastAsia" w:hint="eastAsia"/>
          <w:sz w:val="24"/>
          <w:szCs w:val="24"/>
        </w:rPr>
        <w:t>个聚集区</w:t>
      </w:r>
      <w:r w:rsidR="007626A3" w:rsidRPr="004E5606">
        <w:rPr>
          <w:rFonts w:asciiTheme="minorEastAsia" w:hAnsiTheme="minorEastAsia" w:hint="eastAsia"/>
          <w:sz w:val="24"/>
          <w:szCs w:val="24"/>
        </w:rPr>
        <w:t>：</w:t>
      </w:r>
      <w:r w:rsidR="0007642B" w:rsidRPr="004E5606">
        <w:rPr>
          <w:rFonts w:asciiTheme="minorEastAsia" w:hAnsiTheme="minorEastAsia" w:hint="eastAsia"/>
          <w:sz w:val="24"/>
          <w:szCs w:val="24"/>
        </w:rPr>
        <w:t>发病率最高为海南南部聚集区，</w:t>
      </w:r>
      <w:r w:rsidR="00D30E0C" w:rsidRPr="004E5606">
        <w:rPr>
          <w:rFonts w:asciiTheme="minorEastAsia" w:hAnsiTheme="minorEastAsia" w:hint="eastAsia"/>
          <w:sz w:val="24"/>
          <w:szCs w:val="24"/>
        </w:rPr>
        <w:t>年均发病率为20.3/</w:t>
      </w:r>
      <w:r w:rsidR="00571220" w:rsidRPr="004E5606">
        <w:rPr>
          <w:rFonts w:asciiTheme="minorEastAsia" w:hAnsiTheme="minorEastAsia" w:hint="eastAsia"/>
          <w:sz w:val="24"/>
          <w:szCs w:val="24"/>
        </w:rPr>
        <w:t>万。</w:t>
      </w:r>
      <w:r w:rsidR="005825C2" w:rsidRPr="004E5606">
        <w:rPr>
          <w:rFonts w:asciiTheme="minorEastAsia" w:hAnsiTheme="minorEastAsia" w:hint="eastAsia"/>
          <w:sz w:val="24"/>
          <w:szCs w:val="24"/>
        </w:rPr>
        <w:t>海南省疟疾发病上升明显，2004年达到高峰</w:t>
      </w:r>
      <w:r w:rsidR="000D6298" w:rsidRPr="004E5606">
        <w:rPr>
          <w:rFonts w:asciiTheme="minorEastAsia" w:hAnsiTheme="minorEastAsia" w:hint="eastAsia"/>
          <w:sz w:val="24"/>
          <w:szCs w:val="24"/>
        </w:rPr>
        <w:t>，</w:t>
      </w:r>
      <w:r w:rsidR="007479E0" w:rsidRPr="004E5606">
        <w:rPr>
          <w:rFonts w:asciiTheme="minorEastAsia" w:hAnsiTheme="minorEastAsia" w:hint="eastAsia"/>
          <w:sz w:val="24"/>
          <w:szCs w:val="24"/>
        </w:rPr>
        <w:t>在</w:t>
      </w:r>
      <w:r w:rsidR="000D6298" w:rsidRPr="004E5606">
        <w:rPr>
          <w:rFonts w:asciiTheme="minorEastAsia" w:hAnsiTheme="minorEastAsia" w:hint="eastAsia"/>
          <w:sz w:val="24"/>
          <w:szCs w:val="24"/>
        </w:rPr>
        <w:t>2003-2004年位居全国之首</w:t>
      </w:r>
      <w:r w:rsidR="00184268" w:rsidRPr="004E5606">
        <w:rPr>
          <w:rFonts w:asciiTheme="minorEastAsia" w:hAnsiTheme="minorEastAsia"/>
          <w:sz w:val="24"/>
          <w:szCs w:val="24"/>
        </w:rPr>
        <w:fldChar w:fldCharType="begin"/>
      </w:r>
      <w:r w:rsidR="000D6298" w:rsidRPr="004E5606">
        <w:rPr>
          <w:rFonts w:asciiTheme="minorEastAsia" w:hAnsiTheme="minorEastAsia"/>
          <w:sz w:val="24"/>
          <w:szCs w:val="24"/>
        </w:rPr>
        <w:instrText xml:space="preserve"> ADDIN NE.Ref.{C3C0D947-0496-4CB7-97A7-18BBC1BEABF1}</w:instrText>
      </w:r>
      <w:r w:rsidR="00184268" w:rsidRPr="004E5606">
        <w:rPr>
          <w:rFonts w:asciiTheme="minorEastAsia" w:hAnsiTheme="minorEastAsia"/>
          <w:sz w:val="24"/>
          <w:szCs w:val="24"/>
        </w:rPr>
        <w:fldChar w:fldCharType="separate"/>
      </w:r>
      <w:r w:rsidR="005877E9" w:rsidRPr="004E5606">
        <w:rPr>
          <w:rFonts w:asciiTheme="minorEastAsia" w:hAnsiTheme="minorEastAsia" w:cs="宋体"/>
          <w:color w:val="080000"/>
          <w:kern w:val="0"/>
          <w:sz w:val="24"/>
          <w:szCs w:val="24"/>
          <w:vertAlign w:val="superscript"/>
        </w:rPr>
        <w:t>[6</w:t>
      </w:r>
      <w:r w:rsidR="005877E9" w:rsidRPr="004E5606">
        <w:rPr>
          <w:rFonts w:asciiTheme="minorEastAsia" w:hAnsiTheme="minorEastAsia" w:cs="宋体"/>
          <w:color w:val="080000"/>
          <w:kern w:val="0"/>
          <w:szCs w:val="21"/>
          <w:vertAlign w:val="superscript"/>
        </w:rPr>
        <w:t>-</w:t>
      </w:r>
      <w:r w:rsidR="005877E9" w:rsidRPr="004E5606">
        <w:rPr>
          <w:rFonts w:asciiTheme="minorEastAsia" w:hAnsiTheme="minorEastAsia" w:cs="宋体"/>
          <w:color w:val="080000"/>
          <w:kern w:val="0"/>
          <w:sz w:val="24"/>
          <w:szCs w:val="24"/>
          <w:vertAlign w:val="superscript"/>
        </w:rPr>
        <w:t>8]</w:t>
      </w:r>
      <w:r w:rsidR="00184268" w:rsidRPr="004E5606">
        <w:rPr>
          <w:rFonts w:asciiTheme="minorEastAsia" w:hAnsiTheme="minorEastAsia"/>
          <w:sz w:val="24"/>
          <w:szCs w:val="24"/>
        </w:rPr>
        <w:fldChar w:fldCharType="end"/>
      </w:r>
      <w:r w:rsidR="000D6298" w:rsidRPr="004E5606">
        <w:rPr>
          <w:rFonts w:asciiTheme="minorEastAsia" w:hAnsiTheme="minorEastAsia" w:hint="eastAsia"/>
          <w:sz w:val="24"/>
          <w:szCs w:val="24"/>
        </w:rPr>
        <w:t>。</w:t>
      </w:r>
      <w:r w:rsidR="00922EC0" w:rsidRPr="004E5606">
        <w:rPr>
          <w:rFonts w:asciiTheme="minorEastAsia" w:hAnsiTheme="minorEastAsia" w:hint="eastAsia"/>
          <w:sz w:val="24"/>
          <w:szCs w:val="24"/>
        </w:rPr>
        <w:t>疫情</w:t>
      </w:r>
      <w:r w:rsidR="005825C2" w:rsidRPr="004E5606">
        <w:rPr>
          <w:rFonts w:asciiTheme="minorEastAsia" w:hAnsiTheme="minorEastAsia" w:hint="eastAsia"/>
          <w:sz w:val="24"/>
          <w:szCs w:val="24"/>
        </w:rPr>
        <w:t>有明显的地区分布，</w:t>
      </w:r>
      <w:r w:rsidR="00991A56" w:rsidRPr="004E5606">
        <w:rPr>
          <w:rFonts w:asciiTheme="minorEastAsia" w:hAnsiTheme="minorEastAsia" w:hint="eastAsia"/>
          <w:sz w:val="24"/>
          <w:szCs w:val="24"/>
        </w:rPr>
        <w:t>恶性疟与间日疟均主要分布于南部</w:t>
      </w:r>
      <w:r w:rsidR="002506F4" w:rsidRPr="004E5606">
        <w:rPr>
          <w:rFonts w:asciiTheme="minorEastAsia" w:hAnsiTheme="minorEastAsia" w:hint="eastAsia"/>
          <w:sz w:val="24"/>
          <w:szCs w:val="24"/>
        </w:rPr>
        <w:t>，</w:t>
      </w:r>
      <w:r w:rsidR="00BC2F7A" w:rsidRPr="004E5606">
        <w:rPr>
          <w:rFonts w:asciiTheme="minorEastAsia" w:hAnsiTheme="minorEastAsia" w:hint="eastAsia"/>
          <w:sz w:val="24"/>
          <w:szCs w:val="24"/>
        </w:rPr>
        <w:t>这与媒介蚊的分布及农民的生活居住环境及卫生条件密切相关</w:t>
      </w:r>
      <w:r w:rsidR="00184268" w:rsidRPr="004E5606">
        <w:rPr>
          <w:rFonts w:asciiTheme="minorEastAsia" w:hAnsiTheme="minorEastAsia"/>
          <w:sz w:val="24"/>
          <w:szCs w:val="24"/>
        </w:rPr>
        <w:fldChar w:fldCharType="begin"/>
      </w:r>
      <w:r w:rsidR="000D6298" w:rsidRPr="004E5606">
        <w:rPr>
          <w:rFonts w:asciiTheme="minorEastAsia" w:hAnsiTheme="minorEastAsia"/>
          <w:sz w:val="24"/>
          <w:szCs w:val="24"/>
        </w:rPr>
        <w:instrText xml:space="preserve"> ADDIN NE.Ref.{91153A04-8577-4325-AAA1-C59EA549377A}</w:instrText>
      </w:r>
      <w:r w:rsidR="00184268" w:rsidRPr="004E5606">
        <w:rPr>
          <w:rFonts w:asciiTheme="minorEastAsia" w:hAnsiTheme="minorEastAsia"/>
          <w:sz w:val="24"/>
          <w:szCs w:val="24"/>
        </w:rPr>
        <w:fldChar w:fldCharType="separate"/>
      </w:r>
      <w:r w:rsidR="005877E9" w:rsidRPr="004E5606">
        <w:rPr>
          <w:rFonts w:asciiTheme="minorEastAsia" w:hAnsiTheme="minorEastAsia" w:cs="Calibri"/>
          <w:color w:val="080000"/>
          <w:kern w:val="0"/>
          <w:sz w:val="24"/>
          <w:szCs w:val="24"/>
          <w:vertAlign w:val="superscript"/>
        </w:rPr>
        <w:t>[9]</w:t>
      </w:r>
      <w:r w:rsidR="00184268" w:rsidRPr="004E5606">
        <w:rPr>
          <w:rFonts w:asciiTheme="minorEastAsia" w:hAnsiTheme="minorEastAsia"/>
          <w:sz w:val="24"/>
          <w:szCs w:val="24"/>
        </w:rPr>
        <w:fldChar w:fldCharType="end"/>
      </w:r>
      <w:r w:rsidR="007F7859" w:rsidRPr="004E5606">
        <w:rPr>
          <w:rFonts w:asciiTheme="minorEastAsia" w:hAnsiTheme="minorEastAsia" w:hint="eastAsia"/>
          <w:sz w:val="24"/>
          <w:szCs w:val="24"/>
        </w:rPr>
        <w:t>；</w:t>
      </w:r>
      <w:r w:rsidR="00767C12" w:rsidRPr="004E5606">
        <w:rPr>
          <w:rFonts w:asciiTheme="minorEastAsia" w:hAnsiTheme="minorEastAsia" w:hint="eastAsia"/>
          <w:sz w:val="24"/>
          <w:szCs w:val="24"/>
        </w:rPr>
        <w:t>云南省聚集区发病率为</w:t>
      </w:r>
      <w:r w:rsidR="002F76A3" w:rsidRPr="004E5606">
        <w:rPr>
          <w:rFonts w:asciiTheme="minorEastAsia" w:hAnsiTheme="minorEastAsia" w:hint="eastAsia"/>
          <w:sz w:val="24"/>
          <w:szCs w:val="24"/>
        </w:rPr>
        <w:t>6.18/</w:t>
      </w:r>
      <w:r w:rsidR="00A5246F" w:rsidRPr="004E5606">
        <w:rPr>
          <w:rFonts w:asciiTheme="minorEastAsia" w:hAnsiTheme="minorEastAsia" w:hint="eastAsia"/>
          <w:sz w:val="24"/>
          <w:szCs w:val="24"/>
        </w:rPr>
        <w:t>万，</w:t>
      </w:r>
      <w:r w:rsidR="00D978AB" w:rsidRPr="004E5606">
        <w:rPr>
          <w:rFonts w:asciiTheme="minorEastAsia" w:hAnsiTheme="minorEastAsia" w:hint="eastAsia"/>
          <w:sz w:val="24"/>
          <w:szCs w:val="24"/>
        </w:rPr>
        <w:t>面积较大。</w:t>
      </w:r>
      <w:r w:rsidR="00D978AB" w:rsidRPr="004E5606">
        <w:rPr>
          <w:rFonts w:asciiTheme="minorEastAsia" w:hAnsiTheme="minorEastAsia" w:cs="宋体" w:hint="eastAsia"/>
          <w:kern w:val="0"/>
          <w:sz w:val="24"/>
          <w:szCs w:val="24"/>
        </w:rPr>
        <w:t>全省发病</w:t>
      </w:r>
      <w:r w:rsidR="007306A2" w:rsidRPr="004E5606">
        <w:rPr>
          <w:rFonts w:asciiTheme="minorEastAsia" w:hAnsiTheme="minorEastAsia" w:cs="宋体" w:hint="eastAsia"/>
          <w:kern w:val="0"/>
          <w:sz w:val="24"/>
          <w:szCs w:val="24"/>
        </w:rPr>
        <w:t>基本</w:t>
      </w:r>
      <w:r w:rsidR="00D978AB" w:rsidRPr="004E5606">
        <w:rPr>
          <w:rFonts w:asciiTheme="minorEastAsia" w:hAnsiTheme="minorEastAsia" w:cs="宋体" w:hint="eastAsia"/>
          <w:kern w:val="0"/>
          <w:sz w:val="24"/>
          <w:szCs w:val="24"/>
        </w:rPr>
        <w:t>处于上升趋势</w:t>
      </w:r>
      <w:r w:rsidR="007306A2" w:rsidRPr="004E5606">
        <w:rPr>
          <w:rFonts w:asciiTheme="minorEastAsia" w:hAnsiTheme="minorEastAsia" w:cs="宋体" w:hint="eastAsia"/>
          <w:kern w:val="0"/>
          <w:sz w:val="24"/>
          <w:szCs w:val="24"/>
        </w:rPr>
        <w:t>，</w:t>
      </w:r>
      <w:r w:rsidR="00317BEE" w:rsidRPr="004E5606">
        <w:rPr>
          <w:rFonts w:asciiTheme="minorEastAsia" w:hAnsiTheme="minorEastAsia" w:cs="宋体" w:hint="eastAsia"/>
          <w:kern w:val="0"/>
          <w:sz w:val="24"/>
          <w:szCs w:val="24"/>
        </w:rPr>
        <w:t>2003-2004年发病率</w:t>
      </w:r>
      <w:r w:rsidR="0051615D" w:rsidRPr="004E5606">
        <w:rPr>
          <w:rFonts w:asciiTheme="minorEastAsia" w:hAnsiTheme="minorEastAsia" w:cs="宋体" w:hint="eastAsia"/>
          <w:kern w:val="0"/>
          <w:sz w:val="24"/>
          <w:szCs w:val="24"/>
        </w:rPr>
        <w:t>居</w:t>
      </w:r>
      <w:r w:rsidR="00317BEE" w:rsidRPr="004E5606">
        <w:rPr>
          <w:rFonts w:asciiTheme="minorEastAsia" w:hAnsiTheme="minorEastAsia" w:cs="宋体" w:hint="eastAsia"/>
          <w:kern w:val="0"/>
          <w:sz w:val="24"/>
          <w:szCs w:val="24"/>
        </w:rPr>
        <w:t>全国第二，</w:t>
      </w:r>
      <w:r w:rsidR="0051615D" w:rsidRPr="004E5606">
        <w:rPr>
          <w:rFonts w:asciiTheme="minorEastAsia" w:hAnsiTheme="minorEastAsia" w:cs="宋体" w:hint="eastAsia"/>
          <w:kern w:val="0"/>
          <w:sz w:val="24"/>
          <w:szCs w:val="24"/>
        </w:rPr>
        <w:t>疫情处于较高水平</w:t>
      </w:r>
      <w:r w:rsidR="00120BEC" w:rsidRPr="004E5606">
        <w:rPr>
          <w:rFonts w:asciiTheme="minorEastAsia" w:hAnsiTheme="minorEastAsia" w:hint="eastAsia"/>
          <w:sz w:val="24"/>
          <w:szCs w:val="24"/>
        </w:rPr>
        <w:t>。</w:t>
      </w:r>
      <w:r w:rsidR="00C1215F" w:rsidRPr="004E5606">
        <w:rPr>
          <w:rFonts w:asciiTheme="minorEastAsia" w:hAnsiTheme="minorEastAsia" w:hint="eastAsia"/>
          <w:sz w:val="24"/>
          <w:szCs w:val="24"/>
        </w:rPr>
        <w:t>疟疾主要流行于</w:t>
      </w:r>
      <w:r w:rsidR="009A72EC" w:rsidRPr="004E5606">
        <w:rPr>
          <w:rFonts w:asciiTheme="minorEastAsia" w:hAnsiTheme="minorEastAsia" w:hint="eastAsia"/>
          <w:sz w:val="24"/>
          <w:szCs w:val="24"/>
        </w:rPr>
        <w:t>西</w:t>
      </w:r>
      <w:r w:rsidR="00120BEC" w:rsidRPr="004E5606">
        <w:rPr>
          <w:rFonts w:asciiTheme="minorEastAsia" w:hAnsiTheme="minorEastAsia" w:hint="eastAsia"/>
          <w:sz w:val="24"/>
          <w:szCs w:val="24"/>
        </w:rPr>
        <w:t>南部</w:t>
      </w:r>
      <w:r w:rsidR="009A72EC" w:rsidRPr="004E5606">
        <w:rPr>
          <w:rFonts w:asciiTheme="minorEastAsia" w:hAnsiTheme="minorEastAsia" w:hint="eastAsia"/>
          <w:sz w:val="24"/>
          <w:szCs w:val="24"/>
        </w:rPr>
        <w:t>边境</w:t>
      </w:r>
      <w:r w:rsidR="00120BEC" w:rsidRPr="004E5606">
        <w:rPr>
          <w:rFonts w:asciiTheme="minorEastAsia" w:hAnsiTheme="minorEastAsia" w:hint="eastAsia"/>
          <w:sz w:val="24"/>
          <w:szCs w:val="24"/>
        </w:rPr>
        <w:t>地区</w:t>
      </w:r>
      <w:r w:rsidR="009A72EC" w:rsidRPr="004E5606">
        <w:rPr>
          <w:rFonts w:asciiTheme="minorEastAsia" w:hAnsiTheme="minorEastAsia" w:hint="eastAsia"/>
          <w:sz w:val="24"/>
          <w:szCs w:val="24"/>
        </w:rPr>
        <w:t>20余县</w:t>
      </w:r>
      <w:r w:rsidR="00120BEC" w:rsidRPr="004E5606">
        <w:rPr>
          <w:rFonts w:asciiTheme="minorEastAsia" w:hAnsiTheme="minorEastAsia" w:hint="eastAsia"/>
          <w:sz w:val="24"/>
          <w:szCs w:val="24"/>
        </w:rPr>
        <w:t>，</w:t>
      </w:r>
      <w:r w:rsidR="008D3418" w:rsidRPr="004E5606">
        <w:rPr>
          <w:rFonts w:asciiTheme="minorEastAsia" w:hAnsiTheme="minorEastAsia" w:hint="eastAsia"/>
          <w:sz w:val="24"/>
          <w:szCs w:val="24"/>
        </w:rPr>
        <w:t>在</w:t>
      </w:r>
      <w:r w:rsidR="00AB703A" w:rsidRPr="004E5606">
        <w:rPr>
          <w:rFonts w:asciiTheme="minorEastAsia" w:hAnsiTheme="minorEastAsia" w:hint="eastAsia"/>
          <w:sz w:val="24"/>
          <w:szCs w:val="24"/>
        </w:rPr>
        <w:t>发病率三年排在前10位的县中，除元江和</w:t>
      </w:r>
      <w:proofErr w:type="gramStart"/>
      <w:r w:rsidR="00AB703A" w:rsidRPr="004E5606">
        <w:rPr>
          <w:rFonts w:asciiTheme="minorEastAsia" w:hAnsiTheme="minorEastAsia" w:hint="eastAsia"/>
          <w:sz w:val="24"/>
          <w:szCs w:val="24"/>
        </w:rPr>
        <w:t>隆阳</w:t>
      </w:r>
      <w:proofErr w:type="gramEnd"/>
      <w:r w:rsidR="00AB703A" w:rsidRPr="004E5606">
        <w:rPr>
          <w:rFonts w:asciiTheme="minorEastAsia" w:hAnsiTheme="minorEastAsia" w:hint="eastAsia"/>
          <w:sz w:val="24"/>
          <w:szCs w:val="24"/>
        </w:rPr>
        <w:t>两个高发县</w:t>
      </w:r>
      <w:r w:rsidR="00AB703A" w:rsidRPr="004E5606">
        <w:rPr>
          <w:rFonts w:asciiTheme="minorEastAsia" w:hAnsiTheme="minorEastAsia" w:hint="eastAsia"/>
          <w:sz w:val="24"/>
          <w:szCs w:val="24"/>
        </w:rPr>
        <w:lastRenderedPageBreak/>
        <w:t>外均为边境县</w:t>
      </w:r>
      <w:r w:rsidR="00E8617D" w:rsidRPr="004E5606">
        <w:rPr>
          <w:rFonts w:asciiTheme="minorEastAsia" w:hAnsiTheme="minorEastAsia" w:hint="eastAsia"/>
          <w:sz w:val="24"/>
          <w:szCs w:val="24"/>
        </w:rPr>
        <w:t>。主要原因是由于境外疟疾暴发与出入境人员来往频繁，</w:t>
      </w:r>
      <w:r w:rsidR="000D6298" w:rsidRPr="004E5606">
        <w:rPr>
          <w:rFonts w:asciiTheme="minorEastAsia" w:hAnsiTheme="minorEastAsia" w:hint="eastAsia"/>
          <w:sz w:val="24"/>
          <w:szCs w:val="24"/>
        </w:rPr>
        <w:t>增</w:t>
      </w:r>
      <w:r w:rsidR="00E8617D" w:rsidRPr="004E5606">
        <w:rPr>
          <w:rFonts w:asciiTheme="minorEastAsia" w:hAnsiTheme="minorEastAsia" w:hint="eastAsia"/>
          <w:sz w:val="24"/>
          <w:szCs w:val="24"/>
        </w:rPr>
        <w:t>加了疟疾在边境两侧的传播和流行</w:t>
      </w:r>
      <w:r w:rsidR="00184268" w:rsidRPr="004E5606">
        <w:rPr>
          <w:rFonts w:asciiTheme="minorEastAsia" w:hAnsiTheme="minorEastAsia"/>
          <w:sz w:val="24"/>
          <w:szCs w:val="24"/>
        </w:rPr>
        <w:fldChar w:fldCharType="begin"/>
      </w:r>
      <w:r w:rsidR="000D6298" w:rsidRPr="004E5606">
        <w:rPr>
          <w:rFonts w:asciiTheme="minorEastAsia" w:hAnsiTheme="minorEastAsia"/>
          <w:sz w:val="24"/>
          <w:szCs w:val="24"/>
        </w:rPr>
        <w:instrText xml:space="preserve"> ADDIN NE.Ref.{3886364A-BA8A-41E5-821B-18CD4A6D6A8D}</w:instrText>
      </w:r>
      <w:r w:rsidR="00184268" w:rsidRPr="004E5606">
        <w:rPr>
          <w:rFonts w:asciiTheme="minorEastAsia" w:hAnsiTheme="minorEastAsia"/>
          <w:sz w:val="24"/>
          <w:szCs w:val="24"/>
        </w:rPr>
        <w:fldChar w:fldCharType="separate"/>
      </w:r>
      <w:r w:rsidR="005877E9" w:rsidRPr="004E5606">
        <w:rPr>
          <w:rFonts w:asciiTheme="minorEastAsia" w:hAnsiTheme="minorEastAsia" w:cs="宋体"/>
          <w:color w:val="080000"/>
          <w:kern w:val="0"/>
          <w:sz w:val="24"/>
          <w:szCs w:val="24"/>
          <w:vertAlign w:val="superscript"/>
        </w:rPr>
        <w:t>[6</w:t>
      </w:r>
      <w:r w:rsidR="005877E9" w:rsidRPr="004E5606">
        <w:rPr>
          <w:rFonts w:asciiTheme="minorEastAsia" w:hAnsiTheme="minorEastAsia" w:cs="宋体" w:hint="eastAsia"/>
          <w:color w:val="080000"/>
          <w:kern w:val="0"/>
          <w:szCs w:val="21"/>
          <w:vertAlign w:val="superscript"/>
        </w:rPr>
        <w:t>，</w:t>
      </w:r>
      <w:r w:rsidR="005877E9" w:rsidRPr="004E5606">
        <w:rPr>
          <w:rFonts w:asciiTheme="minorEastAsia" w:hAnsiTheme="minorEastAsia" w:cs="宋体"/>
          <w:color w:val="080000"/>
          <w:kern w:val="0"/>
          <w:sz w:val="24"/>
          <w:szCs w:val="24"/>
          <w:vertAlign w:val="superscript"/>
        </w:rPr>
        <w:t>7</w:t>
      </w:r>
      <w:r w:rsidR="005877E9" w:rsidRPr="004E5606">
        <w:rPr>
          <w:rFonts w:asciiTheme="minorEastAsia" w:hAnsiTheme="minorEastAsia" w:cs="宋体" w:hint="eastAsia"/>
          <w:color w:val="080000"/>
          <w:kern w:val="0"/>
          <w:szCs w:val="21"/>
          <w:vertAlign w:val="superscript"/>
        </w:rPr>
        <w:t>，</w:t>
      </w:r>
      <w:r w:rsidR="005877E9" w:rsidRPr="004E5606">
        <w:rPr>
          <w:rFonts w:asciiTheme="minorEastAsia" w:hAnsiTheme="minorEastAsia" w:cs="宋体"/>
          <w:color w:val="080000"/>
          <w:kern w:val="0"/>
          <w:sz w:val="24"/>
          <w:szCs w:val="24"/>
          <w:vertAlign w:val="superscript"/>
        </w:rPr>
        <w:t>10]</w:t>
      </w:r>
      <w:r w:rsidR="00184268" w:rsidRPr="004E5606">
        <w:rPr>
          <w:rFonts w:asciiTheme="minorEastAsia" w:hAnsiTheme="minorEastAsia"/>
          <w:sz w:val="24"/>
          <w:szCs w:val="24"/>
        </w:rPr>
        <w:fldChar w:fldCharType="end"/>
      </w:r>
      <w:r w:rsidR="007F7859" w:rsidRPr="004E5606">
        <w:rPr>
          <w:rFonts w:asciiTheme="minorEastAsia" w:hAnsiTheme="minorEastAsia" w:hint="eastAsia"/>
          <w:sz w:val="24"/>
          <w:szCs w:val="24"/>
        </w:rPr>
        <w:t>；</w:t>
      </w:r>
      <w:r w:rsidR="006D282D" w:rsidRPr="004E5606">
        <w:rPr>
          <w:rFonts w:asciiTheme="minorEastAsia" w:hAnsiTheme="minorEastAsia" w:hint="eastAsia"/>
          <w:sz w:val="24"/>
          <w:szCs w:val="24"/>
        </w:rPr>
        <w:t>安徽省北部聚集区发病率分别为</w:t>
      </w:r>
      <w:r w:rsidR="00035ED7" w:rsidRPr="004E5606">
        <w:rPr>
          <w:rFonts w:asciiTheme="minorEastAsia" w:hAnsiTheme="minorEastAsia" w:hint="eastAsia"/>
          <w:sz w:val="24"/>
          <w:szCs w:val="24"/>
        </w:rPr>
        <w:t>5.33/万</w:t>
      </w:r>
      <w:r w:rsidR="00E46948" w:rsidRPr="004E5606">
        <w:rPr>
          <w:rFonts w:asciiTheme="minorEastAsia" w:hAnsiTheme="minorEastAsia" w:hint="eastAsia"/>
          <w:sz w:val="24"/>
          <w:szCs w:val="24"/>
        </w:rPr>
        <w:t>。</w:t>
      </w:r>
      <w:r w:rsidR="00200686" w:rsidRPr="004E5606">
        <w:rPr>
          <w:rFonts w:asciiTheme="minorEastAsia" w:hAnsiTheme="minorEastAsia" w:hint="eastAsia"/>
          <w:sz w:val="24"/>
          <w:szCs w:val="24"/>
        </w:rPr>
        <w:t>安徽省</w:t>
      </w:r>
      <w:r w:rsidR="007479E0" w:rsidRPr="004E5606">
        <w:rPr>
          <w:rFonts w:asciiTheme="minorEastAsia" w:hAnsiTheme="minorEastAsia" w:hint="eastAsia"/>
          <w:sz w:val="24"/>
          <w:szCs w:val="24"/>
        </w:rPr>
        <w:t>疟疾疫情自2000年开始逐年回升，</w:t>
      </w:r>
      <w:r w:rsidR="00200686" w:rsidRPr="004E5606">
        <w:rPr>
          <w:rFonts w:asciiTheme="minorEastAsia" w:hAnsiTheme="minorEastAsia" w:hint="eastAsia"/>
          <w:sz w:val="24"/>
          <w:szCs w:val="24"/>
        </w:rPr>
        <w:t>发病率</w:t>
      </w:r>
      <w:r w:rsidR="007479E0" w:rsidRPr="004E5606">
        <w:rPr>
          <w:rFonts w:asciiTheme="minorEastAsia" w:hAnsiTheme="minorEastAsia" w:hint="eastAsia"/>
          <w:sz w:val="24"/>
          <w:szCs w:val="24"/>
        </w:rPr>
        <w:t>三年</w:t>
      </w:r>
      <w:r w:rsidR="00200686" w:rsidRPr="004E5606">
        <w:rPr>
          <w:rFonts w:asciiTheme="minorEastAsia" w:hAnsiTheme="minorEastAsia" w:hint="eastAsia"/>
          <w:sz w:val="24"/>
          <w:szCs w:val="24"/>
        </w:rPr>
        <w:t>位居</w:t>
      </w:r>
      <w:r w:rsidR="00671D3B" w:rsidRPr="004E5606">
        <w:rPr>
          <w:rFonts w:asciiTheme="minorEastAsia" w:hAnsiTheme="minorEastAsia" w:hint="eastAsia"/>
          <w:sz w:val="24"/>
          <w:szCs w:val="24"/>
        </w:rPr>
        <w:t>全国第三</w:t>
      </w:r>
      <w:r w:rsidR="00EC0C11" w:rsidRPr="004E5606">
        <w:rPr>
          <w:rFonts w:asciiTheme="minorEastAsia" w:hAnsiTheme="minorEastAsia" w:hint="eastAsia"/>
          <w:sz w:val="24"/>
          <w:szCs w:val="24"/>
        </w:rPr>
        <w:t>，</w:t>
      </w:r>
      <w:r w:rsidR="00C96648" w:rsidRPr="004E5606">
        <w:rPr>
          <w:rFonts w:asciiTheme="minorEastAsia" w:hAnsiTheme="minorEastAsia" w:hint="eastAsia"/>
          <w:sz w:val="24"/>
          <w:szCs w:val="24"/>
        </w:rPr>
        <w:t>高发地区分布在淮河</w:t>
      </w:r>
      <w:r w:rsidR="000C1D54" w:rsidRPr="004E5606">
        <w:rPr>
          <w:rFonts w:asciiTheme="minorEastAsia" w:hAnsiTheme="minorEastAsia" w:hint="eastAsia"/>
          <w:sz w:val="24"/>
          <w:szCs w:val="24"/>
        </w:rPr>
        <w:t>流域及其以北地区</w:t>
      </w:r>
      <w:r w:rsidR="00184268" w:rsidRPr="004E5606">
        <w:rPr>
          <w:rFonts w:asciiTheme="minorEastAsia" w:hAnsiTheme="minorEastAsia"/>
          <w:sz w:val="24"/>
          <w:szCs w:val="24"/>
        </w:rPr>
        <w:fldChar w:fldCharType="begin"/>
      </w:r>
      <w:r w:rsidR="00556914" w:rsidRPr="004E5606">
        <w:rPr>
          <w:rFonts w:asciiTheme="minorEastAsia" w:hAnsiTheme="minorEastAsia"/>
          <w:sz w:val="24"/>
          <w:szCs w:val="24"/>
        </w:rPr>
        <w:instrText xml:space="preserve"> ADDIN NE.Ref.{C0677102-BFC8-47BF-BB1C-C4F3389CBAE3}</w:instrText>
      </w:r>
      <w:r w:rsidR="00184268" w:rsidRPr="004E5606">
        <w:rPr>
          <w:rFonts w:asciiTheme="minorEastAsia" w:hAnsiTheme="minorEastAsia"/>
          <w:sz w:val="24"/>
          <w:szCs w:val="24"/>
        </w:rPr>
        <w:fldChar w:fldCharType="separate"/>
      </w:r>
      <w:r w:rsidR="005877E9" w:rsidRPr="004E5606">
        <w:rPr>
          <w:rFonts w:asciiTheme="minorEastAsia" w:hAnsiTheme="minorEastAsia" w:cs="Calibri"/>
          <w:color w:val="080000"/>
          <w:kern w:val="0"/>
          <w:sz w:val="24"/>
          <w:szCs w:val="24"/>
          <w:vertAlign w:val="superscript"/>
        </w:rPr>
        <w:t>[11]</w:t>
      </w:r>
      <w:r w:rsidR="00184268" w:rsidRPr="004E5606">
        <w:rPr>
          <w:rFonts w:asciiTheme="minorEastAsia" w:hAnsiTheme="minorEastAsia"/>
          <w:sz w:val="24"/>
          <w:szCs w:val="24"/>
        </w:rPr>
        <w:fldChar w:fldCharType="end"/>
      </w:r>
      <w:r w:rsidR="00DA2D11" w:rsidRPr="004E5606">
        <w:rPr>
          <w:rFonts w:asciiTheme="minorEastAsia" w:hAnsiTheme="minorEastAsia" w:hint="eastAsia"/>
          <w:sz w:val="24"/>
          <w:szCs w:val="24"/>
        </w:rPr>
        <w:t>。疫情的上升与</w:t>
      </w:r>
      <w:r w:rsidR="00C21767" w:rsidRPr="004E5606">
        <w:rPr>
          <w:rFonts w:asciiTheme="minorEastAsia" w:hAnsiTheme="minorEastAsia" w:hint="eastAsia"/>
          <w:sz w:val="24"/>
          <w:szCs w:val="24"/>
        </w:rPr>
        <w:t>病人得不到有效治疗，人群免疫力降低，</w:t>
      </w:r>
      <w:r w:rsidR="000C1D54" w:rsidRPr="004E5606">
        <w:rPr>
          <w:rFonts w:asciiTheme="minorEastAsia" w:hAnsiTheme="minorEastAsia" w:hint="eastAsia"/>
          <w:sz w:val="24"/>
          <w:szCs w:val="24"/>
        </w:rPr>
        <w:t>以及全球气温不断变暖等因素有关</w:t>
      </w:r>
      <w:r w:rsidR="00184268" w:rsidRPr="004E5606">
        <w:rPr>
          <w:rFonts w:asciiTheme="minorEastAsia" w:hAnsiTheme="minorEastAsia"/>
          <w:sz w:val="24"/>
          <w:szCs w:val="24"/>
        </w:rPr>
        <w:fldChar w:fldCharType="begin"/>
      </w:r>
      <w:r w:rsidR="00556914" w:rsidRPr="004E5606">
        <w:rPr>
          <w:rFonts w:asciiTheme="minorEastAsia" w:hAnsiTheme="minorEastAsia"/>
          <w:sz w:val="24"/>
          <w:szCs w:val="24"/>
        </w:rPr>
        <w:instrText xml:space="preserve"> ADDIN NE.Ref.{6F77F052-FBCE-49C1-9712-9E877AFE0CFA}</w:instrText>
      </w:r>
      <w:r w:rsidR="00184268" w:rsidRPr="004E5606">
        <w:rPr>
          <w:rFonts w:asciiTheme="minorEastAsia" w:hAnsiTheme="minorEastAsia"/>
          <w:sz w:val="24"/>
          <w:szCs w:val="24"/>
        </w:rPr>
        <w:fldChar w:fldCharType="separate"/>
      </w:r>
      <w:r w:rsidR="005877E9" w:rsidRPr="004E5606">
        <w:rPr>
          <w:rFonts w:asciiTheme="minorEastAsia" w:hAnsiTheme="minorEastAsia" w:cs="Calibri"/>
          <w:color w:val="080000"/>
          <w:kern w:val="0"/>
          <w:sz w:val="24"/>
          <w:szCs w:val="24"/>
          <w:vertAlign w:val="superscript"/>
        </w:rPr>
        <w:t>[12]</w:t>
      </w:r>
      <w:r w:rsidR="00184268" w:rsidRPr="004E5606">
        <w:rPr>
          <w:rFonts w:asciiTheme="minorEastAsia" w:hAnsiTheme="minorEastAsia"/>
          <w:sz w:val="24"/>
          <w:szCs w:val="24"/>
        </w:rPr>
        <w:fldChar w:fldCharType="end"/>
      </w:r>
      <w:r w:rsidR="000C1D54" w:rsidRPr="004E5606">
        <w:rPr>
          <w:rFonts w:asciiTheme="minorEastAsia" w:hAnsiTheme="minorEastAsia" w:hint="eastAsia"/>
          <w:sz w:val="24"/>
          <w:szCs w:val="24"/>
        </w:rPr>
        <w:t>。</w:t>
      </w:r>
      <w:r w:rsidR="00F55F37" w:rsidRPr="004E5606">
        <w:rPr>
          <w:rFonts w:asciiTheme="minorEastAsia" w:hAnsiTheme="minorEastAsia" w:hint="eastAsia"/>
          <w:sz w:val="24"/>
          <w:szCs w:val="24"/>
        </w:rPr>
        <w:t>在高峰期，</w:t>
      </w:r>
      <w:r w:rsidR="007626A3" w:rsidRPr="004E5606">
        <w:rPr>
          <w:rFonts w:asciiTheme="minorEastAsia" w:hAnsiTheme="minorEastAsia" w:hint="eastAsia"/>
          <w:sz w:val="24"/>
          <w:szCs w:val="24"/>
        </w:rPr>
        <w:t>全国主要存在三个聚集区：发病率最高的是云南省聚集区，</w:t>
      </w:r>
      <w:r w:rsidR="00D90BF2" w:rsidRPr="004E5606">
        <w:rPr>
          <w:rFonts w:asciiTheme="minorEastAsia" w:hAnsiTheme="minorEastAsia" w:hint="eastAsia"/>
          <w:sz w:val="24"/>
          <w:szCs w:val="24"/>
        </w:rPr>
        <w:t>为</w:t>
      </w:r>
      <w:r w:rsidR="007626A3" w:rsidRPr="004E5606">
        <w:rPr>
          <w:rFonts w:asciiTheme="minorEastAsia" w:hAnsiTheme="minorEastAsia" w:hint="eastAsia"/>
          <w:sz w:val="24"/>
          <w:szCs w:val="24"/>
        </w:rPr>
        <w:t>18.45/万，</w:t>
      </w:r>
      <w:r w:rsidR="00E44EC6" w:rsidRPr="004E5606">
        <w:rPr>
          <w:rFonts w:asciiTheme="minorEastAsia" w:hAnsiTheme="minorEastAsia" w:hint="eastAsia"/>
          <w:sz w:val="24"/>
          <w:szCs w:val="24"/>
        </w:rPr>
        <w:t>但</w:t>
      </w:r>
      <w:r w:rsidR="009B034A" w:rsidRPr="004E5606">
        <w:rPr>
          <w:rFonts w:asciiTheme="minorEastAsia" w:hAnsiTheme="minorEastAsia" w:hint="eastAsia"/>
          <w:sz w:val="24"/>
          <w:szCs w:val="24"/>
        </w:rPr>
        <w:t>面积比</w:t>
      </w:r>
      <w:proofErr w:type="gramStart"/>
      <w:r w:rsidR="009B034A" w:rsidRPr="004E5606">
        <w:rPr>
          <w:rFonts w:asciiTheme="minorEastAsia" w:hAnsiTheme="minorEastAsia" w:hint="eastAsia"/>
          <w:sz w:val="24"/>
          <w:szCs w:val="24"/>
        </w:rPr>
        <w:t>上时期</w:t>
      </w:r>
      <w:proofErr w:type="gramEnd"/>
      <w:r w:rsidR="009B034A" w:rsidRPr="004E5606">
        <w:rPr>
          <w:rFonts w:asciiTheme="minorEastAsia" w:hAnsiTheme="minorEastAsia" w:hint="eastAsia"/>
          <w:sz w:val="24"/>
          <w:szCs w:val="24"/>
        </w:rPr>
        <w:t>有大幅下降。</w:t>
      </w:r>
      <w:r w:rsidR="007F2D76" w:rsidRPr="004E5606">
        <w:rPr>
          <w:rFonts w:asciiTheme="minorEastAsia" w:hAnsiTheme="minorEastAsia" w:hint="eastAsia"/>
          <w:sz w:val="24"/>
          <w:szCs w:val="24"/>
        </w:rPr>
        <w:t>在云南省2001_2010年疟疾流行现状与趋势的研究中，发病率在5/万以上的区域</w:t>
      </w:r>
      <w:r w:rsidR="00687A6C" w:rsidRPr="004E5606">
        <w:rPr>
          <w:rFonts w:asciiTheme="minorEastAsia" w:hAnsiTheme="minorEastAsia" w:hint="eastAsia"/>
          <w:sz w:val="24"/>
          <w:szCs w:val="24"/>
        </w:rPr>
        <w:t>在2005年以后大幅减小。仅分布于</w:t>
      </w:r>
      <w:r w:rsidR="007F2D76" w:rsidRPr="004E5606">
        <w:rPr>
          <w:rFonts w:asciiTheme="minorEastAsia" w:hAnsiTheme="minorEastAsia" w:hint="eastAsia"/>
          <w:sz w:val="24"/>
          <w:szCs w:val="24"/>
        </w:rPr>
        <w:t>中缅边境的9个一线边境县与2个二线边境县</w:t>
      </w:r>
      <w:r w:rsidR="00184268" w:rsidRPr="004E5606">
        <w:rPr>
          <w:rFonts w:asciiTheme="minorEastAsia" w:hAnsiTheme="minorEastAsia"/>
          <w:sz w:val="24"/>
          <w:szCs w:val="24"/>
        </w:rPr>
        <w:fldChar w:fldCharType="begin"/>
      </w:r>
      <w:r w:rsidR="00556914" w:rsidRPr="004E5606">
        <w:rPr>
          <w:rFonts w:asciiTheme="minorEastAsia" w:hAnsiTheme="minorEastAsia"/>
          <w:sz w:val="24"/>
          <w:szCs w:val="24"/>
        </w:rPr>
        <w:instrText xml:space="preserve"> ADDIN NE.Ref.{906BECDD-D080-4811-8725-6E0A4CCCA62E}</w:instrText>
      </w:r>
      <w:r w:rsidR="00184268" w:rsidRPr="004E5606">
        <w:rPr>
          <w:rFonts w:asciiTheme="minorEastAsia" w:hAnsiTheme="minorEastAsia"/>
          <w:sz w:val="24"/>
          <w:szCs w:val="24"/>
        </w:rPr>
        <w:fldChar w:fldCharType="separate"/>
      </w:r>
      <w:r w:rsidR="005877E9" w:rsidRPr="004E5606">
        <w:rPr>
          <w:rFonts w:asciiTheme="minorEastAsia" w:hAnsiTheme="minorEastAsia" w:cs="Calibri"/>
          <w:color w:val="080000"/>
          <w:kern w:val="0"/>
          <w:sz w:val="24"/>
          <w:szCs w:val="24"/>
          <w:vertAlign w:val="superscript"/>
        </w:rPr>
        <w:t>[13]</w:t>
      </w:r>
      <w:r w:rsidR="00184268" w:rsidRPr="004E5606">
        <w:rPr>
          <w:rFonts w:asciiTheme="minorEastAsia" w:hAnsiTheme="minorEastAsia"/>
          <w:sz w:val="24"/>
          <w:szCs w:val="24"/>
        </w:rPr>
        <w:fldChar w:fldCharType="end"/>
      </w:r>
      <w:r w:rsidR="007F7859" w:rsidRPr="004E5606">
        <w:rPr>
          <w:rFonts w:asciiTheme="minorEastAsia" w:hAnsiTheme="minorEastAsia" w:hint="eastAsia"/>
          <w:sz w:val="24"/>
          <w:szCs w:val="24"/>
        </w:rPr>
        <w:t>；</w:t>
      </w:r>
      <w:r w:rsidR="007F2D76" w:rsidRPr="004E5606">
        <w:rPr>
          <w:rFonts w:asciiTheme="minorEastAsia" w:hAnsiTheme="minorEastAsia" w:hint="eastAsia"/>
          <w:sz w:val="24"/>
          <w:szCs w:val="24"/>
        </w:rPr>
        <w:t>海南省聚集区发病率下降至11.32/万</w:t>
      </w:r>
      <w:r w:rsidR="00687A6C" w:rsidRPr="004E5606">
        <w:rPr>
          <w:rFonts w:asciiTheme="minorEastAsia" w:hAnsiTheme="minorEastAsia" w:hint="eastAsia"/>
          <w:sz w:val="24"/>
          <w:szCs w:val="24"/>
        </w:rPr>
        <w:t>。</w:t>
      </w:r>
      <w:r w:rsidR="009E1281" w:rsidRPr="004E5606">
        <w:rPr>
          <w:rFonts w:asciiTheme="minorEastAsia" w:hAnsiTheme="minorEastAsia" w:hint="eastAsia"/>
          <w:sz w:val="24"/>
          <w:szCs w:val="24"/>
        </w:rPr>
        <w:t>全省</w:t>
      </w:r>
      <w:r w:rsidR="007F2D76" w:rsidRPr="004E5606">
        <w:rPr>
          <w:rFonts w:asciiTheme="minorEastAsia" w:hAnsiTheme="minorEastAsia" w:hint="eastAsia"/>
          <w:sz w:val="24"/>
          <w:szCs w:val="24"/>
        </w:rPr>
        <w:t>发病率</w:t>
      </w:r>
      <w:r w:rsidR="00687A6C" w:rsidRPr="004E5606">
        <w:rPr>
          <w:rFonts w:asciiTheme="minorEastAsia" w:hAnsiTheme="minorEastAsia" w:hint="eastAsia"/>
          <w:sz w:val="24"/>
          <w:szCs w:val="24"/>
        </w:rPr>
        <w:t>在此期间</w:t>
      </w:r>
      <w:r w:rsidR="007F2D76" w:rsidRPr="004E5606">
        <w:rPr>
          <w:rFonts w:asciiTheme="minorEastAsia" w:hAnsiTheme="minorEastAsia" w:hint="eastAsia"/>
          <w:sz w:val="24"/>
          <w:szCs w:val="24"/>
        </w:rPr>
        <w:t>逐年下降，</w:t>
      </w:r>
      <w:r w:rsidR="008D71F4" w:rsidRPr="004E5606">
        <w:rPr>
          <w:rFonts w:asciiTheme="minorEastAsia" w:hAnsiTheme="minorEastAsia" w:hint="eastAsia"/>
          <w:sz w:val="24"/>
          <w:szCs w:val="24"/>
        </w:rPr>
        <w:t>2006-2007年发病率降至全国第二，超过10/万的高发区由2005年的7个减少至2007年的5个</w:t>
      </w:r>
      <w:r w:rsidR="00184268" w:rsidRPr="004E5606">
        <w:rPr>
          <w:rFonts w:asciiTheme="minorEastAsia" w:hAnsiTheme="minorEastAsia"/>
          <w:sz w:val="24"/>
          <w:szCs w:val="24"/>
        </w:rPr>
        <w:fldChar w:fldCharType="begin"/>
      </w:r>
      <w:r w:rsidR="00556914" w:rsidRPr="004E5606">
        <w:rPr>
          <w:rFonts w:asciiTheme="minorEastAsia" w:hAnsiTheme="minorEastAsia"/>
          <w:sz w:val="24"/>
          <w:szCs w:val="24"/>
        </w:rPr>
        <w:instrText xml:space="preserve"> ADDIN NE.Ref.{51291592-E3AE-4A38-9283-AD1F109821F1}</w:instrText>
      </w:r>
      <w:r w:rsidR="00184268" w:rsidRPr="004E5606">
        <w:rPr>
          <w:rFonts w:asciiTheme="minorEastAsia" w:hAnsiTheme="minorEastAsia"/>
          <w:sz w:val="24"/>
          <w:szCs w:val="24"/>
        </w:rPr>
        <w:fldChar w:fldCharType="separate"/>
      </w:r>
      <w:r w:rsidR="005877E9" w:rsidRPr="004E5606">
        <w:rPr>
          <w:rFonts w:asciiTheme="minorEastAsia" w:hAnsiTheme="minorEastAsia" w:cs="宋体"/>
          <w:color w:val="080000"/>
          <w:kern w:val="0"/>
          <w:sz w:val="24"/>
          <w:szCs w:val="24"/>
          <w:vertAlign w:val="superscript"/>
        </w:rPr>
        <w:t>[14</w:t>
      </w:r>
      <w:r w:rsidR="005877E9" w:rsidRPr="004E5606">
        <w:rPr>
          <w:rFonts w:asciiTheme="minorEastAsia" w:hAnsiTheme="minorEastAsia" w:cs="宋体"/>
          <w:color w:val="080000"/>
          <w:kern w:val="0"/>
          <w:szCs w:val="21"/>
          <w:vertAlign w:val="superscript"/>
        </w:rPr>
        <w:t>-</w:t>
      </w:r>
      <w:r w:rsidR="005877E9" w:rsidRPr="004E5606">
        <w:rPr>
          <w:rFonts w:asciiTheme="minorEastAsia" w:hAnsiTheme="minorEastAsia" w:cs="宋体"/>
          <w:color w:val="080000"/>
          <w:kern w:val="0"/>
          <w:sz w:val="24"/>
          <w:szCs w:val="24"/>
          <w:vertAlign w:val="superscript"/>
        </w:rPr>
        <w:t>16]</w:t>
      </w:r>
      <w:r w:rsidR="00184268" w:rsidRPr="004E5606">
        <w:rPr>
          <w:rFonts w:asciiTheme="minorEastAsia" w:hAnsiTheme="minorEastAsia"/>
          <w:sz w:val="24"/>
          <w:szCs w:val="24"/>
        </w:rPr>
        <w:fldChar w:fldCharType="end"/>
      </w:r>
      <w:r w:rsidR="00657434" w:rsidRPr="004E5606">
        <w:rPr>
          <w:rFonts w:asciiTheme="minorEastAsia" w:hAnsiTheme="minorEastAsia" w:hint="eastAsia"/>
          <w:sz w:val="24"/>
          <w:szCs w:val="24"/>
        </w:rPr>
        <w:t>。</w:t>
      </w:r>
      <w:r w:rsidR="00687A6C" w:rsidRPr="004E5606">
        <w:rPr>
          <w:rFonts w:asciiTheme="minorEastAsia" w:hAnsiTheme="minorEastAsia" w:hint="eastAsia"/>
          <w:sz w:val="24"/>
          <w:szCs w:val="24"/>
        </w:rPr>
        <w:t>南部云南和</w:t>
      </w:r>
      <w:r w:rsidR="00A04DDE" w:rsidRPr="004E5606">
        <w:rPr>
          <w:rFonts w:asciiTheme="minorEastAsia" w:hAnsiTheme="minorEastAsia" w:hint="eastAsia"/>
          <w:sz w:val="24"/>
          <w:szCs w:val="24"/>
        </w:rPr>
        <w:t>海南省</w:t>
      </w:r>
      <w:r w:rsidR="00687A6C" w:rsidRPr="004E5606">
        <w:rPr>
          <w:rFonts w:asciiTheme="minorEastAsia" w:hAnsiTheme="minorEastAsia" w:hint="eastAsia"/>
          <w:sz w:val="24"/>
          <w:szCs w:val="24"/>
        </w:rPr>
        <w:t>的</w:t>
      </w:r>
      <w:r w:rsidR="00A04DDE" w:rsidRPr="004E5606">
        <w:rPr>
          <w:rFonts w:asciiTheme="minorEastAsia" w:hAnsiTheme="minorEastAsia" w:hint="eastAsia"/>
          <w:sz w:val="24"/>
          <w:szCs w:val="24"/>
        </w:rPr>
        <w:t>疟疾防治工作得到的良好效果，离不开全球基金项目</w:t>
      </w:r>
      <w:r w:rsidR="00657434" w:rsidRPr="004E5606">
        <w:rPr>
          <w:rFonts w:asciiTheme="minorEastAsia" w:hAnsiTheme="minorEastAsia" w:hint="eastAsia"/>
          <w:sz w:val="24"/>
          <w:szCs w:val="24"/>
        </w:rPr>
        <w:t>的实施</w:t>
      </w:r>
      <w:r w:rsidR="00A04DDE" w:rsidRPr="004E5606">
        <w:rPr>
          <w:rFonts w:asciiTheme="minorEastAsia" w:hAnsiTheme="minorEastAsia" w:hint="eastAsia"/>
          <w:sz w:val="24"/>
          <w:szCs w:val="24"/>
        </w:rPr>
        <w:t>以及得当的防控措施</w:t>
      </w:r>
      <w:r w:rsidR="00184268" w:rsidRPr="004E5606">
        <w:rPr>
          <w:rFonts w:asciiTheme="minorEastAsia" w:hAnsiTheme="minorEastAsia"/>
          <w:sz w:val="24"/>
          <w:szCs w:val="24"/>
        </w:rPr>
        <w:fldChar w:fldCharType="begin"/>
      </w:r>
      <w:r w:rsidR="00556914" w:rsidRPr="004E5606">
        <w:rPr>
          <w:rFonts w:asciiTheme="minorEastAsia" w:hAnsiTheme="minorEastAsia"/>
          <w:sz w:val="24"/>
          <w:szCs w:val="24"/>
        </w:rPr>
        <w:instrText xml:space="preserve"> ADDIN NE.Ref.{0B76D56D-B670-42AF-BEC4-1F0DB14B97BB}</w:instrText>
      </w:r>
      <w:r w:rsidR="00184268" w:rsidRPr="004E5606">
        <w:rPr>
          <w:rFonts w:asciiTheme="minorEastAsia" w:hAnsiTheme="minorEastAsia"/>
          <w:sz w:val="24"/>
          <w:szCs w:val="24"/>
        </w:rPr>
        <w:fldChar w:fldCharType="separate"/>
      </w:r>
      <w:r w:rsidR="005877E9" w:rsidRPr="004E5606">
        <w:rPr>
          <w:rFonts w:asciiTheme="minorEastAsia" w:hAnsiTheme="minorEastAsia" w:cs="Calibri"/>
          <w:color w:val="080000"/>
          <w:kern w:val="0"/>
          <w:sz w:val="24"/>
          <w:szCs w:val="24"/>
          <w:vertAlign w:val="superscript"/>
        </w:rPr>
        <w:t>[17]</w:t>
      </w:r>
      <w:r w:rsidR="00184268" w:rsidRPr="004E5606">
        <w:rPr>
          <w:rFonts w:asciiTheme="minorEastAsia" w:hAnsiTheme="minorEastAsia"/>
          <w:sz w:val="24"/>
          <w:szCs w:val="24"/>
        </w:rPr>
        <w:fldChar w:fldCharType="end"/>
      </w:r>
      <w:r w:rsidR="007F7859" w:rsidRPr="004E5606">
        <w:rPr>
          <w:rFonts w:asciiTheme="minorEastAsia" w:hAnsiTheme="minorEastAsia" w:hint="eastAsia"/>
          <w:sz w:val="24"/>
          <w:szCs w:val="24"/>
        </w:rPr>
        <w:t>；</w:t>
      </w:r>
      <w:r w:rsidR="00142F90" w:rsidRPr="004E5606">
        <w:rPr>
          <w:rFonts w:asciiTheme="minorEastAsia" w:hAnsiTheme="minorEastAsia" w:hint="eastAsia"/>
          <w:sz w:val="24"/>
          <w:szCs w:val="24"/>
        </w:rPr>
        <w:t>安徽省聚集区发病率上升至10.08/万，较上一时期（5.33/万）翻一倍，面积也有所增大。期间</w:t>
      </w:r>
      <w:r w:rsidR="007F5985" w:rsidRPr="004E5606">
        <w:rPr>
          <w:rFonts w:asciiTheme="minorEastAsia" w:hAnsiTheme="minorEastAsia" w:hint="eastAsia"/>
          <w:sz w:val="24"/>
          <w:szCs w:val="24"/>
        </w:rPr>
        <w:t>安徽省</w:t>
      </w:r>
      <w:r w:rsidR="00142F90" w:rsidRPr="004E5606">
        <w:rPr>
          <w:rFonts w:asciiTheme="minorEastAsia" w:hAnsiTheme="minorEastAsia" w:hint="eastAsia"/>
          <w:sz w:val="24"/>
          <w:szCs w:val="24"/>
        </w:rPr>
        <w:t>疟疾疫情总体呈上升趋势，</w:t>
      </w:r>
      <w:r w:rsidR="007F5985" w:rsidRPr="004E5606" w:rsidDel="007F5985">
        <w:rPr>
          <w:rFonts w:asciiTheme="minorEastAsia" w:hAnsiTheme="minorEastAsia" w:hint="eastAsia"/>
          <w:sz w:val="24"/>
          <w:szCs w:val="24"/>
        </w:rPr>
        <w:t xml:space="preserve"> </w:t>
      </w:r>
      <w:r w:rsidR="00142F90" w:rsidRPr="004E5606">
        <w:rPr>
          <w:rFonts w:asciiTheme="minorEastAsia" w:hAnsiTheme="minorEastAsia" w:hint="eastAsia"/>
          <w:sz w:val="24"/>
          <w:szCs w:val="24"/>
        </w:rPr>
        <w:t>2006-2007年</w:t>
      </w:r>
      <w:r w:rsidR="007F5985" w:rsidRPr="004E5606">
        <w:rPr>
          <w:rFonts w:asciiTheme="minorEastAsia" w:hAnsiTheme="minorEastAsia" w:hint="eastAsia"/>
          <w:sz w:val="24"/>
          <w:szCs w:val="24"/>
        </w:rPr>
        <w:t>全省</w:t>
      </w:r>
      <w:r w:rsidR="00142F90" w:rsidRPr="004E5606">
        <w:rPr>
          <w:rFonts w:asciiTheme="minorEastAsia" w:hAnsiTheme="minorEastAsia" w:hint="eastAsia"/>
          <w:sz w:val="24"/>
          <w:szCs w:val="24"/>
        </w:rPr>
        <w:t>发病率居全国第一</w:t>
      </w:r>
      <w:r w:rsidR="00184268" w:rsidRPr="004E5606">
        <w:rPr>
          <w:rFonts w:asciiTheme="minorEastAsia" w:hAnsiTheme="minorEastAsia"/>
          <w:sz w:val="24"/>
          <w:szCs w:val="24"/>
        </w:rPr>
        <w:fldChar w:fldCharType="begin"/>
      </w:r>
      <w:r w:rsidR="00556914" w:rsidRPr="004E5606">
        <w:rPr>
          <w:rFonts w:asciiTheme="minorEastAsia" w:hAnsiTheme="minorEastAsia"/>
          <w:sz w:val="24"/>
          <w:szCs w:val="24"/>
        </w:rPr>
        <w:instrText xml:space="preserve"> ADDIN NE.Ref.{9C358785-3716-4A74-8742-91BDD94D9A4F}</w:instrText>
      </w:r>
      <w:r w:rsidR="00184268" w:rsidRPr="004E5606">
        <w:rPr>
          <w:rFonts w:asciiTheme="minorEastAsia" w:hAnsiTheme="minorEastAsia"/>
          <w:sz w:val="24"/>
          <w:szCs w:val="24"/>
        </w:rPr>
        <w:fldChar w:fldCharType="separate"/>
      </w:r>
      <w:r w:rsidR="005877E9" w:rsidRPr="004E5606">
        <w:rPr>
          <w:rFonts w:asciiTheme="minorEastAsia" w:hAnsiTheme="minorEastAsia" w:cs="宋体"/>
          <w:color w:val="080000"/>
          <w:kern w:val="0"/>
          <w:sz w:val="24"/>
          <w:szCs w:val="24"/>
          <w:vertAlign w:val="superscript"/>
        </w:rPr>
        <w:t>[14</w:t>
      </w:r>
      <w:r w:rsidR="005877E9" w:rsidRPr="004E5606">
        <w:rPr>
          <w:rFonts w:asciiTheme="minorEastAsia" w:hAnsiTheme="minorEastAsia" w:cs="宋体" w:hint="eastAsia"/>
          <w:color w:val="080000"/>
          <w:kern w:val="0"/>
          <w:szCs w:val="21"/>
          <w:vertAlign w:val="superscript"/>
        </w:rPr>
        <w:t>，</w:t>
      </w:r>
      <w:r w:rsidR="005877E9" w:rsidRPr="004E5606">
        <w:rPr>
          <w:rFonts w:asciiTheme="minorEastAsia" w:hAnsiTheme="minorEastAsia" w:cs="宋体"/>
          <w:color w:val="080000"/>
          <w:kern w:val="0"/>
          <w:sz w:val="24"/>
          <w:szCs w:val="24"/>
          <w:vertAlign w:val="superscript"/>
        </w:rPr>
        <w:t>16]</w:t>
      </w:r>
      <w:r w:rsidR="00184268" w:rsidRPr="004E5606">
        <w:rPr>
          <w:rFonts w:asciiTheme="minorEastAsia" w:hAnsiTheme="minorEastAsia"/>
          <w:sz w:val="24"/>
          <w:szCs w:val="24"/>
        </w:rPr>
        <w:fldChar w:fldCharType="end"/>
      </w:r>
      <w:r w:rsidR="00955371" w:rsidRPr="004E5606">
        <w:rPr>
          <w:rFonts w:asciiTheme="minorEastAsia" w:hAnsiTheme="minorEastAsia" w:hint="eastAsia"/>
          <w:sz w:val="24"/>
          <w:szCs w:val="24"/>
        </w:rPr>
        <w:t>。</w:t>
      </w:r>
      <w:r w:rsidR="002B2C04" w:rsidRPr="004E5606">
        <w:rPr>
          <w:rFonts w:asciiTheme="minorEastAsia" w:hAnsiTheme="minorEastAsia" w:hint="eastAsia"/>
          <w:sz w:val="24"/>
          <w:szCs w:val="24"/>
        </w:rPr>
        <w:t>有研究表明，2004-2006年安徽省淮北地区是该省2000以来疟疾疫情回升后出现的新时空聚集区，</w:t>
      </w:r>
      <w:r w:rsidR="00955371" w:rsidRPr="004E5606">
        <w:rPr>
          <w:rFonts w:asciiTheme="minorEastAsia" w:hAnsiTheme="minorEastAsia" w:hint="eastAsia"/>
          <w:sz w:val="24"/>
          <w:szCs w:val="24"/>
        </w:rPr>
        <w:t>疫情出现上升的原因与病人不到及时的诊断与治疗、当地习惯露宿造成人文接触机会增加、人群免疫力普遍降低及</w:t>
      </w:r>
      <w:r w:rsidR="002B2C04" w:rsidRPr="004E5606">
        <w:rPr>
          <w:rFonts w:asciiTheme="minorEastAsia" w:hAnsiTheme="minorEastAsia" w:hint="eastAsia"/>
          <w:sz w:val="24"/>
          <w:szCs w:val="24"/>
        </w:rPr>
        <w:t>淮北地区的地形地貌、温度降雨量等自然因素影</w:t>
      </w:r>
      <w:r w:rsidR="009E7A65" w:rsidRPr="004E5606">
        <w:rPr>
          <w:rFonts w:asciiTheme="minorEastAsia" w:hAnsiTheme="minorEastAsia" w:hint="eastAsia"/>
          <w:sz w:val="24"/>
          <w:szCs w:val="24"/>
        </w:rPr>
        <w:t>响</w:t>
      </w:r>
      <w:r w:rsidR="00955371" w:rsidRPr="004E5606">
        <w:rPr>
          <w:rFonts w:asciiTheme="minorEastAsia" w:hAnsiTheme="minorEastAsia" w:hint="eastAsia"/>
          <w:sz w:val="24"/>
          <w:szCs w:val="24"/>
        </w:rPr>
        <w:t>有关</w:t>
      </w:r>
      <w:r w:rsidR="00184268" w:rsidRPr="004E5606">
        <w:rPr>
          <w:rFonts w:asciiTheme="minorEastAsia" w:hAnsiTheme="minorEastAsia"/>
          <w:sz w:val="24"/>
          <w:szCs w:val="24"/>
        </w:rPr>
        <w:fldChar w:fldCharType="begin"/>
      </w:r>
      <w:r w:rsidR="00556914" w:rsidRPr="004E5606">
        <w:rPr>
          <w:rFonts w:asciiTheme="minorEastAsia" w:hAnsiTheme="minorEastAsia"/>
          <w:sz w:val="24"/>
          <w:szCs w:val="24"/>
        </w:rPr>
        <w:instrText xml:space="preserve"> ADDIN NE.Ref.{DBEF8E28-5E49-43A8-A2D8-B6E269FF5B2A}</w:instrText>
      </w:r>
      <w:r w:rsidR="00184268" w:rsidRPr="004E5606">
        <w:rPr>
          <w:rFonts w:asciiTheme="minorEastAsia" w:hAnsiTheme="minorEastAsia"/>
          <w:sz w:val="24"/>
          <w:szCs w:val="24"/>
        </w:rPr>
        <w:fldChar w:fldCharType="separate"/>
      </w:r>
      <w:r w:rsidR="005877E9" w:rsidRPr="004E5606">
        <w:rPr>
          <w:rFonts w:asciiTheme="minorEastAsia" w:hAnsiTheme="minorEastAsia" w:cs="Calibri"/>
          <w:color w:val="080000"/>
          <w:kern w:val="0"/>
          <w:sz w:val="24"/>
          <w:szCs w:val="24"/>
          <w:vertAlign w:val="superscript"/>
        </w:rPr>
        <w:t>[12]</w:t>
      </w:r>
      <w:r w:rsidR="00184268" w:rsidRPr="004E5606">
        <w:rPr>
          <w:rFonts w:asciiTheme="minorEastAsia" w:hAnsiTheme="minorEastAsia"/>
          <w:sz w:val="24"/>
          <w:szCs w:val="24"/>
        </w:rPr>
        <w:fldChar w:fldCharType="end"/>
      </w:r>
      <w:r w:rsidR="00955371" w:rsidRPr="004E5606">
        <w:rPr>
          <w:rFonts w:asciiTheme="minorEastAsia" w:hAnsiTheme="minorEastAsia" w:hint="eastAsia"/>
          <w:sz w:val="24"/>
          <w:szCs w:val="24"/>
        </w:rPr>
        <w:t>。</w:t>
      </w:r>
      <w:r w:rsidR="00301524" w:rsidRPr="004E5606">
        <w:rPr>
          <w:rFonts w:asciiTheme="minorEastAsia" w:hAnsiTheme="minorEastAsia" w:hint="eastAsia"/>
          <w:sz w:val="24"/>
          <w:szCs w:val="24"/>
        </w:rPr>
        <w:t>在下降期</w:t>
      </w:r>
      <w:r w:rsidR="00201292" w:rsidRPr="004E5606">
        <w:rPr>
          <w:rFonts w:asciiTheme="minorEastAsia" w:hAnsiTheme="minorEastAsia" w:hint="eastAsia"/>
          <w:sz w:val="24"/>
          <w:szCs w:val="24"/>
        </w:rPr>
        <w:t>主要存在四个聚集区：云南省聚集区发病率由上一时期的18.45/万下降至1.97/</w:t>
      </w:r>
      <w:r w:rsidR="00201292" w:rsidRPr="004E5606">
        <w:rPr>
          <w:rFonts w:asciiTheme="minorEastAsia" w:hAnsiTheme="minorEastAsia"/>
          <w:sz w:val="24"/>
          <w:szCs w:val="24"/>
        </w:rPr>
        <w:t>万</w:t>
      </w:r>
      <w:r w:rsidR="004F544B" w:rsidRPr="004E5606">
        <w:rPr>
          <w:rFonts w:asciiTheme="minorEastAsia" w:hAnsiTheme="minorEastAsia" w:hint="eastAsia"/>
          <w:sz w:val="24"/>
          <w:szCs w:val="24"/>
        </w:rPr>
        <w:t>。云南省发病率</w:t>
      </w:r>
      <w:r w:rsidR="009E1281" w:rsidRPr="004E5606">
        <w:rPr>
          <w:rFonts w:asciiTheme="minorEastAsia" w:hAnsiTheme="minorEastAsia" w:hint="eastAsia"/>
          <w:sz w:val="24"/>
          <w:szCs w:val="24"/>
        </w:rPr>
        <w:t>继续保持</w:t>
      </w:r>
      <w:r w:rsidR="004F544B" w:rsidRPr="004E5606">
        <w:rPr>
          <w:rFonts w:asciiTheme="minorEastAsia" w:hAnsiTheme="minorEastAsia" w:hint="eastAsia"/>
          <w:sz w:val="24"/>
          <w:szCs w:val="24"/>
        </w:rPr>
        <w:t>逐渐递减态势，在空间上</w:t>
      </w:r>
      <w:r w:rsidR="009B4ADB" w:rsidRPr="004E5606">
        <w:rPr>
          <w:rFonts w:asciiTheme="minorEastAsia" w:hAnsiTheme="minorEastAsia" w:hint="eastAsia"/>
          <w:sz w:val="24"/>
          <w:szCs w:val="24"/>
        </w:rPr>
        <w:t>压缩在</w:t>
      </w:r>
      <w:r w:rsidR="004F544B" w:rsidRPr="004E5606">
        <w:rPr>
          <w:rFonts w:asciiTheme="minorEastAsia" w:hAnsiTheme="minorEastAsia" w:hint="eastAsia"/>
          <w:sz w:val="24"/>
          <w:szCs w:val="24"/>
        </w:rPr>
        <w:t>中缅边境，</w:t>
      </w:r>
      <w:r w:rsidR="009B4ADB" w:rsidRPr="004E5606">
        <w:rPr>
          <w:rFonts w:asciiTheme="minorEastAsia" w:hAnsiTheme="minorEastAsia" w:hint="eastAsia"/>
          <w:sz w:val="24"/>
          <w:szCs w:val="24"/>
        </w:rPr>
        <w:t>疟疾</w:t>
      </w:r>
      <w:r w:rsidR="004F544B" w:rsidRPr="004E5606">
        <w:rPr>
          <w:rFonts w:asciiTheme="minorEastAsia" w:hAnsiTheme="minorEastAsia" w:hint="eastAsia"/>
          <w:sz w:val="24"/>
          <w:szCs w:val="24"/>
        </w:rPr>
        <w:t>疫情主要受境外输入</w:t>
      </w:r>
      <w:r w:rsidR="009B4ADB" w:rsidRPr="004E5606">
        <w:rPr>
          <w:rFonts w:asciiTheme="minorEastAsia" w:hAnsiTheme="minorEastAsia" w:hint="eastAsia"/>
          <w:sz w:val="24"/>
          <w:szCs w:val="24"/>
        </w:rPr>
        <w:t>影响</w:t>
      </w:r>
      <w:r w:rsidR="00184268" w:rsidRPr="004E5606">
        <w:rPr>
          <w:rFonts w:asciiTheme="minorEastAsia" w:hAnsiTheme="minorEastAsia"/>
          <w:sz w:val="24"/>
          <w:szCs w:val="24"/>
        </w:rPr>
        <w:fldChar w:fldCharType="begin"/>
      </w:r>
      <w:r w:rsidR="00556914" w:rsidRPr="004E5606">
        <w:rPr>
          <w:rFonts w:asciiTheme="minorEastAsia" w:hAnsiTheme="minorEastAsia"/>
          <w:sz w:val="24"/>
          <w:szCs w:val="24"/>
        </w:rPr>
        <w:instrText xml:space="preserve"> ADDIN NE.Ref.{E5130A29-C400-4114-B8D5-84C94B4F07EE}</w:instrText>
      </w:r>
      <w:r w:rsidR="00184268" w:rsidRPr="004E5606">
        <w:rPr>
          <w:rFonts w:asciiTheme="minorEastAsia" w:hAnsiTheme="minorEastAsia"/>
          <w:sz w:val="24"/>
          <w:szCs w:val="24"/>
        </w:rPr>
        <w:fldChar w:fldCharType="separate"/>
      </w:r>
      <w:r w:rsidR="005877E9" w:rsidRPr="004E5606">
        <w:rPr>
          <w:rFonts w:asciiTheme="minorEastAsia" w:hAnsiTheme="minorEastAsia" w:cs="宋体"/>
          <w:color w:val="080000"/>
          <w:kern w:val="0"/>
          <w:sz w:val="24"/>
          <w:szCs w:val="24"/>
          <w:vertAlign w:val="superscript"/>
        </w:rPr>
        <w:t>[13</w:t>
      </w:r>
      <w:r w:rsidR="005877E9" w:rsidRPr="004E5606">
        <w:rPr>
          <w:rFonts w:asciiTheme="minorEastAsia" w:hAnsiTheme="minorEastAsia" w:cs="宋体" w:hint="eastAsia"/>
          <w:color w:val="080000"/>
          <w:kern w:val="0"/>
          <w:szCs w:val="21"/>
          <w:vertAlign w:val="superscript"/>
        </w:rPr>
        <w:t>，</w:t>
      </w:r>
      <w:r w:rsidR="005877E9" w:rsidRPr="004E5606">
        <w:rPr>
          <w:rFonts w:asciiTheme="minorEastAsia" w:hAnsiTheme="minorEastAsia" w:cs="宋体"/>
          <w:color w:val="080000"/>
          <w:kern w:val="0"/>
          <w:sz w:val="24"/>
          <w:szCs w:val="24"/>
          <w:vertAlign w:val="superscript"/>
        </w:rPr>
        <w:t>18</w:t>
      </w:r>
      <w:r w:rsidR="005877E9" w:rsidRPr="004E5606">
        <w:rPr>
          <w:rFonts w:asciiTheme="minorEastAsia" w:hAnsiTheme="minorEastAsia" w:cs="宋体" w:hint="eastAsia"/>
          <w:color w:val="080000"/>
          <w:kern w:val="0"/>
          <w:szCs w:val="21"/>
          <w:vertAlign w:val="superscript"/>
        </w:rPr>
        <w:t>，</w:t>
      </w:r>
      <w:r w:rsidR="005877E9" w:rsidRPr="004E5606">
        <w:rPr>
          <w:rFonts w:asciiTheme="minorEastAsia" w:hAnsiTheme="minorEastAsia" w:cs="宋体"/>
          <w:color w:val="080000"/>
          <w:kern w:val="0"/>
          <w:sz w:val="24"/>
          <w:szCs w:val="24"/>
          <w:vertAlign w:val="superscript"/>
        </w:rPr>
        <w:t>19]</w:t>
      </w:r>
      <w:r w:rsidR="00184268" w:rsidRPr="004E5606">
        <w:rPr>
          <w:rFonts w:asciiTheme="minorEastAsia" w:hAnsiTheme="minorEastAsia"/>
          <w:sz w:val="24"/>
          <w:szCs w:val="24"/>
        </w:rPr>
        <w:fldChar w:fldCharType="end"/>
      </w:r>
      <w:r w:rsidR="00D90BF2" w:rsidRPr="004E5606">
        <w:rPr>
          <w:rFonts w:asciiTheme="minorEastAsia" w:hAnsiTheme="minorEastAsia" w:hint="eastAsia"/>
          <w:sz w:val="24"/>
          <w:szCs w:val="24"/>
        </w:rPr>
        <w:t>；</w:t>
      </w:r>
      <w:r w:rsidR="009B4ADB" w:rsidRPr="004E5606">
        <w:rPr>
          <w:rFonts w:asciiTheme="minorEastAsia" w:hAnsiTheme="minorEastAsia" w:hint="eastAsia"/>
          <w:sz w:val="24"/>
          <w:szCs w:val="24"/>
        </w:rPr>
        <w:t>海南省聚集区发病率由上一时期的</w:t>
      </w:r>
      <w:r w:rsidR="00D90BF2" w:rsidRPr="004E5606">
        <w:rPr>
          <w:rFonts w:asciiTheme="minorEastAsia" w:hAnsiTheme="minorEastAsia" w:hint="eastAsia"/>
          <w:sz w:val="24"/>
          <w:szCs w:val="24"/>
        </w:rPr>
        <w:t>11.32/万降至</w:t>
      </w:r>
      <w:r w:rsidR="009B4ADB" w:rsidRPr="004E5606">
        <w:rPr>
          <w:rFonts w:asciiTheme="minorEastAsia" w:hAnsiTheme="minorEastAsia" w:hint="eastAsia"/>
          <w:sz w:val="24"/>
          <w:szCs w:val="24"/>
        </w:rPr>
        <w:t>1.46/</w:t>
      </w:r>
      <w:r w:rsidR="00D90BF2" w:rsidRPr="004E5606">
        <w:rPr>
          <w:rFonts w:asciiTheme="minorEastAsia" w:hAnsiTheme="minorEastAsia" w:hint="eastAsia"/>
          <w:sz w:val="24"/>
          <w:szCs w:val="24"/>
        </w:rPr>
        <w:t>万。全省发病率继续下降。在各项疟疾控制项目的大力支持与正确措施的实施</w:t>
      </w:r>
      <w:r w:rsidR="00990EBD" w:rsidRPr="004E5606">
        <w:rPr>
          <w:rFonts w:asciiTheme="minorEastAsia" w:hAnsiTheme="minorEastAsia" w:hint="eastAsia"/>
          <w:sz w:val="24"/>
          <w:szCs w:val="24"/>
        </w:rPr>
        <w:t>下，南部云南和海南两省的疟疾已经得到较好的控制，收到了预期效果，为消除疟疾行动打下了良好的基础</w:t>
      </w:r>
      <w:r w:rsidR="00184268" w:rsidRPr="004E5606">
        <w:rPr>
          <w:rFonts w:asciiTheme="minorEastAsia" w:hAnsiTheme="minorEastAsia"/>
          <w:sz w:val="24"/>
          <w:szCs w:val="24"/>
        </w:rPr>
        <w:fldChar w:fldCharType="begin"/>
      </w:r>
      <w:r w:rsidR="00556914" w:rsidRPr="004E5606">
        <w:rPr>
          <w:rFonts w:asciiTheme="minorEastAsia" w:hAnsiTheme="minorEastAsia"/>
          <w:sz w:val="24"/>
          <w:szCs w:val="24"/>
        </w:rPr>
        <w:instrText xml:space="preserve"> ADDIN NE.Ref.{34624528-A500-4FF6-8043-C2EBAE2A14D3}</w:instrText>
      </w:r>
      <w:r w:rsidR="00184268" w:rsidRPr="004E5606">
        <w:rPr>
          <w:rFonts w:asciiTheme="minorEastAsia" w:hAnsiTheme="minorEastAsia"/>
          <w:sz w:val="24"/>
          <w:szCs w:val="24"/>
        </w:rPr>
        <w:fldChar w:fldCharType="separate"/>
      </w:r>
      <w:r w:rsidR="005877E9" w:rsidRPr="004E5606">
        <w:rPr>
          <w:rFonts w:asciiTheme="minorEastAsia" w:hAnsiTheme="minorEastAsia" w:cs="宋体"/>
          <w:color w:val="080000"/>
          <w:kern w:val="0"/>
          <w:sz w:val="24"/>
          <w:szCs w:val="24"/>
          <w:vertAlign w:val="superscript"/>
        </w:rPr>
        <w:t>[13</w:t>
      </w:r>
      <w:r w:rsidR="005877E9" w:rsidRPr="004E5606">
        <w:rPr>
          <w:rFonts w:asciiTheme="minorEastAsia" w:hAnsiTheme="minorEastAsia" w:cs="宋体" w:hint="eastAsia"/>
          <w:color w:val="080000"/>
          <w:kern w:val="0"/>
          <w:szCs w:val="21"/>
          <w:vertAlign w:val="superscript"/>
        </w:rPr>
        <w:t>，</w:t>
      </w:r>
      <w:r w:rsidR="005877E9" w:rsidRPr="004E5606">
        <w:rPr>
          <w:rFonts w:asciiTheme="minorEastAsia" w:hAnsiTheme="minorEastAsia" w:cs="宋体"/>
          <w:color w:val="080000"/>
          <w:kern w:val="0"/>
          <w:sz w:val="24"/>
          <w:szCs w:val="24"/>
          <w:vertAlign w:val="superscript"/>
        </w:rPr>
        <w:t>17]</w:t>
      </w:r>
      <w:r w:rsidR="00184268" w:rsidRPr="004E5606">
        <w:rPr>
          <w:rFonts w:asciiTheme="minorEastAsia" w:hAnsiTheme="minorEastAsia"/>
          <w:sz w:val="24"/>
          <w:szCs w:val="24"/>
        </w:rPr>
        <w:fldChar w:fldCharType="end"/>
      </w:r>
      <w:r w:rsidR="00D077D0" w:rsidRPr="004E5606">
        <w:rPr>
          <w:rFonts w:asciiTheme="minorEastAsia" w:hAnsiTheme="minorEastAsia" w:hint="eastAsia"/>
          <w:sz w:val="24"/>
          <w:szCs w:val="24"/>
        </w:rPr>
        <w:t>；</w:t>
      </w:r>
      <w:r w:rsidR="00990EBD" w:rsidRPr="004E5606">
        <w:rPr>
          <w:rFonts w:asciiTheme="minorEastAsia" w:hAnsiTheme="minorEastAsia" w:hint="eastAsia"/>
          <w:sz w:val="24"/>
          <w:szCs w:val="24"/>
        </w:rPr>
        <w:t>安徽省聚集区发病率由上一时期的10.08/万降至1.94/</w:t>
      </w:r>
      <w:r w:rsidR="00D077D0" w:rsidRPr="004E5606">
        <w:rPr>
          <w:rFonts w:asciiTheme="minorEastAsia" w:hAnsiTheme="minorEastAsia" w:hint="eastAsia"/>
          <w:sz w:val="24"/>
          <w:szCs w:val="24"/>
        </w:rPr>
        <w:t>万</w:t>
      </w:r>
      <w:r w:rsidR="007F5985" w:rsidRPr="004E5606">
        <w:rPr>
          <w:rFonts w:asciiTheme="minorEastAsia" w:hAnsiTheme="minorEastAsia" w:hint="eastAsia"/>
          <w:sz w:val="24"/>
          <w:szCs w:val="24"/>
        </w:rPr>
        <w:t>。</w:t>
      </w:r>
      <w:r w:rsidR="009E1281" w:rsidRPr="004E5606">
        <w:rPr>
          <w:rFonts w:asciiTheme="minorEastAsia" w:hAnsiTheme="minorEastAsia" w:hint="eastAsia"/>
          <w:sz w:val="24"/>
          <w:szCs w:val="24"/>
        </w:rPr>
        <w:t>全省</w:t>
      </w:r>
      <w:r w:rsidR="00D077D0" w:rsidRPr="004E5606">
        <w:rPr>
          <w:rFonts w:asciiTheme="minorEastAsia" w:hAnsiTheme="minorEastAsia" w:hint="eastAsia"/>
          <w:sz w:val="24"/>
          <w:szCs w:val="24"/>
        </w:rPr>
        <w:t>发病率逐年递减，</w:t>
      </w:r>
      <w:r w:rsidR="00561258" w:rsidRPr="004E5606">
        <w:rPr>
          <w:rFonts w:asciiTheme="minorEastAsia" w:hAnsiTheme="minorEastAsia" w:hint="eastAsia"/>
          <w:sz w:val="24"/>
          <w:szCs w:val="24"/>
        </w:rPr>
        <w:t>我国中部以安徽为中心沿黄淮流域的疟疾疫情回升的势头得到有效的遏制</w:t>
      </w:r>
      <w:r w:rsidR="00184268" w:rsidRPr="004E5606">
        <w:rPr>
          <w:rFonts w:asciiTheme="minorEastAsia" w:hAnsiTheme="minorEastAsia"/>
          <w:sz w:val="24"/>
          <w:szCs w:val="24"/>
        </w:rPr>
        <w:fldChar w:fldCharType="begin"/>
      </w:r>
      <w:r w:rsidR="00556914" w:rsidRPr="004E5606">
        <w:rPr>
          <w:rFonts w:asciiTheme="minorEastAsia" w:hAnsiTheme="minorEastAsia"/>
          <w:sz w:val="24"/>
          <w:szCs w:val="24"/>
        </w:rPr>
        <w:instrText xml:space="preserve"> ADDIN NE.Ref.{011DBD06-E01E-4E93-AB10-3D529FC1852B}</w:instrText>
      </w:r>
      <w:r w:rsidR="00184268" w:rsidRPr="004E5606">
        <w:rPr>
          <w:rFonts w:asciiTheme="minorEastAsia" w:hAnsiTheme="minorEastAsia"/>
          <w:sz w:val="24"/>
          <w:szCs w:val="24"/>
        </w:rPr>
        <w:fldChar w:fldCharType="separate"/>
      </w:r>
      <w:r w:rsidR="005877E9" w:rsidRPr="004E5606">
        <w:rPr>
          <w:rFonts w:asciiTheme="minorEastAsia" w:hAnsiTheme="minorEastAsia" w:cs="Calibri"/>
          <w:color w:val="080000"/>
          <w:kern w:val="0"/>
          <w:sz w:val="24"/>
          <w:szCs w:val="24"/>
          <w:vertAlign w:val="superscript"/>
        </w:rPr>
        <w:t>[20]</w:t>
      </w:r>
      <w:r w:rsidR="00184268" w:rsidRPr="004E5606">
        <w:rPr>
          <w:rFonts w:asciiTheme="minorEastAsia" w:hAnsiTheme="minorEastAsia"/>
          <w:sz w:val="24"/>
          <w:szCs w:val="24"/>
        </w:rPr>
        <w:fldChar w:fldCharType="end"/>
      </w:r>
      <w:r w:rsidR="00561258" w:rsidRPr="004E5606">
        <w:rPr>
          <w:rFonts w:asciiTheme="minorEastAsia" w:hAnsiTheme="minorEastAsia" w:hint="eastAsia"/>
          <w:sz w:val="24"/>
          <w:szCs w:val="24"/>
        </w:rPr>
        <w:t>；贵州省聚集区发病率为1.25/万，</w:t>
      </w:r>
      <w:r w:rsidR="00604936" w:rsidRPr="004E5606">
        <w:rPr>
          <w:rFonts w:asciiTheme="minorEastAsia" w:hAnsiTheme="minorEastAsia" w:hint="eastAsia"/>
          <w:sz w:val="24"/>
          <w:szCs w:val="24"/>
        </w:rPr>
        <w:t>发病率呈下降趋势。贵州省在2007年流行季节出现点状暴发，发病率连续两年上升后，2009年开始持续下降</w:t>
      </w:r>
      <w:r w:rsidR="00184268" w:rsidRPr="004E5606">
        <w:rPr>
          <w:rFonts w:asciiTheme="minorEastAsia" w:hAnsiTheme="minorEastAsia"/>
          <w:sz w:val="24"/>
          <w:szCs w:val="24"/>
        </w:rPr>
        <w:fldChar w:fldCharType="begin"/>
      </w:r>
      <w:r w:rsidR="00556914" w:rsidRPr="004E5606">
        <w:rPr>
          <w:rFonts w:asciiTheme="minorEastAsia" w:hAnsiTheme="minorEastAsia"/>
          <w:sz w:val="24"/>
          <w:szCs w:val="24"/>
        </w:rPr>
        <w:instrText xml:space="preserve"> ADDIN NE.Ref.{BE444743-7095-4F1A-B8D6-0EA4D46E44EB}</w:instrText>
      </w:r>
      <w:r w:rsidR="00184268" w:rsidRPr="004E5606">
        <w:rPr>
          <w:rFonts w:asciiTheme="minorEastAsia" w:hAnsiTheme="minorEastAsia"/>
          <w:sz w:val="24"/>
          <w:szCs w:val="24"/>
        </w:rPr>
        <w:fldChar w:fldCharType="separate"/>
      </w:r>
      <w:r w:rsidR="005877E9" w:rsidRPr="004E5606">
        <w:rPr>
          <w:rFonts w:asciiTheme="minorEastAsia" w:hAnsiTheme="minorEastAsia"/>
          <w:color w:val="080000"/>
          <w:kern w:val="0"/>
          <w:sz w:val="24"/>
          <w:szCs w:val="24"/>
          <w:vertAlign w:val="superscript"/>
        </w:rPr>
        <w:t>[18</w:t>
      </w:r>
      <w:r w:rsidR="005877E9" w:rsidRPr="004E5606">
        <w:rPr>
          <w:rFonts w:asciiTheme="minorEastAsia" w:hAnsiTheme="minorEastAsia" w:cs="宋体" w:hint="eastAsia"/>
          <w:color w:val="080000"/>
          <w:kern w:val="0"/>
          <w:szCs w:val="21"/>
          <w:vertAlign w:val="superscript"/>
        </w:rPr>
        <w:t>，</w:t>
      </w:r>
      <w:r w:rsidR="005877E9" w:rsidRPr="004E5606">
        <w:rPr>
          <w:rFonts w:asciiTheme="minorEastAsia" w:hAnsiTheme="minorEastAsia"/>
          <w:color w:val="080000"/>
          <w:kern w:val="0"/>
          <w:sz w:val="24"/>
          <w:szCs w:val="24"/>
          <w:vertAlign w:val="superscript"/>
        </w:rPr>
        <w:t>19]</w:t>
      </w:r>
      <w:r w:rsidR="00184268" w:rsidRPr="004E5606">
        <w:rPr>
          <w:rFonts w:asciiTheme="minorEastAsia" w:hAnsiTheme="minorEastAsia"/>
          <w:sz w:val="24"/>
          <w:szCs w:val="24"/>
        </w:rPr>
        <w:fldChar w:fldCharType="end"/>
      </w:r>
      <w:r w:rsidR="00604936" w:rsidRPr="004E5606">
        <w:rPr>
          <w:rFonts w:asciiTheme="minorEastAsia" w:hAnsiTheme="minorEastAsia" w:hint="eastAsia"/>
          <w:sz w:val="24"/>
          <w:szCs w:val="24"/>
        </w:rPr>
        <w:t>。</w:t>
      </w:r>
    </w:p>
    <w:p w:rsidR="00283A9E" w:rsidRPr="004E5606" w:rsidRDefault="007F7859" w:rsidP="00152A67">
      <w:pPr>
        <w:spacing w:line="360" w:lineRule="auto"/>
        <w:ind w:firstLineChars="200" w:firstLine="480"/>
        <w:rPr>
          <w:rFonts w:asciiTheme="minorEastAsia" w:hAnsiTheme="minorEastAsia" w:cs="宋体"/>
          <w:kern w:val="0"/>
          <w:sz w:val="24"/>
          <w:szCs w:val="24"/>
        </w:rPr>
      </w:pPr>
      <w:r w:rsidRPr="004E5606">
        <w:rPr>
          <w:rFonts w:asciiTheme="minorEastAsia" w:hAnsiTheme="minorEastAsia" w:cs="宋体" w:hint="eastAsia"/>
          <w:kern w:val="0"/>
          <w:sz w:val="24"/>
          <w:szCs w:val="24"/>
        </w:rPr>
        <w:t>从</w:t>
      </w:r>
      <w:r w:rsidR="00895ABC" w:rsidRPr="004E5606">
        <w:rPr>
          <w:rFonts w:asciiTheme="minorEastAsia" w:hAnsiTheme="minorEastAsia" w:cs="宋体" w:hint="eastAsia"/>
          <w:kern w:val="0"/>
          <w:sz w:val="24"/>
          <w:szCs w:val="24"/>
        </w:rPr>
        <w:t>聚集区的</w:t>
      </w:r>
      <w:r w:rsidRPr="004E5606">
        <w:rPr>
          <w:rFonts w:asciiTheme="minorEastAsia" w:hAnsiTheme="minorEastAsia" w:cs="宋体" w:hint="eastAsia"/>
          <w:kern w:val="0"/>
          <w:sz w:val="24"/>
          <w:szCs w:val="24"/>
        </w:rPr>
        <w:t>演变</w:t>
      </w:r>
      <w:r w:rsidR="00895ABC" w:rsidRPr="004E5606">
        <w:rPr>
          <w:rFonts w:asciiTheme="minorEastAsia" w:hAnsiTheme="minorEastAsia" w:cs="宋体" w:hint="eastAsia"/>
          <w:kern w:val="0"/>
          <w:sz w:val="24"/>
          <w:szCs w:val="24"/>
        </w:rPr>
        <w:t>过程</w:t>
      </w:r>
      <w:r w:rsidRPr="004E5606">
        <w:rPr>
          <w:rFonts w:asciiTheme="minorEastAsia" w:hAnsiTheme="minorEastAsia" w:cs="宋体" w:hint="eastAsia"/>
          <w:kern w:val="0"/>
          <w:sz w:val="24"/>
          <w:szCs w:val="24"/>
        </w:rPr>
        <w:t>可以看出，聚集区主要分布在云南、海南和安徽三省。</w:t>
      </w:r>
      <w:r w:rsidR="009E1281" w:rsidRPr="004E5606">
        <w:rPr>
          <w:rFonts w:asciiTheme="minorEastAsia" w:hAnsiTheme="minorEastAsia" w:cs="宋体" w:hint="eastAsia"/>
          <w:kern w:val="0"/>
          <w:sz w:val="24"/>
          <w:szCs w:val="24"/>
        </w:rPr>
        <w:t>对三个聚集区分别进行时空聚类分析，可以看出：</w:t>
      </w:r>
      <w:r w:rsidR="00152A67" w:rsidRPr="004E5606">
        <w:rPr>
          <w:rFonts w:asciiTheme="minorEastAsia" w:hAnsiTheme="minorEastAsia" w:cs="宋体" w:hint="eastAsia"/>
          <w:kern w:val="0"/>
          <w:sz w:val="24"/>
          <w:szCs w:val="24"/>
        </w:rPr>
        <w:t>云南省</w:t>
      </w:r>
      <w:r w:rsidR="00AB67E7" w:rsidRPr="004E5606">
        <w:rPr>
          <w:rFonts w:asciiTheme="minorEastAsia" w:hAnsiTheme="minorEastAsia" w:cs="宋体" w:hint="eastAsia"/>
          <w:kern w:val="0"/>
          <w:sz w:val="24"/>
          <w:szCs w:val="24"/>
        </w:rPr>
        <w:t>时空</w:t>
      </w:r>
      <w:r w:rsidR="0094743D" w:rsidRPr="004E5606">
        <w:rPr>
          <w:rFonts w:asciiTheme="minorEastAsia" w:hAnsiTheme="minorEastAsia" w:cs="宋体" w:hint="eastAsia"/>
          <w:kern w:val="0"/>
          <w:sz w:val="24"/>
          <w:szCs w:val="24"/>
        </w:rPr>
        <w:t>聚集区</w:t>
      </w:r>
      <w:r w:rsidR="00AB67E7" w:rsidRPr="004E5606">
        <w:rPr>
          <w:rFonts w:asciiTheme="minorEastAsia" w:hAnsiTheme="minorEastAsia" w:cs="宋体" w:hint="eastAsia"/>
          <w:kern w:val="0"/>
          <w:sz w:val="24"/>
          <w:szCs w:val="24"/>
        </w:rPr>
        <w:t>的</w:t>
      </w:r>
      <w:r w:rsidR="0094743D" w:rsidRPr="004E5606">
        <w:rPr>
          <w:rFonts w:asciiTheme="minorEastAsia" w:hAnsiTheme="minorEastAsia" w:cs="宋体" w:hint="eastAsia"/>
          <w:kern w:val="0"/>
          <w:sz w:val="24"/>
          <w:szCs w:val="24"/>
        </w:rPr>
        <w:t>时间为</w:t>
      </w:r>
      <w:r w:rsidR="0094743D" w:rsidRPr="004E5606">
        <w:rPr>
          <w:rFonts w:asciiTheme="minorEastAsia" w:hAnsiTheme="minorEastAsia" w:cs="宋体" w:hint="eastAsia"/>
          <w:kern w:val="0"/>
          <w:sz w:val="24"/>
          <w:szCs w:val="24"/>
        </w:rPr>
        <w:lastRenderedPageBreak/>
        <w:t>2002-2005年，</w:t>
      </w:r>
      <w:r w:rsidR="00C33E74" w:rsidRPr="004E5606">
        <w:rPr>
          <w:rFonts w:asciiTheme="minorEastAsia" w:hAnsiTheme="minorEastAsia" w:cs="宋体" w:hint="eastAsia"/>
          <w:kern w:val="0"/>
          <w:sz w:val="24"/>
          <w:szCs w:val="24"/>
        </w:rPr>
        <w:t>分布于西南地区</w:t>
      </w:r>
      <w:r w:rsidR="009E1281" w:rsidRPr="004E5606">
        <w:rPr>
          <w:rFonts w:asciiTheme="minorEastAsia" w:hAnsiTheme="minorEastAsia" w:cs="宋体" w:hint="eastAsia"/>
          <w:kern w:val="0"/>
          <w:sz w:val="24"/>
          <w:szCs w:val="24"/>
        </w:rPr>
        <w:t>，此后无聚集区</w:t>
      </w:r>
      <w:r w:rsidR="00C33E74" w:rsidRPr="004E5606">
        <w:rPr>
          <w:rFonts w:asciiTheme="minorEastAsia" w:hAnsiTheme="minorEastAsia" w:cs="宋体" w:hint="eastAsia"/>
          <w:kern w:val="0"/>
          <w:sz w:val="24"/>
          <w:szCs w:val="24"/>
        </w:rPr>
        <w:t>。</w:t>
      </w:r>
      <w:r w:rsidR="0094743D" w:rsidRPr="004E5606">
        <w:rPr>
          <w:rFonts w:asciiTheme="minorEastAsia" w:hAnsiTheme="minorEastAsia" w:cs="宋体" w:hint="eastAsia"/>
          <w:kern w:val="0"/>
          <w:sz w:val="24"/>
          <w:szCs w:val="24"/>
        </w:rPr>
        <w:t>云南</w:t>
      </w:r>
      <w:r w:rsidR="00152A67" w:rsidRPr="004E5606">
        <w:rPr>
          <w:rFonts w:asciiTheme="minorEastAsia" w:hAnsiTheme="minorEastAsia" w:cs="宋体" w:hint="eastAsia"/>
          <w:kern w:val="0"/>
          <w:sz w:val="24"/>
          <w:szCs w:val="24"/>
        </w:rPr>
        <w:t>位于祖国西南边陲，周边国家疟疾常年流行，自然环境又具有疟疾流行的天然条件，2001年疫情开始处于上升状态，主要在西南部及边境流行。2003年又受缅甸境外暴发流行的冲击及境内多点暴发的影响</w:t>
      </w:r>
      <w:r w:rsidR="00184268" w:rsidRPr="004E5606">
        <w:rPr>
          <w:rFonts w:asciiTheme="minorEastAsia" w:hAnsiTheme="minorEastAsia" w:cs="宋体"/>
          <w:kern w:val="0"/>
          <w:sz w:val="24"/>
          <w:szCs w:val="24"/>
        </w:rPr>
        <w:fldChar w:fldCharType="begin"/>
      </w:r>
      <w:r w:rsidR="00157F33" w:rsidRPr="004E5606">
        <w:rPr>
          <w:rFonts w:asciiTheme="minorEastAsia" w:hAnsiTheme="minorEastAsia" w:cs="宋体"/>
          <w:kern w:val="0"/>
          <w:sz w:val="24"/>
          <w:szCs w:val="24"/>
        </w:rPr>
        <w:instrText xml:space="preserve"> ADDIN NE.Ref.{14C639EE-99C2-4D09-93C4-0A6EA20E5D93}</w:instrText>
      </w:r>
      <w:r w:rsidR="00184268" w:rsidRPr="004E5606">
        <w:rPr>
          <w:rFonts w:asciiTheme="minorEastAsia" w:hAnsiTheme="minorEastAsia" w:cs="宋体"/>
          <w:kern w:val="0"/>
          <w:sz w:val="24"/>
          <w:szCs w:val="24"/>
        </w:rPr>
        <w:fldChar w:fldCharType="separate"/>
      </w:r>
      <w:r w:rsidR="005877E9" w:rsidRPr="004E5606">
        <w:rPr>
          <w:rFonts w:asciiTheme="minorEastAsia" w:hAnsiTheme="minorEastAsia" w:cs="宋体"/>
          <w:color w:val="080000"/>
          <w:kern w:val="0"/>
          <w:sz w:val="24"/>
          <w:szCs w:val="24"/>
          <w:vertAlign w:val="superscript"/>
        </w:rPr>
        <w:t>[21</w:t>
      </w:r>
      <w:r w:rsidR="005877E9" w:rsidRPr="004E5606">
        <w:rPr>
          <w:rFonts w:asciiTheme="minorEastAsia" w:hAnsiTheme="minorEastAsia" w:cs="宋体" w:hint="eastAsia"/>
          <w:color w:val="080000"/>
          <w:kern w:val="0"/>
          <w:szCs w:val="21"/>
          <w:vertAlign w:val="superscript"/>
        </w:rPr>
        <w:t>，</w:t>
      </w:r>
      <w:r w:rsidR="005877E9" w:rsidRPr="004E5606">
        <w:rPr>
          <w:rFonts w:asciiTheme="minorEastAsia" w:hAnsiTheme="minorEastAsia" w:cs="宋体"/>
          <w:color w:val="080000"/>
          <w:kern w:val="0"/>
          <w:sz w:val="24"/>
          <w:szCs w:val="24"/>
          <w:vertAlign w:val="superscript"/>
        </w:rPr>
        <w:t>22]</w:t>
      </w:r>
      <w:r w:rsidR="00184268" w:rsidRPr="004E5606">
        <w:rPr>
          <w:rFonts w:asciiTheme="minorEastAsia" w:hAnsiTheme="minorEastAsia" w:cs="宋体"/>
          <w:kern w:val="0"/>
          <w:sz w:val="24"/>
          <w:szCs w:val="24"/>
        </w:rPr>
        <w:fldChar w:fldCharType="end"/>
      </w:r>
      <w:r w:rsidR="00152A67" w:rsidRPr="004E5606">
        <w:rPr>
          <w:rFonts w:asciiTheme="minorEastAsia" w:hAnsiTheme="minorEastAsia" w:cs="宋体" w:hint="eastAsia"/>
          <w:kern w:val="0"/>
          <w:sz w:val="24"/>
          <w:szCs w:val="24"/>
        </w:rPr>
        <w:t>，发病率有大幅增加。</w:t>
      </w:r>
      <w:r w:rsidR="006A7238" w:rsidRPr="004E5606">
        <w:rPr>
          <w:rFonts w:asciiTheme="minorEastAsia" w:hAnsiTheme="minorEastAsia" w:cs="宋体" w:hint="eastAsia"/>
          <w:kern w:val="0"/>
          <w:sz w:val="24"/>
          <w:szCs w:val="24"/>
        </w:rPr>
        <w:t>但</w:t>
      </w:r>
      <w:r w:rsidR="009E1281" w:rsidRPr="004E5606">
        <w:rPr>
          <w:rFonts w:asciiTheme="minorEastAsia" w:hAnsiTheme="minorEastAsia" w:cs="宋体" w:hint="eastAsia"/>
          <w:kern w:val="0"/>
          <w:sz w:val="24"/>
          <w:szCs w:val="24"/>
        </w:rPr>
        <w:t>此后</w:t>
      </w:r>
      <w:r w:rsidR="00096DA7" w:rsidRPr="004E5606">
        <w:rPr>
          <w:rFonts w:asciiTheme="minorEastAsia" w:hAnsiTheme="minorEastAsia" w:cs="宋体" w:hint="eastAsia"/>
          <w:kern w:val="0"/>
          <w:sz w:val="24"/>
          <w:szCs w:val="24"/>
        </w:rPr>
        <w:t>相继通过</w:t>
      </w:r>
      <w:r w:rsidR="00152A67" w:rsidRPr="004E5606">
        <w:rPr>
          <w:rFonts w:asciiTheme="minorEastAsia" w:hAnsiTheme="minorEastAsia" w:cs="宋体" w:hint="eastAsia"/>
          <w:kern w:val="0"/>
          <w:sz w:val="24"/>
          <w:szCs w:val="24"/>
        </w:rPr>
        <w:t>云南省边境地区及流动人口疟疾防治方案、第</w:t>
      </w:r>
      <w:r w:rsidR="00152A67" w:rsidRPr="004E5606">
        <w:rPr>
          <w:rFonts w:asciiTheme="minorEastAsia" w:hAnsiTheme="minorEastAsia" w:cs="宋体"/>
          <w:kern w:val="0"/>
          <w:sz w:val="24"/>
          <w:szCs w:val="24"/>
        </w:rPr>
        <w:t>2</w:t>
      </w:r>
      <w:r w:rsidR="00152A67" w:rsidRPr="004E5606">
        <w:rPr>
          <w:rFonts w:asciiTheme="minorEastAsia" w:hAnsiTheme="minorEastAsia" w:cs="宋体" w:hint="eastAsia"/>
          <w:kern w:val="0"/>
          <w:sz w:val="24"/>
          <w:szCs w:val="24"/>
        </w:rPr>
        <w:t>轮“兴边富民”工程以及全球基金疟疾项目的有效实施，云南省的疟疾防治工作起到了明显</w:t>
      </w:r>
      <w:r w:rsidR="00DF6184" w:rsidRPr="004E5606">
        <w:rPr>
          <w:rFonts w:asciiTheme="minorEastAsia" w:hAnsiTheme="minorEastAsia" w:cs="宋体" w:hint="eastAsia"/>
          <w:kern w:val="0"/>
          <w:sz w:val="24"/>
          <w:szCs w:val="24"/>
        </w:rPr>
        <w:t>效果</w:t>
      </w:r>
      <w:r w:rsidR="00184268" w:rsidRPr="004E5606">
        <w:rPr>
          <w:rFonts w:asciiTheme="minorEastAsia" w:hAnsiTheme="minorEastAsia" w:cs="宋体"/>
          <w:kern w:val="0"/>
          <w:sz w:val="24"/>
          <w:szCs w:val="24"/>
        </w:rPr>
        <w:fldChar w:fldCharType="begin"/>
      </w:r>
      <w:r w:rsidR="00157F33" w:rsidRPr="004E5606">
        <w:rPr>
          <w:rFonts w:asciiTheme="minorEastAsia" w:hAnsiTheme="minorEastAsia" w:cs="宋体"/>
          <w:kern w:val="0"/>
          <w:sz w:val="24"/>
          <w:szCs w:val="24"/>
        </w:rPr>
        <w:instrText xml:space="preserve"> ADDIN NE.Ref.{3900DC81-A365-42D2-9D8F-6F842A7E687C}</w:instrText>
      </w:r>
      <w:r w:rsidR="00184268" w:rsidRPr="004E5606">
        <w:rPr>
          <w:rFonts w:asciiTheme="minorEastAsia" w:hAnsiTheme="minorEastAsia" w:cs="宋体"/>
          <w:kern w:val="0"/>
          <w:sz w:val="24"/>
          <w:szCs w:val="24"/>
        </w:rPr>
        <w:fldChar w:fldCharType="separate"/>
      </w:r>
      <w:r w:rsidR="005877E9" w:rsidRPr="004E5606">
        <w:rPr>
          <w:rFonts w:asciiTheme="minorEastAsia" w:hAnsiTheme="minorEastAsia" w:cs="宋体"/>
          <w:color w:val="080000"/>
          <w:kern w:val="0"/>
          <w:sz w:val="24"/>
          <w:szCs w:val="24"/>
          <w:vertAlign w:val="superscript"/>
        </w:rPr>
        <w:t>[23]</w:t>
      </w:r>
      <w:r w:rsidR="00184268" w:rsidRPr="004E5606">
        <w:rPr>
          <w:rFonts w:asciiTheme="minorEastAsia" w:hAnsiTheme="minorEastAsia" w:cs="宋体"/>
          <w:kern w:val="0"/>
          <w:sz w:val="24"/>
          <w:szCs w:val="24"/>
        </w:rPr>
        <w:fldChar w:fldCharType="end"/>
      </w:r>
      <w:r w:rsidR="00283A9E" w:rsidRPr="004E5606">
        <w:rPr>
          <w:rFonts w:asciiTheme="minorEastAsia" w:hAnsiTheme="minorEastAsia" w:cs="宋体" w:hint="eastAsia"/>
          <w:kern w:val="0"/>
          <w:sz w:val="24"/>
          <w:szCs w:val="24"/>
        </w:rPr>
        <w:t>；</w:t>
      </w:r>
      <w:r w:rsidR="00DF6184" w:rsidRPr="004E5606">
        <w:rPr>
          <w:rFonts w:asciiTheme="minorEastAsia" w:hAnsiTheme="minorEastAsia" w:cs="宋体" w:hint="eastAsia"/>
          <w:kern w:val="0"/>
          <w:sz w:val="24"/>
          <w:szCs w:val="24"/>
        </w:rPr>
        <w:t>海南省</w:t>
      </w:r>
      <w:r w:rsidR="00AB67E7" w:rsidRPr="004E5606">
        <w:rPr>
          <w:rFonts w:asciiTheme="minorEastAsia" w:hAnsiTheme="minorEastAsia" w:cs="宋体" w:hint="eastAsia"/>
          <w:kern w:val="0"/>
          <w:sz w:val="24"/>
          <w:szCs w:val="24"/>
        </w:rPr>
        <w:t>时空</w:t>
      </w:r>
      <w:r w:rsidR="00DF6184" w:rsidRPr="004E5606">
        <w:rPr>
          <w:rFonts w:asciiTheme="minorEastAsia" w:hAnsiTheme="minorEastAsia" w:cs="宋体" w:hint="eastAsia"/>
          <w:kern w:val="0"/>
          <w:sz w:val="24"/>
          <w:szCs w:val="24"/>
        </w:rPr>
        <w:t>聚集区的时间为2002-2005年，</w:t>
      </w:r>
      <w:r w:rsidR="00C33E74" w:rsidRPr="004E5606">
        <w:rPr>
          <w:rFonts w:asciiTheme="minorEastAsia" w:hAnsiTheme="minorEastAsia" w:cs="宋体" w:hint="eastAsia"/>
          <w:kern w:val="0"/>
          <w:sz w:val="24"/>
          <w:szCs w:val="24"/>
        </w:rPr>
        <w:t>分布于南部</w:t>
      </w:r>
      <w:r w:rsidR="009E1281" w:rsidRPr="004E5606">
        <w:rPr>
          <w:rFonts w:asciiTheme="minorEastAsia" w:hAnsiTheme="minorEastAsia" w:cs="宋体" w:hint="eastAsia"/>
          <w:kern w:val="0"/>
          <w:sz w:val="24"/>
          <w:szCs w:val="24"/>
        </w:rPr>
        <w:t>，</w:t>
      </w:r>
      <w:r w:rsidR="00DF6184" w:rsidRPr="004E5606">
        <w:rPr>
          <w:rFonts w:asciiTheme="minorEastAsia" w:hAnsiTheme="minorEastAsia" w:cs="宋体" w:hint="eastAsia"/>
          <w:kern w:val="0"/>
          <w:sz w:val="24"/>
          <w:szCs w:val="24"/>
        </w:rPr>
        <w:t>此后</w:t>
      </w:r>
      <w:r w:rsidR="009E1281" w:rsidRPr="004E5606">
        <w:rPr>
          <w:rFonts w:asciiTheme="minorEastAsia" w:hAnsiTheme="minorEastAsia" w:cs="宋体" w:hint="eastAsia"/>
          <w:kern w:val="0"/>
          <w:sz w:val="24"/>
          <w:szCs w:val="24"/>
        </w:rPr>
        <w:t>再无聚集区。</w:t>
      </w:r>
      <w:r w:rsidR="00152A67" w:rsidRPr="004E5606">
        <w:rPr>
          <w:rFonts w:asciiTheme="minorEastAsia" w:hAnsiTheme="minorEastAsia" w:hint="eastAsia"/>
          <w:sz w:val="24"/>
          <w:szCs w:val="24"/>
        </w:rPr>
        <w:t>90年代</w:t>
      </w:r>
      <w:r w:rsidR="00895ABC" w:rsidRPr="004E5606">
        <w:rPr>
          <w:rFonts w:asciiTheme="minorEastAsia" w:hAnsiTheme="minorEastAsia" w:hint="eastAsia"/>
          <w:sz w:val="24"/>
          <w:szCs w:val="24"/>
        </w:rPr>
        <w:t>初</w:t>
      </w:r>
      <w:r w:rsidR="00152A67" w:rsidRPr="004E5606">
        <w:rPr>
          <w:rFonts w:asciiTheme="minorEastAsia" w:hAnsiTheme="minorEastAsia" w:hint="eastAsia"/>
          <w:sz w:val="24"/>
          <w:szCs w:val="24"/>
        </w:rPr>
        <w:t>，</w:t>
      </w:r>
      <w:r w:rsidR="00895ABC" w:rsidRPr="004E5606">
        <w:rPr>
          <w:rFonts w:asciiTheme="minorEastAsia" w:hAnsiTheme="minorEastAsia" w:hint="eastAsia"/>
          <w:sz w:val="24"/>
          <w:szCs w:val="24"/>
        </w:rPr>
        <w:t>海南省</w:t>
      </w:r>
      <w:r w:rsidR="00152A67" w:rsidRPr="004E5606">
        <w:rPr>
          <w:rFonts w:asciiTheme="minorEastAsia" w:hAnsiTheme="minorEastAsia" w:hint="eastAsia"/>
          <w:sz w:val="24"/>
          <w:szCs w:val="24"/>
        </w:rPr>
        <w:t>随着垦区开发与流动人口的增多，以及受到卫生设施不足的影响</w:t>
      </w:r>
      <w:r w:rsidR="00184268" w:rsidRPr="004E5606">
        <w:rPr>
          <w:rFonts w:asciiTheme="minorEastAsia" w:hAnsiTheme="minorEastAsia"/>
          <w:sz w:val="24"/>
          <w:szCs w:val="24"/>
        </w:rPr>
        <w:fldChar w:fldCharType="begin"/>
      </w:r>
      <w:r w:rsidR="00157F33" w:rsidRPr="004E5606">
        <w:rPr>
          <w:rFonts w:asciiTheme="minorEastAsia" w:hAnsiTheme="minorEastAsia"/>
          <w:sz w:val="24"/>
          <w:szCs w:val="24"/>
        </w:rPr>
        <w:instrText xml:space="preserve"> ADDIN NE.Ref.{1BCF91A3-91AA-4911-9A39-E963107D9862}</w:instrText>
      </w:r>
      <w:r w:rsidR="00184268" w:rsidRPr="004E5606">
        <w:rPr>
          <w:rFonts w:asciiTheme="minorEastAsia" w:hAnsiTheme="minorEastAsia"/>
          <w:sz w:val="24"/>
          <w:szCs w:val="24"/>
        </w:rPr>
        <w:fldChar w:fldCharType="separate"/>
      </w:r>
      <w:r w:rsidR="005877E9" w:rsidRPr="004E5606">
        <w:rPr>
          <w:rFonts w:asciiTheme="minorEastAsia" w:hAnsiTheme="minorEastAsia" w:cs="宋体"/>
          <w:color w:val="080000"/>
          <w:kern w:val="0"/>
          <w:sz w:val="24"/>
          <w:szCs w:val="24"/>
          <w:vertAlign w:val="superscript"/>
        </w:rPr>
        <w:t>[24]</w:t>
      </w:r>
      <w:r w:rsidR="00184268" w:rsidRPr="004E5606">
        <w:rPr>
          <w:rFonts w:asciiTheme="minorEastAsia" w:hAnsiTheme="minorEastAsia"/>
          <w:sz w:val="24"/>
          <w:szCs w:val="24"/>
        </w:rPr>
        <w:fldChar w:fldCharType="end"/>
      </w:r>
      <w:r w:rsidR="00152A67" w:rsidRPr="004E5606">
        <w:rPr>
          <w:rFonts w:asciiTheme="minorEastAsia" w:hAnsiTheme="minorEastAsia" w:hint="eastAsia"/>
          <w:sz w:val="24"/>
          <w:szCs w:val="24"/>
        </w:rPr>
        <w:t>， 2000年疫情开始出现上升趋势</w:t>
      </w:r>
      <w:r w:rsidR="005C63E0" w:rsidRPr="004E5606">
        <w:rPr>
          <w:rFonts w:asciiTheme="minorEastAsia" w:hAnsiTheme="minorEastAsia" w:hint="eastAsia"/>
          <w:sz w:val="24"/>
          <w:szCs w:val="24"/>
        </w:rPr>
        <w:t>。</w:t>
      </w:r>
      <w:r w:rsidR="00152A67" w:rsidRPr="004E5606">
        <w:rPr>
          <w:rFonts w:asciiTheme="minorEastAsia" w:hAnsiTheme="minorEastAsia" w:hint="eastAsia"/>
          <w:sz w:val="24"/>
          <w:szCs w:val="24"/>
        </w:rPr>
        <w:t>由于</w:t>
      </w:r>
      <w:r w:rsidR="00152A67" w:rsidRPr="004E5606">
        <w:rPr>
          <w:rFonts w:asciiTheme="minorEastAsia" w:hAnsiTheme="minorEastAsia" w:cs="宋体"/>
          <w:kern w:val="0"/>
          <w:sz w:val="24"/>
          <w:szCs w:val="24"/>
        </w:rPr>
        <w:t>2004</w:t>
      </w:r>
      <w:r w:rsidR="00152A67" w:rsidRPr="004E5606">
        <w:rPr>
          <w:rFonts w:asciiTheme="minorEastAsia" w:hAnsiTheme="minorEastAsia" w:cs="宋体" w:hint="eastAsia"/>
          <w:kern w:val="0"/>
          <w:sz w:val="24"/>
          <w:szCs w:val="24"/>
        </w:rPr>
        <w:t>年全国范围内实现了传染病网络直报，提高了病例的报告率，更加显现出</w:t>
      </w:r>
      <w:r w:rsidR="006A7238" w:rsidRPr="004E5606">
        <w:rPr>
          <w:rFonts w:asciiTheme="minorEastAsia" w:hAnsiTheme="minorEastAsia" w:cs="宋体" w:hint="eastAsia"/>
          <w:kern w:val="0"/>
          <w:sz w:val="24"/>
          <w:szCs w:val="24"/>
        </w:rPr>
        <w:t>较高的发病率。</w:t>
      </w:r>
      <w:r w:rsidR="00152A67" w:rsidRPr="004E5606">
        <w:rPr>
          <w:rFonts w:asciiTheme="minorEastAsia" w:hAnsiTheme="minorEastAsia" w:cs="宋体" w:hint="eastAsia"/>
          <w:kern w:val="0"/>
          <w:sz w:val="24"/>
          <w:szCs w:val="24"/>
        </w:rPr>
        <w:t>随着社会经济的发展及“全球疟疾基金项目”在海南省的启动和实施，居民居住环境、卫生条件普遍改善以及科学防治措施的落实，有效降低了疟疾的发病率</w:t>
      </w:r>
      <w:r w:rsidR="00184268" w:rsidRPr="004E5606">
        <w:rPr>
          <w:rFonts w:asciiTheme="minorEastAsia" w:hAnsiTheme="minorEastAsia" w:cs="宋体"/>
          <w:kern w:val="0"/>
          <w:sz w:val="24"/>
          <w:szCs w:val="24"/>
        </w:rPr>
        <w:fldChar w:fldCharType="begin"/>
      </w:r>
      <w:r w:rsidR="00157F33" w:rsidRPr="004E5606">
        <w:rPr>
          <w:rFonts w:asciiTheme="minorEastAsia" w:hAnsiTheme="minorEastAsia" w:cs="宋体"/>
          <w:kern w:val="0"/>
          <w:sz w:val="24"/>
          <w:szCs w:val="24"/>
        </w:rPr>
        <w:instrText xml:space="preserve"> ADDIN NE.Ref.{47507D4E-003A-4FD9-8624-21F776DE7C98}</w:instrText>
      </w:r>
      <w:r w:rsidR="00184268" w:rsidRPr="004E5606">
        <w:rPr>
          <w:rFonts w:asciiTheme="minorEastAsia" w:hAnsiTheme="minorEastAsia" w:cs="宋体"/>
          <w:kern w:val="0"/>
          <w:sz w:val="24"/>
          <w:szCs w:val="24"/>
        </w:rPr>
        <w:fldChar w:fldCharType="separate"/>
      </w:r>
      <w:r w:rsidR="005877E9" w:rsidRPr="004E5606">
        <w:rPr>
          <w:rFonts w:asciiTheme="minorEastAsia" w:hAnsiTheme="minorEastAsia" w:cs="宋体"/>
          <w:color w:val="080000"/>
          <w:kern w:val="0"/>
          <w:sz w:val="24"/>
          <w:szCs w:val="24"/>
          <w:vertAlign w:val="superscript"/>
        </w:rPr>
        <w:t>[25]</w:t>
      </w:r>
      <w:r w:rsidR="00184268" w:rsidRPr="004E5606">
        <w:rPr>
          <w:rFonts w:asciiTheme="minorEastAsia" w:hAnsiTheme="minorEastAsia" w:cs="宋体"/>
          <w:kern w:val="0"/>
          <w:sz w:val="24"/>
          <w:szCs w:val="24"/>
        </w:rPr>
        <w:fldChar w:fldCharType="end"/>
      </w:r>
      <w:r w:rsidR="00283A9E" w:rsidRPr="004E5606">
        <w:rPr>
          <w:rFonts w:asciiTheme="minorEastAsia" w:hAnsiTheme="minorEastAsia" w:cs="宋体" w:hint="eastAsia"/>
          <w:kern w:val="0"/>
          <w:sz w:val="24"/>
          <w:szCs w:val="24"/>
        </w:rPr>
        <w:t>；</w:t>
      </w:r>
      <w:r w:rsidR="005C63E0" w:rsidRPr="004E5606">
        <w:rPr>
          <w:rFonts w:asciiTheme="minorEastAsia" w:hAnsiTheme="minorEastAsia" w:cs="宋体" w:hint="eastAsia"/>
          <w:kern w:val="0"/>
          <w:sz w:val="24"/>
          <w:szCs w:val="24"/>
        </w:rPr>
        <w:t>安徽省时空聚集区为2005-2008年，病例集中在安徽省北部</w:t>
      </w:r>
      <w:r w:rsidR="005C584A" w:rsidRPr="004E5606">
        <w:rPr>
          <w:rFonts w:asciiTheme="minorEastAsia" w:hAnsiTheme="minorEastAsia" w:cs="宋体" w:hint="eastAsia"/>
          <w:kern w:val="0"/>
          <w:sz w:val="24"/>
          <w:szCs w:val="24"/>
        </w:rPr>
        <w:t>，可能</w:t>
      </w:r>
      <w:r w:rsidR="003D7CDD" w:rsidRPr="004E5606">
        <w:rPr>
          <w:rFonts w:asciiTheme="minorEastAsia" w:hAnsiTheme="minorEastAsia" w:cs="宋体" w:hint="eastAsia"/>
          <w:kern w:val="0"/>
          <w:sz w:val="24"/>
          <w:szCs w:val="24"/>
        </w:rPr>
        <w:t>受到自然环境因素的影响</w:t>
      </w:r>
      <w:r w:rsidR="00184268" w:rsidRPr="004E5606">
        <w:rPr>
          <w:rFonts w:asciiTheme="minorEastAsia" w:hAnsiTheme="minorEastAsia" w:cs="宋体"/>
          <w:kern w:val="0"/>
          <w:sz w:val="24"/>
          <w:szCs w:val="24"/>
        </w:rPr>
        <w:fldChar w:fldCharType="begin"/>
      </w:r>
      <w:r w:rsidR="00157F33" w:rsidRPr="004E5606">
        <w:rPr>
          <w:rFonts w:asciiTheme="minorEastAsia" w:hAnsiTheme="minorEastAsia" w:cs="宋体"/>
          <w:kern w:val="0"/>
          <w:sz w:val="24"/>
          <w:szCs w:val="24"/>
        </w:rPr>
        <w:instrText xml:space="preserve"> ADDIN NE.Ref.{079B150A-9935-4056-A25C-94DC8B4E82D7}</w:instrText>
      </w:r>
      <w:r w:rsidR="00184268" w:rsidRPr="004E5606">
        <w:rPr>
          <w:rFonts w:asciiTheme="minorEastAsia" w:hAnsiTheme="minorEastAsia" w:cs="宋体"/>
          <w:kern w:val="0"/>
          <w:sz w:val="24"/>
          <w:szCs w:val="24"/>
        </w:rPr>
        <w:fldChar w:fldCharType="separate"/>
      </w:r>
      <w:r w:rsidR="005877E9" w:rsidRPr="004E5606">
        <w:rPr>
          <w:rFonts w:asciiTheme="minorEastAsia" w:hAnsiTheme="minorEastAsia" w:cs="宋体"/>
          <w:color w:val="080000"/>
          <w:kern w:val="0"/>
          <w:sz w:val="24"/>
          <w:szCs w:val="24"/>
          <w:vertAlign w:val="superscript"/>
        </w:rPr>
        <w:t>[26]</w:t>
      </w:r>
      <w:r w:rsidR="00184268" w:rsidRPr="004E5606">
        <w:rPr>
          <w:rFonts w:asciiTheme="minorEastAsia" w:hAnsiTheme="minorEastAsia" w:cs="宋体"/>
          <w:kern w:val="0"/>
          <w:sz w:val="24"/>
          <w:szCs w:val="24"/>
        </w:rPr>
        <w:fldChar w:fldCharType="end"/>
      </w:r>
      <w:r w:rsidR="003D7CDD" w:rsidRPr="004E5606">
        <w:rPr>
          <w:rFonts w:asciiTheme="minorEastAsia" w:hAnsiTheme="minorEastAsia" w:cs="宋体" w:hint="eastAsia"/>
          <w:kern w:val="0"/>
          <w:sz w:val="24"/>
          <w:szCs w:val="24"/>
        </w:rPr>
        <w:t>，病例不能及时发现和得到有效治疗</w:t>
      </w:r>
      <w:r w:rsidR="00184268" w:rsidRPr="004E5606">
        <w:rPr>
          <w:rFonts w:asciiTheme="minorEastAsia" w:hAnsiTheme="minorEastAsia" w:cs="宋体"/>
          <w:kern w:val="0"/>
          <w:sz w:val="24"/>
          <w:szCs w:val="24"/>
        </w:rPr>
        <w:fldChar w:fldCharType="begin"/>
      </w:r>
      <w:r w:rsidR="00157F33" w:rsidRPr="004E5606">
        <w:rPr>
          <w:rFonts w:asciiTheme="minorEastAsia" w:hAnsiTheme="minorEastAsia" w:cs="宋体"/>
          <w:kern w:val="0"/>
          <w:sz w:val="24"/>
          <w:szCs w:val="24"/>
        </w:rPr>
        <w:instrText xml:space="preserve"> ADDIN NE.Ref.{11E63116-4552-4E18-BAB6-35CB4FB0A34A}</w:instrText>
      </w:r>
      <w:r w:rsidR="00184268" w:rsidRPr="004E5606">
        <w:rPr>
          <w:rFonts w:asciiTheme="minorEastAsia" w:hAnsiTheme="minorEastAsia" w:cs="宋体"/>
          <w:kern w:val="0"/>
          <w:sz w:val="24"/>
          <w:szCs w:val="24"/>
        </w:rPr>
        <w:fldChar w:fldCharType="separate"/>
      </w:r>
      <w:r w:rsidR="005877E9" w:rsidRPr="004E5606">
        <w:rPr>
          <w:rFonts w:asciiTheme="minorEastAsia" w:hAnsiTheme="minorEastAsia" w:cs="宋体"/>
          <w:color w:val="080000"/>
          <w:kern w:val="0"/>
          <w:sz w:val="24"/>
          <w:szCs w:val="24"/>
          <w:vertAlign w:val="superscript"/>
        </w:rPr>
        <w:t>[27]</w:t>
      </w:r>
      <w:r w:rsidR="00184268" w:rsidRPr="004E5606">
        <w:rPr>
          <w:rFonts w:asciiTheme="minorEastAsia" w:hAnsiTheme="minorEastAsia" w:cs="宋体"/>
          <w:kern w:val="0"/>
          <w:sz w:val="24"/>
          <w:szCs w:val="24"/>
        </w:rPr>
        <w:fldChar w:fldCharType="end"/>
      </w:r>
      <w:r w:rsidR="003D7CDD" w:rsidRPr="004E5606">
        <w:rPr>
          <w:rFonts w:asciiTheme="minorEastAsia" w:hAnsiTheme="minorEastAsia" w:cs="宋体" w:hint="eastAsia"/>
          <w:kern w:val="0"/>
          <w:sz w:val="24"/>
          <w:szCs w:val="24"/>
        </w:rPr>
        <w:t>，进入</w:t>
      </w:r>
      <w:r w:rsidR="003D7CDD" w:rsidRPr="004E5606">
        <w:rPr>
          <w:rFonts w:asciiTheme="minorEastAsia" w:hAnsiTheme="minorEastAsia" w:cs="宋体"/>
          <w:kern w:val="0"/>
          <w:sz w:val="24"/>
          <w:szCs w:val="24"/>
        </w:rPr>
        <w:t>2000</w:t>
      </w:r>
      <w:r w:rsidR="003D7CDD" w:rsidRPr="004E5606">
        <w:rPr>
          <w:rFonts w:asciiTheme="minorEastAsia" w:hAnsiTheme="minorEastAsia" w:cs="宋体" w:hint="eastAsia"/>
          <w:kern w:val="0"/>
          <w:sz w:val="24"/>
          <w:szCs w:val="24"/>
        </w:rPr>
        <w:t>年后，疟疾发病回升明显，呈点状或局部暴发</w:t>
      </w:r>
      <w:r w:rsidR="00184268" w:rsidRPr="004E5606">
        <w:rPr>
          <w:rFonts w:asciiTheme="minorEastAsia" w:hAnsiTheme="minorEastAsia" w:cs="宋体"/>
          <w:kern w:val="0"/>
          <w:sz w:val="24"/>
          <w:szCs w:val="24"/>
        </w:rPr>
        <w:fldChar w:fldCharType="begin"/>
      </w:r>
      <w:r w:rsidR="00157F33" w:rsidRPr="004E5606">
        <w:rPr>
          <w:rFonts w:asciiTheme="minorEastAsia" w:hAnsiTheme="minorEastAsia" w:cs="宋体"/>
          <w:kern w:val="0"/>
          <w:sz w:val="24"/>
          <w:szCs w:val="24"/>
        </w:rPr>
        <w:instrText xml:space="preserve"> ADDIN NE.Ref.{11E33C1B-1EAE-45EE-9034-A0569A74CF4B}</w:instrText>
      </w:r>
      <w:r w:rsidR="00184268" w:rsidRPr="004E5606">
        <w:rPr>
          <w:rFonts w:asciiTheme="minorEastAsia" w:hAnsiTheme="minorEastAsia" w:cs="宋体"/>
          <w:kern w:val="0"/>
          <w:sz w:val="24"/>
          <w:szCs w:val="24"/>
        </w:rPr>
        <w:fldChar w:fldCharType="separate"/>
      </w:r>
      <w:r w:rsidR="005877E9" w:rsidRPr="004E5606">
        <w:rPr>
          <w:rFonts w:asciiTheme="minorEastAsia" w:hAnsiTheme="minorEastAsia" w:cs="宋体"/>
          <w:color w:val="080000"/>
          <w:kern w:val="0"/>
          <w:sz w:val="24"/>
          <w:szCs w:val="24"/>
          <w:vertAlign w:val="superscript"/>
        </w:rPr>
        <w:t>[28]</w:t>
      </w:r>
      <w:r w:rsidR="00184268" w:rsidRPr="004E5606">
        <w:rPr>
          <w:rFonts w:asciiTheme="minorEastAsia" w:hAnsiTheme="minorEastAsia" w:cs="宋体"/>
          <w:kern w:val="0"/>
          <w:sz w:val="24"/>
          <w:szCs w:val="24"/>
        </w:rPr>
        <w:fldChar w:fldCharType="end"/>
      </w:r>
      <w:r w:rsidR="003D7CDD" w:rsidRPr="004E5606">
        <w:rPr>
          <w:rFonts w:asciiTheme="minorEastAsia" w:hAnsiTheme="minorEastAsia" w:cs="宋体" w:hint="eastAsia"/>
          <w:kern w:val="0"/>
          <w:sz w:val="24"/>
          <w:szCs w:val="24"/>
        </w:rPr>
        <w:t>。2007年</w:t>
      </w:r>
      <w:r w:rsidR="003D7CDD" w:rsidRPr="004E5606">
        <w:rPr>
          <w:rFonts w:asciiTheme="minorEastAsia" w:hAnsiTheme="minorEastAsia" w:cs="FzBookMaker2DlFont2" w:hint="eastAsia"/>
          <w:kern w:val="0"/>
          <w:sz w:val="24"/>
          <w:szCs w:val="24"/>
        </w:rPr>
        <w:t>通过</w:t>
      </w:r>
      <w:r w:rsidR="003D7CDD" w:rsidRPr="004E5606">
        <w:rPr>
          <w:rFonts w:asciiTheme="minorEastAsia" w:hAnsiTheme="minorEastAsia" w:cs="FzBookMaker1DlFont10536874596" w:hint="eastAsia"/>
          <w:kern w:val="0"/>
          <w:sz w:val="24"/>
          <w:szCs w:val="24"/>
        </w:rPr>
        <w:t>实</w:t>
      </w:r>
      <w:r w:rsidR="003D7CDD" w:rsidRPr="004E5606">
        <w:rPr>
          <w:rFonts w:asciiTheme="minorEastAsia" w:hAnsiTheme="minorEastAsia" w:cs="FzBookMaker18DlFont180536874599" w:hint="eastAsia"/>
          <w:kern w:val="0"/>
          <w:sz w:val="24"/>
          <w:szCs w:val="24"/>
        </w:rPr>
        <w:t>施</w:t>
      </w:r>
      <w:r w:rsidR="003D7CDD" w:rsidRPr="004E5606">
        <w:rPr>
          <w:rFonts w:asciiTheme="minorEastAsia" w:hAnsiTheme="minorEastAsia" w:cs="FzBookMaker0DlFont00536874598" w:hint="eastAsia"/>
          <w:kern w:val="0"/>
          <w:sz w:val="24"/>
          <w:szCs w:val="24"/>
        </w:rPr>
        <w:t>“</w:t>
      </w:r>
      <w:r w:rsidR="003D7CDD" w:rsidRPr="004E5606">
        <w:rPr>
          <w:rFonts w:asciiTheme="minorEastAsia" w:hAnsiTheme="minorEastAsia" w:cs="FzBookMaker1DlFont10536874596" w:hint="eastAsia"/>
          <w:kern w:val="0"/>
          <w:sz w:val="24"/>
          <w:szCs w:val="24"/>
        </w:rPr>
        <w:t>疟疾</w:t>
      </w:r>
      <w:r w:rsidR="003D7CDD" w:rsidRPr="004E5606">
        <w:rPr>
          <w:rFonts w:asciiTheme="minorEastAsia" w:hAnsiTheme="minorEastAsia" w:cs="FzBookMaker12DlFont120536874595" w:hint="eastAsia"/>
          <w:kern w:val="0"/>
          <w:sz w:val="24"/>
          <w:szCs w:val="24"/>
        </w:rPr>
        <w:t>传</w:t>
      </w:r>
      <w:r w:rsidR="003D7CDD" w:rsidRPr="004E5606">
        <w:rPr>
          <w:rFonts w:asciiTheme="minorEastAsia" w:hAnsiTheme="minorEastAsia" w:cs="FzBookMaker1DlFont10536874596" w:hint="eastAsia"/>
          <w:kern w:val="0"/>
          <w:sz w:val="24"/>
          <w:szCs w:val="24"/>
        </w:rPr>
        <w:t>染</w:t>
      </w:r>
      <w:r w:rsidR="003D7CDD" w:rsidRPr="004E5606">
        <w:rPr>
          <w:rFonts w:asciiTheme="minorEastAsia" w:hAnsiTheme="minorEastAsia" w:cs="FzBookMaker12DlFont120536874595" w:hint="eastAsia"/>
          <w:kern w:val="0"/>
          <w:sz w:val="24"/>
          <w:szCs w:val="24"/>
        </w:rPr>
        <w:t>源</w:t>
      </w:r>
      <w:r w:rsidR="003D7CDD" w:rsidRPr="004E5606">
        <w:rPr>
          <w:rFonts w:asciiTheme="minorEastAsia" w:hAnsiTheme="minorEastAsia" w:cs="FzBookMaker1DlFont10536874596" w:hint="eastAsia"/>
          <w:kern w:val="0"/>
          <w:sz w:val="24"/>
          <w:szCs w:val="24"/>
        </w:rPr>
        <w:t>清</w:t>
      </w:r>
      <w:r w:rsidR="003D7CDD" w:rsidRPr="004E5606">
        <w:rPr>
          <w:rFonts w:asciiTheme="minorEastAsia" w:hAnsiTheme="minorEastAsia" w:cs="FzBookMaker12DlFont120536874595" w:hint="eastAsia"/>
          <w:kern w:val="0"/>
          <w:sz w:val="24"/>
          <w:szCs w:val="24"/>
        </w:rPr>
        <w:t>除</w:t>
      </w:r>
      <w:r w:rsidR="003D7CDD" w:rsidRPr="004E5606">
        <w:rPr>
          <w:rFonts w:asciiTheme="minorEastAsia" w:hAnsiTheme="minorEastAsia" w:cs="FzBookMaker1DlFont10536874596" w:hint="eastAsia"/>
          <w:kern w:val="0"/>
          <w:sz w:val="24"/>
          <w:szCs w:val="24"/>
        </w:rPr>
        <w:t>行</w:t>
      </w:r>
      <w:r w:rsidR="003D7CDD" w:rsidRPr="004E5606">
        <w:rPr>
          <w:rFonts w:asciiTheme="minorEastAsia" w:hAnsiTheme="minorEastAsia" w:cs="FzBookMaker12DlFont120536874595" w:hint="eastAsia"/>
          <w:kern w:val="0"/>
          <w:sz w:val="24"/>
          <w:szCs w:val="24"/>
        </w:rPr>
        <w:t>动计划</w:t>
      </w:r>
      <w:r w:rsidR="003D7CDD" w:rsidRPr="004E5606">
        <w:rPr>
          <w:rFonts w:asciiTheme="minorEastAsia" w:hAnsiTheme="minorEastAsia" w:cs="FzBookMaker0DlFont00536874598" w:hint="eastAsia"/>
          <w:kern w:val="0"/>
          <w:sz w:val="24"/>
          <w:szCs w:val="24"/>
        </w:rPr>
        <w:t>”</w:t>
      </w:r>
      <w:r w:rsidR="003D7CDD" w:rsidRPr="004E5606">
        <w:rPr>
          <w:rFonts w:asciiTheme="minorEastAsia" w:hAnsiTheme="minorEastAsia" w:cs="FzBookMaker0DlFont00536874598"/>
          <w:kern w:val="0"/>
          <w:sz w:val="24"/>
          <w:szCs w:val="24"/>
        </w:rPr>
        <w:t>,</w:t>
      </w:r>
      <w:r w:rsidR="003D7CDD" w:rsidRPr="004E5606">
        <w:rPr>
          <w:rFonts w:asciiTheme="minorEastAsia" w:hAnsiTheme="minorEastAsia" w:cs="FzBookMaker1DlFont10536874596" w:hint="eastAsia"/>
          <w:kern w:val="0"/>
          <w:sz w:val="24"/>
          <w:szCs w:val="24"/>
        </w:rPr>
        <w:t>采</w:t>
      </w:r>
      <w:r w:rsidR="003D7CDD" w:rsidRPr="004E5606">
        <w:rPr>
          <w:rFonts w:asciiTheme="minorEastAsia" w:hAnsiTheme="minorEastAsia" w:cs="FzBookMaker12DlFont120536874595" w:hint="eastAsia"/>
          <w:kern w:val="0"/>
          <w:sz w:val="24"/>
          <w:szCs w:val="24"/>
        </w:rPr>
        <w:t>取</w:t>
      </w:r>
      <w:r w:rsidR="003D7CDD" w:rsidRPr="004E5606">
        <w:rPr>
          <w:rFonts w:asciiTheme="minorEastAsia" w:hAnsiTheme="minorEastAsia" w:cs="FzBookMaker1DlFont10536874596" w:hint="eastAsia"/>
          <w:kern w:val="0"/>
          <w:sz w:val="24"/>
          <w:szCs w:val="24"/>
        </w:rPr>
        <w:t>以控制</w:t>
      </w:r>
      <w:r w:rsidR="003D7CDD" w:rsidRPr="004E5606">
        <w:rPr>
          <w:rFonts w:asciiTheme="minorEastAsia" w:hAnsiTheme="minorEastAsia" w:cs="FzBookMaker12DlFont120536874595" w:hint="eastAsia"/>
          <w:kern w:val="0"/>
          <w:sz w:val="24"/>
          <w:szCs w:val="24"/>
        </w:rPr>
        <w:t>传</w:t>
      </w:r>
      <w:r w:rsidR="003D7CDD" w:rsidRPr="004E5606">
        <w:rPr>
          <w:rFonts w:asciiTheme="minorEastAsia" w:hAnsiTheme="minorEastAsia" w:cs="FzBookMaker1DlFont10536874596" w:hint="eastAsia"/>
          <w:kern w:val="0"/>
          <w:sz w:val="24"/>
          <w:szCs w:val="24"/>
        </w:rPr>
        <w:t>染</w:t>
      </w:r>
      <w:r w:rsidR="003D7CDD" w:rsidRPr="004E5606">
        <w:rPr>
          <w:rFonts w:asciiTheme="minorEastAsia" w:hAnsiTheme="minorEastAsia" w:cs="FzBookMaker12DlFont120536874595" w:hint="eastAsia"/>
          <w:kern w:val="0"/>
          <w:sz w:val="24"/>
          <w:szCs w:val="24"/>
        </w:rPr>
        <w:t>源</w:t>
      </w:r>
      <w:r w:rsidR="003D7CDD" w:rsidRPr="004E5606">
        <w:rPr>
          <w:rFonts w:asciiTheme="minorEastAsia" w:hAnsiTheme="minorEastAsia" w:cs="FzBookMaker1DlFont10536874596" w:hint="eastAsia"/>
          <w:kern w:val="0"/>
          <w:sz w:val="24"/>
          <w:szCs w:val="24"/>
        </w:rPr>
        <w:t>为</w:t>
      </w:r>
      <w:r w:rsidR="003D7CDD" w:rsidRPr="004E5606">
        <w:rPr>
          <w:rFonts w:asciiTheme="minorEastAsia" w:hAnsiTheme="minorEastAsia" w:cs="FzBookMaker12DlFont120536874595" w:hint="eastAsia"/>
          <w:kern w:val="0"/>
          <w:sz w:val="24"/>
          <w:szCs w:val="24"/>
        </w:rPr>
        <w:t>主</w:t>
      </w:r>
      <w:r w:rsidR="003D7CDD" w:rsidRPr="004E5606">
        <w:rPr>
          <w:rFonts w:asciiTheme="minorEastAsia" w:hAnsiTheme="minorEastAsia" w:cs="FzBookMaker0DlFont00536874598"/>
          <w:kern w:val="0"/>
          <w:sz w:val="24"/>
          <w:szCs w:val="24"/>
        </w:rPr>
        <w:t>,</w:t>
      </w:r>
      <w:r w:rsidR="003D7CDD" w:rsidRPr="004E5606">
        <w:rPr>
          <w:rFonts w:asciiTheme="minorEastAsia" w:hAnsiTheme="minorEastAsia" w:cs="FzBookMaker1DlFont10536874596" w:hint="eastAsia"/>
          <w:kern w:val="0"/>
          <w:sz w:val="24"/>
          <w:szCs w:val="24"/>
        </w:rPr>
        <w:t>开</w:t>
      </w:r>
      <w:r w:rsidR="003D7CDD" w:rsidRPr="004E5606">
        <w:rPr>
          <w:rFonts w:asciiTheme="minorEastAsia" w:hAnsiTheme="minorEastAsia" w:cs="FzBookMaker12DlFont120536874595" w:hint="eastAsia"/>
          <w:kern w:val="0"/>
          <w:sz w:val="24"/>
          <w:szCs w:val="24"/>
        </w:rPr>
        <w:t>展</w:t>
      </w:r>
      <w:r w:rsidR="003D7CDD" w:rsidRPr="004E5606">
        <w:rPr>
          <w:rFonts w:asciiTheme="minorEastAsia" w:hAnsiTheme="minorEastAsia" w:cs="FzBookMaker18DlFont180536874599" w:hint="eastAsia"/>
          <w:kern w:val="0"/>
          <w:sz w:val="24"/>
          <w:szCs w:val="24"/>
        </w:rPr>
        <w:t>休</w:t>
      </w:r>
      <w:r w:rsidR="003D7CDD" w:rsidRPr="004E5606">
        <w:rPr>
          <w:rFonts w:asciiTheme="minorEastAsia" w:hAnsiTheme="minorEastAsia" w:cs="FzBookMaker12DlFont120536874595" w:hint="eastAsia"/>
          <w:kern w:val="0"/>
          <w:sz w:val="24"/>
          <w:szCs w:val="24"/>
        </w:rPr>
        <w:t>止</w:t>
      </w:r>
      <w:r w:rsidR="003D7CDD" w:rsidRPr="004E5606">
        <w:rPr>
          <w:rFonts w:asciiTheme="minorEastAsia" w:hAnsiTheme="minorEastAsia" w:cs="FzBookMaker1DlFont10536874596" w:hint="eastAsia"/>
          <w:kern w:val="0"/>
          <w:sz w:val="24"/>
          <w:szCs w:val="24"/>
        </w:rPr>
        <w:t>期</w:t>
      </w:r>
      <w:r w:rsidR="003D7CDD" w:rsidRPr="004E5606">
        <w:rPr>
          <w:rFonts w:asciiTheme="minorEastAsia" w:hAnsiTheme="minorEastAsia" w:cs="FzBookMaker12DlFont120536874595" w:hint="eastAsia"/>
          <w:kern w:val="0"/>
          <w:sz w:val="24"/>
          <w:szCs w:val="24"/>
        </w:rPr>
        <w:t>治</w:t>
      </w:r>
      <w:r w:rsidR="003D7CDD" w:rsidRPr="004E5606">
        <w:rPr>
          <w:rFonts w:asciiTheme="minorEastAsia" w:hAnsiTheme="minorEastAsia" w:cs="FzBookMaker16DlFont160536874605" w:hint="eastAsia"/>
          <w:kern w:val="0"/>
          <w:sz w:val="24"/>
          <w:szCs w:val="24"/>
        </w:rPr>
        <w:t>疗</w:t>
      </w:r>
      <w:r w:rsidR="003D7CDD" w:rsidRPr="004E5606">
        <w:rPr>
          <w:rFonts w:asciiTheme="minorEastAsia" w:hAnsiTheme="minorEastAsia" w:cs="FzBookMaker0DlFont00536874598" w:hint="eastAsia"/>
          <w:kern w:val="0"/>
          <w:sz w:val="24"/>
          <w:szCs w:val="24"/>
        </w:rPr>
        <w:t>、</w:t>
      </w:r>
      <w:r w:rsidR="003D7CDD" w:rsidRPr="004E5606">
        <w:rPr>
          <w:rFonts w:asciiTheme="minorEastAsia" w:hAnsiTheme="minorEastAsia" w:cs="FzBookMaker12DlFont120536874595" w:hint="eastAsia"/>
          <w:kern w:val="0"/>
          <w:sz w:val="24"/>
          <w:szCs w:val="24"/>
        </w:rPr>
        <w:t>传</w:t>
      </w:r>
      <w:r w:rsidR="003D7CDD" w:rsidRPr="004E5606">
        <w:rPr>
          <w:rFonts w:asciiTheme="minorEastAsia" w:hAnsiTheme="minorEastAsia" w:cs="FzBookMaker1DlFont10536874596" w:hint="eastAsia"/>
          <w:kern w:val="0"/>
          <w:sz w:val="24"/>
          <w:szCs w:val="24"/>
        </w:rPr>
        <w:t>染</w:t>
      </w:r>
      <w:r w:rsidR="003D7CDD" w:rsidRPr="004E5606">
        <w:rPr>
          <w:rFonts w:asciiTheme="minorEastAsia" w:hAnsiTheme="minorEastAsia" w:cs="FzBookMaker12DlFont120536874595" w:hint="eastAsia"/>
          <w:kern w:val="0"/>
          <w:sz w:val="24"/>
          <w:szCs w:val="24"/>
        </w:rPr>
        <w:t>源</w:t>
      </w:r>
      <w:r w:rsidR="003D7CDD" w:rsidRPr="004E5606">
        <w:rPr>
          <w:rFonts w:asciiTheme="minorEastAsia" w:hAnsiTheme="minorEastAsia" w:cs="FzBookMaker1DlFont10536874596" w:hint="eastAsia"/>
          <w:kern w:val="0"/>
          <w:sz w:val="24"/>
          <w:szCs w:val="24"/>
        </w:rPr>
        <w:t>清</w:t>
      </w:r>
      <w:r w:rsidR="003D7CDD" w:rsidRPr="004E5606">
        <w:rPr>
          <w:rFonts w:asciiTheme="minorEastAsia" w:hAnsiTheme="minorEastAsia" w:cs="FzBookMaker12DlFont120536874595" w:hint="eastAsia"/>
          <w:kern w:val="0"/>
          <w:sz w:val="24"/>
          <w:szCs w:val="24"/>
        </w:rPr>
        <w:t>除</w:t>
      </w:r>
      <w:r w:rsidR="003D7CDD" w:rsidRPr="004E5606">
        <w:rPr>
          <w:rFonts w:asciiTheme="minorEastAsia" w:hAnsiTheme="minorEastAsia" w:cs="FzBookMaker0DlFont00536874598" w:hint="eastAsia"/>
          <w:kern w:val="0"/>
          <w:sz w:val="24"/>
          <w:szCs w:val="24"/>
        </w:rPr>
        <w:t>、</w:t>
      </w:r>
      <w:r w:rsidR="003D7CDD" w:rsidRPr="004E5606">
        <w:rPr>
          <w:rFonts w:asciiTheme="minorEastAsia" w:hAnsiTheme="minorEastAsia" w:cs="FzBookMaker12DlFont120536874595" w:hint="eastAsia"/>
          <w:kern w:val="0"/>
          <w:sz w:val="24"/>
          <w:szCs w:val="24"/>
        </w:rPr>
        <w:t>传播</w:t>
      </w:r>
      <w:proofErr w:type="gramStart"/>
      <w:r w:rsidR="003D7CDD" w:rsidRPr="004E5606">
        <w:rPr>
          <w:rFonts w:asciiTheme="minorEastAsia" w:hAnsiTheme="minorEastAsia" w:cs="FzBookMaker1DlFont10536874596" w:hint="eastAsia"/>
          <w:kern w:val="0"/>
          <w:sz w:val="24"/>
          <w:szCs w:val="24"/>
        </w:rPr>
        <w:t>期扩大</w:t>
      </w:r>
      <w:proofErr w:type="gramEnd"/>
      <w:r w:rsidR="003D7CDD" w:rsidRPr="004E5606">
        <w:rPr>
          <w:rFonts w:asciiTheme="minorEastAsia" w:hAnsiTheme="minorEastAsia" w:cs="FzBookMaker12DlFont120536874595" w:hint="eastAsia"/>
          <w:kern w:val="0"/>
          <w:sz w:val="24"/>
          <w:szCs w:val="24"/>
        </w:rPr>
        <w:t>治</w:t>
      </w:r>
      <w:r w:rsidR="003D7CDD" w:rsidRPr="004E5606">
        <w:rPr>
          <w:rFonts w:asciiTheme="minorEastAsia" w:hAnsiTheme="minorEastAsia" w:cs="FzBookMaker16DlFont160536874605" w:hint="eastAsia"/>
          <w:kern w:val="0"/>
          <w:sz w:val="24"/>
          <w:szCs w:val="24"/>
        </w:rPr>
        <w:t>疗</w:t>
      </w:r>
      <w:r w:rsidR="003D7CDD" w:rsidRPr="004E5606">
        <w:rPr>
          <w:rFonts w:asciiTheme="minorEastAsia" w:hAnsiTheme="minorEastAsia" w:cs="FzBookMaker1DlFont10536874596" w:hint="eastAsia"/>
          <w:kern w:val="0"/>
          <w:sz w:val="24"/>
          <w:szCs w:val="24"/>
        </w:rPr>
        <w:t>的</w:t>
      </w:r>
      <w:r w:rsidR="003D7CDD" w:rsidRPr="004E5606">
        <w:rPr>
          <w:rFonts w:asciiTheme="minorEastAsia" w:hAnsiTheme="minorEastAsia" w:cs="FzBookMaker17DlFont170536874600" w:hint="eastAsia"/>
          <w:kern w:val="0"/>
          <w:sz w:val="24"/>
          <w:szCs w:val="24"/>
        </w:rPr>
        <w:t>综</w:t>
      </w:r>
      <w:r w:rsidR="003D7CDD" w:rsidRPr="004E5606">
        <w:rPr>
          <w:rFonts w:asciiTheme="minorEastAsia" w:hAnsiTheme="minorEastAsia" w:cs="FzBookMaker12DlFont120536874595" w:hint="eastAsia"/>
          <w:kern w:val="0"/>
          <w:sz w:val="24"/>
          <w:szCs w:val="24"/>
        </w:rPr>
        <w:t>合</w:t>
      </w:r>
      <w:r w:rsidR="003D7CDD" w:rsidRPr="004E5606">
        <w:rPr>
          <w:rFonts w:asciiTheme="minorEastAsia" w:hAnsiTheme="minorEastAsia" w:cs="FzBookMaker1DlFont10536874596" w:hint="eastAsia"/>
          <w:kern w:val="0"/>
          <w:sz w:val="24"/>
          <w:szCs w:val="24"/>
        </w:rPr>
        <w:t>性防</w:t>
      </w:r>
      <w:r w:rsidR="003D7CDD" w:rsidRPr="004E5606">
        <w:rPr>
          <w:rFonts w:asciiTheme="minorEastAsia" w:hAnsiTheme="minorEastAsia" w:cs="FzBookMaker12DlFont120536874595" w:hint="eastAsia"/>
          <w:kern w:val="0"/>
          <w:sz w:val="24"/>
          <w:szCs w:val="24"/>
        </w:rPr>
        <w:t>治</w:t>
      </w:r>
      <w:r w:rsidR="003D7CDD" w:rsidRPr="004E5606">
        <w:rPr>
          <w:rFonts w:asciiTheme="minorEastAsia" w:hAnsiTheme="minorEastAsia" w:cs="FzBookMaker18DlFont180536874599" w:hint="eastAsia"/>
          <w:kern w:val="0"/>
          <w:sz w:val="24"/>
          <w:szCs w:val="24"/>
        </w:rPr>
        <w:t>措施</w:t>
      </w:r>
      <w:r w:rsidR="003D7CDD" w:rsidRPr="004E5606">
        <w:rPr>
          <w:rFonts w:asciiTheme="minorEastAsia" w:hAnsiTheme="minorEastAsia" w:cs="FzBookMaker0DlFont00536874598"/>
          <w:kern w:val="0"/>
          <w:sz w:val="24"/>
          <w:szCs w:val="24"/>
        </w:rPr>
        <w:t>,</w:t>
      </w:r>
      <w:r w:rsidR="003D7CDD" w:rsidRPr="004E5606">
        <w:rPr>
          <w:rFonts w:asciiTheme="minorEastAsia" w:hAnsiTheme="minorEastAsia" w:cs="FzBookMaker1DlFont10536874596" w:hint="eastAsia"/>
          <w:kern w:val="0"/>
          <w:sz w:val="24"/>
          <w:szCs w:val="24"/>
        </w:rPr>
        <w:t>组</w:t>
      </w:r>
      <w:r w:rsidR="003D7CDD" w:rsidRPr="004E5606">
        <w:rPr>
          <w:rFonts w:asciiTheme="minorEastAsia" w:hAnsiTheme="minorEastAsia" w:cs="FzBookMaker14DlFont140536874597" w:hint="eastAsia"/>
          <w:kern w:val="0"/>
          <w:sz w:val="24"/>
          <w:szCs w:val="24"/>
        </w:rPr>
        <w:t>织</w:t>
      </w:r>
      <w:r w:rsidR="003D7CDD" w:rsidRPr="004E5606">
        <w:rPr>
          <w:rFonts w:asciiTheme="minorEastAsia" w:hAnsiTheme="minorEastAsia" w:cs="FzBookMaker1DlFont10536874596" w:hint="eastAsia"/>
          <w:kern w:val="0"/>
          <w:sz w:val="24"/>
          <w:szCs w:val="24"/>
        </w:rPr>
        <w:t>重点市</w:t>
      </w:r>
      <w:r w:rsidR="003D7CDD" w:rsidRPr="004E5606">
        <w:rPr>
          <w:rFonts w:asciiTheme="minorEastAsia" w:hAnsiTheme="minorEastAsia" w:cs="FzBookMaker0DlFont00536874598" w:hint="eastAsia"/>
          <w:kern w:val="0"/>
          <w:sz w:val="24"/>
          <w:szCs w:val="24"/>
        </w:rPr>
        <w:t>、</w:t>
      </w:r>
      <w:r w:rsidR="003D7CDD" w:rsidRPr="004E5606">
        <w:rPr>
          <w:rFonts w:asciiTheme="minorEastAsia" w:hAnsiTheme="minorEastAsia" w:cs="FzBookMaker23DlFont230536874602" w:hint="eastAsia"/>
          <w:kern w:val="0"/>
          <w:sz w:val="24"/>
          <w:szCs w:val="24"/>
        </w:rPr>
        <w:t>县</w:t>
      </w:r>
      <w:r w:rsidR="003D7CDD" w:rsidRPr="004E5606">
        <w:rPr>
          <w:rFonts w:asciiTheme="minorEastAsia" w:hAnsiTheme="minorEastAsia" w:cs="FzBookMaker1DlFont10536874596" w:hint="eastAsia"/>
          <w:kern w:val="0"/>
          <w:sz w:val="24"/>
          <w:szCs w:val="24"/>
        </w:rPr>
        <w:t>开</w:t>
      </w:r>
      <w:r w:rsidR="003D7CDD" w:rsidRPr="004E5606">
        <w:rPr>
          <w:rFonts w:asciiTheme="minorEastAsia" w:hAnsiTheme="minorEastAsia" w:cs="FzBookMaker12DlFont120536874595" w:hint="eastAsia"/>
          <w:kern w:val="0"/>
          <w:sz w:val="24"/>
          <w:szCs w:val="24"/>
        </w:rPr>
        <w:t>展</w:t>
      </w:r>
      <w:r w:rsidR="003D7CDD" w:rsidRPr="004E5606">
        <w:rPr>
          <w:rFonts w:asciiTheme="minorEastAsia" w:hAnsiTheme="minorEastAsia" w:cs="FzBookMaker1DlFont10536874596" w:hint="eastAsia"/>
          <w:kern w:val="0"/>
          <w:sz w:val="24"/>
          <w:szCs w:val="24"/>
        </w:rPr>
        <w:t>疟疾防</w:t>
      </w:r>
      <w:r w:rsidR="003D7CDD" w:rsidRPr="004E5606">
        <w:rPr>
          <w:rFonts w:asciiTheme="minorEastAsia" w:hAnsiTheme="minorEastAsia" w:cs="FzBookMaker12DlFont120536874595" w:hint="eastAsia"/>
          <w:kern w:val="0"/>
          <w:sz w:val="24"/>
          <w:szCs w:val="24"/>
        </w:rPr>
        <w:t>治</w:t>
      </w:r>
      <w:r w:rsidR="003D7CDD" w:rsidRPr="004E5606">
        <w:rPr>
          <w:rFonts w:asciiTheme="minorEastAsia" w:hAnsiTheme="minorEastAsia" w:cs="FzBookMaker0DlFont00536874598"/>
          <w:kern w:val="0"/>
          <w:sz w:val="24"/>
          <w:szCs w:val="24"/>
        </w:rPr>
        <w:t>,</w:t>
      </w:r>
      <w:r w:rsidR="003D7CDD" w:rsidRPr="004E5606">
        <w:rPr>
          <w:rFonts w:asciiTheme="minorEastAsia" w:hAnsiTheme="minorEastAsia" w:cs="FzBookMaker1DlFont10536874596" w:hint="eastAsia"/>
          <w:kern w:val="0"/>
          <w:sz w:val="24"/>
          <w:szCs w:val="24"/>
        </w:rPr>
        <w:t>收</w:t>
      </w:r>
      <w:r w:rsidR="003D7CDD" w:rsidRPr="004E5606">
        <w:rPr>
          <w:rFonts w:asciiTheme="minorEastAsia" w:hAnsiTheme="minorEastAsia" w:cs="FzBookMaker14DlFont140536874597" w:hint="eastAsia"/>
          <w:kern w:val="0"/>
          <w:sz w:val="24"/>
          <w:szCs w:val="24"/>
        </w:rPr>
        <w:t>到很好</w:t>
      </w:r>
      <w:r w:rsidR="003D7CDD" w:rsidRPr="004E5606">
        <w:rPr>
          <w:rFonts w:asciiTheme="minorEastAsia" w:hAnsiTheme="minorEastAsia" w:cs="FzBookMaker1DlFont10536874596" w:hint="eastAsia"/>
          <w:kern w:val="0"/>
          <w:sz w:val="24"/>
          <w:szCs w:val="24"/>
        </w:rPr>
        <w:t>的成效</w:t>
      </w:r>
      <w:r w:rsidR="003D7CDD" w:rsidRPr="004E5606">
        <w:rPr>
          <w:rFonts w:asciiTheme="minorEastAsia" w:hAnsiTheme="minorEastAsia" w:cs="FzBookMaker0DlFont00536874598"/>
          <w:kern w:val="0"/>
          <w:sz w:val="24"/>
          <w:szCs w:val="24"/>
        </w:rPr>
        <w:t>,</w:t>
      </w:r>
      <w:r w:rsidR="003D7CDD" w:rsidRPr="004E5606">
        <w:rPr>
          <w:rFonts w:asciiTheme="minorEastAsia" w:hAnsiTheme="minorEastAsia" w:cs="FzBookMaker14DlFont140536874597" w:hint="eastAsia"/>
          <w:kern w:val="0"/>
          <w:sz w:val="24"/>
          <w:szCs w:val="24"/>
        </w:rPr>
        <w:t>使</w:t>
      </w:r>
      <w:r w:rsidR="003D7CDD" w:rsidRPr="004E5606">
        <w:rPr>
          <w:rFonts w:asciiTheme="minorEastAsia" w:hAnsiTheme="minorEastAsia" w:cs="FzBookMaker1DlFont10536874596" w:hint="eastAsia"/>
          <w:kern w:val="0"/>
          <w:sz w:val="24"/>
          <w:szCs w:val="24"/>
        </w:rPr>
        <w:t>疟疾</w:t>
      </w:r>
      <w:r w:rsidR="003D7CDD" w:rsidRPr="004E5606">
        <w:rPr>
          <w:rFonts w:asciiTheme="minorEastAsia" w:hAnsiTheme="minorEastAsia" w:cs="FzBookMaker12DlFont120536874595" w:hint="eastAsia"/>
          <w:kern w:val="0"/>
          <w:sz w:val="24"/>
          <w:szCs w:val="24"/>
        </w:rPr>
        <w:t>发</w:t>
      </w:r>
      <w:r w:rsidR="003D7CDD" w:rsidRPr="004E5606">
        <w:rPr>
          <w:rFonts w:asciiTheme="minorEastAsia" w:hAnsiTheme="minorEastAsia" w:cs="FzBookMaker1DlFont10536874596" w:hint="eastAsia"/>
          <w:kern w:val="0"/>
          <w:sz w:val="24"/>
          <w:szCs w:val="24"/>
        </w:rPr>
        <w:t>病</w:t>
      </w:r>
      <w:r w:rsidR="003D7CDD" w:rsidRPr="004E5606">
        <w:rPr>
          <w:rFonts w:asciiTheme="minorEastAsia" w:hAnsiTheme="minorEastAsia" w:cs="FzBookMaker12DlFont120536874595" w:hint="eastAsia"/>
          <w:kern w:val="0"/>
          <w:sz w:val="24"/>
          <w:szCs w:val="24"/>
        </w:rPr>
        <w:t>人数</w:t>
      </w:r>
      <w:r w:rsidR="003D7CDD" w:rsidRPr="004E5606">
        <w:rPr>
          <w:rFonts w:asciiTheme="minorEastAsia" w:hAnsiTheme="minorEastAsia" w:cs="FzBookMaker1DlFont10536874596" w:hint="eastAsia"/>
          <w:kern w:val="0"/>
          <w:sz w:val="24"/>
          <w:szCs w:val="24"/>
        </w:rPr>
        <w:t>开</w:t>
      </w:r>
      <w:r w:rsidR="003D7CDD" w:rsidRPr="004E5606">
        <w:rPr>
          <w:rFonts w:asciiTheme="minorEastAsia" w:hAnsiTheme="minorEastAsia" w:cs="FzBookMaker16DlFont160536874605" w:hint="eastAsia"/>
          <w:kern w:val="0"/>
          <w:sz w:val="24"/>
          <w:szCs w:val="24"/>
        </w:rPr>
        <w:t>始</w:t>
      </w:r>
      <w:r w:rsidR="003D7CDD" w:rsidRPr="004E5606">
        <w:rPr>
          <w:rFonts w:asciiTheme="minorEastAsia" w:hAnsiTheme="minorEastAsia" w:cs="FzBookMaker17DlFont170536874600" w:hint="eastAsia"/>
          <w:kern w:val="0"/>
          <w:sz w:val="24"/>
          <w:szCs w:val="24"/>
        </w:rPr>
        <w:t>逐</w:t>
      </w:r>
      <w:r w:rsidR="003D7CDD" w:rsidRPr="004E5606">
        <w:rPr>
          <w:rFonts w:asciiTheme="minorEastAsia" w:hAnsiTheme="minorEastAsia" w:cs="FzBookMaker12DlFont120536874595" w:hint="eastAsia"/>
          <w:kern w:val="0"/>
          <w:sz w:val="24"/>
          <w:szCs w:val="24"/>
        </w:rPr>
        <w:t>年</w:t>
      </w:r>
      <w:r w:rsidR="003D7CDD" w:rsidRPr="004E5606">
        <w:rPr>
          <w:rFonts w:asciiTheme="minorEastAsia" w:hAnsiTheme="minorEastAsia" w:cs="FzBookMaker1DlFont10536874596" w:hint="eastAsia"/>
          <w:kern w:val="0"/>
          <w:sz w:val="24"/>
          <w:szCs w:val="24"/>
        </w:rPr>
        <w:t>大</w:t>
      </w:r>
      <w:r w:rsidR="003D7CDD" w:rsidRPr="004E5606">
        <w:rPr>
          <w:rFonts w:asciiTheme="minorEastAsia" w:hAnsiTheme="minorEastAsia" w:cs="FzBookMaker21DlFont210536874606" w:hint="eastAsia"/>
          <w:kern w:val="0"/>
          <w:sz w:val="24"/>
          <w:szCs w:val="24"/>
        </w:rPr>
        <w:t>幅</w:t>
      </w:r>
      <w:r w:rsidR="003D7CDD" w:rsidRPr="004E5606">
        <w:rPr>
          <w:rFonts w:asciiTheme="minorEastAsia" w:hAnsiTheme="minorEastAsia" w:cs="FzBookMaker1DlFont10536874596" w:hint="eastAsia"/>
          <w:kern w:val="0"/>
          <w:sz w:val="24"/>
          <w:szCs w:val="24"/>
        </w:rPr>
        <w:t>下</w:t>
      </w:r>
      <w:r w:rsidR="003D7CDD" w:rsidRPr="004E5606">
        <w:rPr>
          <w:rFonts w:asciiTheme="minorEastAsia" w:hAnsiTheme="minorEastAsia" w:cs="FzBookMaker14DlFont140536874597" w:hint="eastAsia"/>
          <w:kern w:val="0"/>
          <w:sz w:val="24"/>
          <w:szCs w:val="24"/>
        </w:rPr>
        <w:t>降</w:t>
      </w:r>
      <w:r w:rsidR="00184268" w:rsidRPr="004E5606">
        <w:rPr>
          <w:rFonts w:asciiTheme="minorEastAsia" w:hAnsiTheme="minorEastAsia" w:cs="FzBookMaker14DlFont140536874597"/>
          <w:kern w:val="0"/>
          <w:sz w:val="24"/>
          <w:szCs w:val="24"/>
        </w:rPr>
        <w:fldChar w:fldCharType="begin"/>
      </w:r>
      <w:r w:rsidR="00157F33" w:rsidRPr="004E5606">
        <w:rPr>
          <w:rFonts w:asciiTheme="minorEastAsia" w:hAnsiTheme="minorEastAsia" w:cs="FzBookMaker14DlFont140536874597"/>
          <w:kern w:val="0"/>
          <w:sz w:val="24"/>
          <w:szCs w:val="24"/>
        </w:rPr>
        <w:instrText xml:space="preserve"> ADDIN NE.Ref.{F58A3F6F-DFE6-4689-8A99-FBD87E51AE7A}</w:instrText>
      </w:r>
      <w:r w:rsidR="00184268" w:rsidRPr="004E5606">
        <w:rPr>
          <w:rFonts w:asciiTheme="minorEastAsia" w:hAnsiTheme="minorEastAsia" w:cs="FzBookMaker14DlFont140536874597"/>
          <w:kern w:val="0"/>
          <w:sz w:val="24"/>
          <w:szCs w:val="24"/>
        </w:rPr>
        <w:fldChar w:fldCharType="separate"/>
      </w:r>
      <w:r w:rsidR="005877E9" w:rsidRPr="004E5606">
        <w:rPr>
          <w:rFonts w:asciiTheme="minorEastAsia" w:hAnsiTheme="minorEastAsia" w:cs="宋体"/>
          <w:color w:val="080000"/>
          <w:kern w:val="0"/>
          <w:sz w:val="24"/>
          <w:szCs w:val="24"/>
          <w:vertAlign w:val="superscript"/>
        </w:rPr>
        <w:t>[29]</w:t>
      </w:r>
      <w:r w:rsidR="00184268" w:rsidRPr="004E5606">
        <w:rPr>
          <w:rFonts w:asciiTheme="minorEastAsia" w:hAnsiTheme="minorEastAsia" w:cs="FzBookMaker14DlFont140536874597"/>
          <w:kern w:val="0"/>
          <w:sz w:val="24"/>
          <w:szCs w:val="24"/>
        </w:rPr>
        <w:fldChar w:fldCharType="end"/>
      </w:r>
      <w:r w:rsidR="003D7CDD" w:rsidRPr="004E5606">
        <w:rPr>
          <w:rFonts w:asciiTheme="minorEastAsia" w:hAnsiTheme="minorEastAsia" w:cs="FzBookMaker0DlFont00536874598" w:hint="eastAsia"/>
          <w:kern w:val="0"/>
          <w:sz w:val="24"/>
          <w:szCs w:val="24"/>
        </w:rPr>
        <w:t>。</w:t>
      </w:r>
      <w:r w:rsidR="00AB67E7" w:rsidRPr="004E5606">
        <w:rPr>
          <w:rFonts w:asciiTheme="minorEastAsia" w:hAnsiTheme="minorEastAsia" w:cs="宋体" w:hint="eastAsia"/>
          <w:kern w:val="0"/>
          <w:sz w:val="24"/>
          <w:szCs w:val="24"/>
        </w:rPr>
        <w:t>在安徽聚集区形成期间，南部流行区疫情处于下降，而全国发病率出现回升，表明2006年全国疫情回升主要由安徽北部疫情暴发所致。</w:t>
      </w:r>
    </w:p>
    <w:p w:rsidR="00152A67" w:rsidRDefault="007479E0" w:rsidP="00152A67">
      <w:pPr>
        <w:spacing w:line="360" w:lineRule="auto"/>
        <w:ind w:firstLineChars="200" w:firstLine="480"/>
        <w:rPr>
          <w:rFonts w:asciiTheme="minorEastAsia" w:hAnsiTheme="minorEastAsia" w:cs="宋体"/>
          <w:kern w:val="0"/>
          <w:sz w:val="24"/>
          <w:szCs w:val="24"/>
        </w:rPr>
      </w:pPr>
      <w:r w:rsidRPr="004E5606">
        <w:rPr>
          <w:rFonts w:asciiTheme="minorEastAsia" w:hAnsiTheme="minorEastAsia" w:cs="宋体" w:hint="eastAsia"/>
          <w:kern w:val="0"/>
          <w:sz w:val="24"/>
          <w:szCs w:val="24"/>
        </w:rPr>
        <w:t>本研究通过2002-2010年我国疟疾传播的时空演变分析，可以看出，疟疾时空</w:t>
      </w:r>
      <w:r w:rsidR="00AB67E7" w:rsidRPr="004E5606">
        <w:rPr>
          <w:rFonts w:asciiTheme="minorEastAsia" w:hAnsiTheme="minorEastAsia" w:cs="宋体" w:hint="eastAsia"/>
          <w:kern w:val="0"/>
          <w:sz w:val="24"/>
          <w:szCs w:val="24"/>
        </w:rPr>
        <w:t>聚集区</w:t>
      </w:r>
      <w:r w:rsidRPr="004E5606">
        <w:rPr>
          <w:rFonts w:asciiTheme="minorEastAsia" w:hAnsiTheme="minorEastAsia" w:cs="宋体" w:hint="eastAsia"/>
          <w:kern w:val="0"/>
          <w:sz w:val="24"/>
          <w:szCs w:val="24"/>
        </w:rPr>
        <w:t>经过</w:t>
      </w:r>
      <w:r w:rsidR="00AB67E7" w:rsidRPr="004E5606">
        <w:rPr>
          <w:rFonts w:asciiTheme="minorEastAsia" w:hAnsiTheme="minorEastAsia" w:cs="宋体" w:hint="eastAsia"/>
          <w:kern w:val="0"/>
          <w:sz w:val="24"/>
          <w:szCs w:val="24"/>
        </w:rPr>
        <w:t>形成</w:t>
      </w:r>
      <w:r w:rsidRPr="004E5606">
        <w:rPr>
          <w:rFonts w:asciiTheme="minorEastAsia" w:hAnsiTheme="minorEastAsia" w:cs="宋体" w:hint="eastAsia"/>
          <w:kern w:val="0"/>
          <w:sz w:val="24"/>
          <w:szCs w:val="24"/>
        </w:rPr>
        <w:t>、高峰与</w:t>
      </w:r>
      <w:r w:rsidR="00AB67E7" w:rsidRPr="004E5606">
        <w:rPr>
          <w:rFonts w:asciiTheme="minorEastAsia" w:hAnsiTheme="minorEastAsia" w:cs="宋体" w:hint="eastAsia"/>
          <w:kern w:val="0"/>
          <w:sz w:val="24"/>
          <w:szCs w:val="24"/>
        </w:rPr>
        <w:t>消</w:t>
      </w:r>
      <w:r w:rsidRPr="004E5606">
        <w:rPr>
          <w:rFonts w:asciiTheme="minorEastAsia" w:hAnsiTheme="minorEastAsia" w:cs="宋体" w:hint="eastAsia"/>
          <w:kern w:val="0"/>
          <w:sz w:val="24"/>
          <w:szCs w:val="24"/>
        </w:rPr>
        <w:t>散</w:t>
      </w:r>
      <w:r w:rsidR="00AB67E7" w:rsidRPr="004E5606">
        <w:rPr>
          <w:rFonts w:asciiTheme="minorEastAsia" w:hAnsiTheme="minorEastAsia" w:cs="宋体" w:hint="eastAsia"/>
          <w:kern w:val="0"/>
          <w:sz w:val="24"/>
          <w:szCs w:val="24"/>
        </w:rPr>
        <w:t>后，</w:t>
      </w:r>
      <w:r w:rsidR="003F73C3" w:rsidRPr="004E5606">
        <w:rPr>
          <w:rFonts w:asciiTheme="minorEastAsia" w:hAnsiTheme="minorEastAsia" w:cs="宋体" w:hint="eastAsia"/>
          <w:kern w:val="0"/>
          <w:sz w:val="24"/>
          <w:szCs w:val="24"/>
        </w:rPr>
        <w:t>病例</w:t>
      </w:r>
      <w:r w:rsidRPr="004E5606">
        <w:rPr>
          <w:rFonts w:asciiTheme="minorEastAsia" w:hAnsiTheme="minorEastAsia" w:cs="宋体" w:hint="eastAsia"/>
          <w:kern w:val="0"/>
          <w:sz w:val="24"/>
          <w:szCs w:val="24"/>
        </w:rPr>
        <w:t>已经</w:t>
      </w:r>
      <w:r w:rsidR="003F73C3" w:rsidRPr="004E5606">
        <w:rPr>
          <w:rFonts w:asciiTheme="minorEastAsia" w:hAnsiTheme="minorEastAsia" w:cs="宋体" w:hint="eastAsia"/>
          <w:kern w:val="0"/>
          <w:sz w:val="24"/>
          <w:szCs w:val="24"/>
        </w:rPr>
        <w:t>无明显聚集分布</w:t>
      </w:r>
      <w:r w:rsidR="00895ABC" w:rsidRPr="004E5606">
        <w:rPr>
          <w:rFonts w:asciiTheme="minorEastAsia" w:hAnsiTheme="minorEastAsia" w:cs="宋体" w:hint="eastAsia"/>
          <w:kern w:val="0"/>
          <w:sz w:val="24"/>
          <w:szCs w:val="24"/>
        </w:rPr>
        <w:t>。</w:t>
      </w:r>
      <w:r w:rsidR="00152A67" w:rsidRPr="004E5606">
        <w:rPr>
          <w:rFonts w:asciiTheme="minorEastAsia" w:hAnsiTheme="minorEastAsia" w:cs="宋体" w:hint="eastAsia"/>
          <w:kern w:val="0"/>
          <w:sz w:val="24"/>
          <w:szCs w:val="24"/>
        </w:rPr>
        <w:t>到2010年，</w:t>
      </w:r>
      <w:r w:rsidR="00895ABC" w:rsidRPr="004E5606">
        <w:rPr>
          <w:rFonts w:asciiTheme="minorEastAsia" w:hAnsiTheme="minorEastAsia" w:cs="宋体" w:hint="eastAsia"/>
          <w:kern w:val="0"/>
          <w:sz w:val="24"/>
          <w:szCs w:val="24"/>
        </w:rPr>
        <w:t>全国</w:t>
      </w:r>
      <w:r w:rsidR="00152A67" w:rsidRPr="004E5606">
        <w:rPr>
          <w:rFonts w:asciiTheme="minorEastAsia" w:hAnsiTheme="minorEastAsia" w:cs="宋体" w:hint="eastAsia"/>
          <w:kern w:val="0"/>
          <w:sz w:val="24"/>
          <w:szCs w:val="24"/>
        </w:rPr>
        <w:t>70%以上县</w:t>
      </w:r>
      <w:r w:rsidR="003F73C3" w:rsidRPr="004E5606">
        <w:rPr>
          <w:rFonts w:asciiTheme="minorEastAsia" w:hAnsiTheme="minorEastAsia" w:cs="宋体" w:hint="eastAsia"/>
          <w:kern w:val="0"/>
          <w:sz w:val="24"/>
          <w:szCs w:val="24"/>
        </w:rPr>
        <w:t>区</w:t>
      </w:r>
      <w:r w:rsidR="00152A67" w:rsidRPr="004E5606">
        <w:rPr>
          <w:rFonts w:asciiTheme="minorEastAsia" w:hAnsiTheme="minorEastAsia" w:cs="宋体" w:hint="eastAsia"/>
          <w:kern w:val="0"/>
          <w:sz w:val="24"/>
          <w:szCs w:val="24"/>
        </w:rPr>
        <w:t>已无本地感染病例，发病率下降至0.03/万</w:t>
      </w:r>
      <w:r w:rsidR="00895ABC">
        <w:rPr>
          <w:rFonts w:asciiTheme="minorEastAsia" w:hAnsiTheme="minorEastAsia" w:cs="宋体" w:hint="eastAsia"/>
          <w:kern w:val="0"/>
          <w:sz w:val="24"/>
          <w:szCs w:val="24"/>
        </w:rPr>
        <w:t>，</w:t>
      </w:r>
      <w:r w:rsidR="003F73C3" w:rsidRPr="003B64E3">
        <w:rPr>
          <w:rFonts w:asciiTheme="minorEastAsia" w:hAnsiTheme="minorEastAsia" w:cs="宋体" w:hint="eastAsia"/>
          <w:kern w:val="0"/>
          <w:sz w:val="24"/>
          <w:szCs w:val="24"/>
        </w:rPr>
        <w:t>疟疾</w:t>
      </w:r>
      <w:r w:rsidR="00895ABC">
        <w:rPr>
          <w:rFonts w:asciiTheme="minorEastAsia" w:hAnsiTheme="minorEastAsia" w:cs="宋体" w:hint="eastAsia"/>
          <w:kern w:val="0"/>
          <w:sz w:val="24"/>
          <w:szCs w:val="24"/>
        </w:rPr>
        <w:t>传播</w:t>
      </w:r>
      <w:r w:rsidR="003F73C3">
        <w:rPr>
          <w:rFonts w:asciiTheme="minorEastAsia" w:hAnsiTheme="minorEastAsia" w:cs="宋体" w:hint="eastAsia"/>
          <w:kern w:val="0"/>
          <w:sz w:val="24"/>
          <w:szCs w:val="24"/>
        </w:rPr>
        <w:t>已得到有效的控制，</w:t>
      </w:r>
      <w:proofErr w:type="gramStart"/>
      <w:r w:rsidR="003F73C3">
        <w:rPr>
          <w:rFonts w:asciiTheme="minorEastAsia" w:hAnsiTheme="minorEastAsia" w:cs="宋体" w:hint="eastAsia"/>
          <w:kern w:val="0"/>
          <w:sz w:val="24"/>
          <w:szCs w:val="24"/>
        </w:rPr>
        <w:t>疟</w:t>
      </w:r>
      <w:proofErr w:type="gramEnd"/>
      <w:r w:rsidR="003F73C3">
        <w:rPr>
          <w:rFonts w:asciiTheme="minorEastAsia" w:hAnsiTheme="minorEastAsia" w:cs="宋体" w:hint="eastAsia"/>
          <w:kern w:val="0"/>
          <w:sz w:val="24"/>
          <w:szCs w:val="24"/>
        </w:rPr>
        <w:t>防工作已进入消除阶段</w:t>
      </w:r>
      <w:r>
        <w:rPr>
          <w:rFonts w:asciiTheme="minorEastAsia" w:hAnsiTheme="minorEastAsia" w:cs="宋体" w:hint="eastAsia"/>
          <w:kern w:val="0"/>
          <w:sz w:val="24"/>
          <w:szCs w:val="24"/>
        </w:rPr>
        <w:t>。</w:t>
      </w:r>
      <w:r w:rsidR="00152A67" w:rsidRPr="003B64E3">
        <w:rPr>
          <w:rFonts w:asciiTheme="minorEastAsia" w:hAnsiTheme="minorEastAsia" w:cs="宋体" w:hint="eastAsia"/>
          <w:kern w:val="0"/>
          <w:sz w:val="24"/>
          <w:szCs w:val="24"/>
        </w:rPr>
        <w:t>但云南、安徽病例相对集中，传播条件依然存在，仍然是疟疾消除阶段中的重点。</w:t>
      </w:r>
    </w:p>
    <w:p w:rsidR="008D24DA" w:rsidRPr="008D24DA" w:rsidRDefault="008D24DA" w:rsidP="00713719">
      <w:pPr>
        <w:spacing w:line="360" w:lineRule="auto"/>
        <w:rPr>
          <w:rFonts w:asciiTheme="minorEastAsia" w:hAnsiTheme="minorEastAsia" w:cs="宋体"/>
          <w:kern w:val="0"/>
          <w:sz w:val="24"/>
          <w:szCs w:val="24"/>
        </w:rPr>
      </w:pPr>
    </w:p>
    <w:p w:rsidR="00BB3C99" w:rsidRDefault="00BB3C99" w:rsidP="00BB3C99"/>
    <w:p w:rsidR="005877E9" w:rsidRDefault="00184268" w:rsidP="005877E9">
      <w:pPr>
        <w:autoSpaceDE w:val="0"/>
        <w:autoSpaceDN w:val="0"/>
        <w:adjustRightInd w:val="0"/>
        <w:jc w:val="left"/>
        <w:rPr>
          <w:rFonts w:ascii="黑T" w:eastAsia="黑T"/>
          <w:kern w:val="0"/>
          <w:sz w:val="24"/>
          <w:szCs w:val="24"/>
        </w:rPr>
      </w:pPr>
      <w:r>
        <w:fldChar w:fldCharType="begin"/>
      </w:r>
      <w:r w:rsidR="00BB3C99">
        <w:instrText xml:space="preserve"> ADDIN NE.Bib</w:instrText>
      </w:r>
      <w:r>
        <w:fldChar w:fldCharType="separate"/>
      </w:r>
    </w:p>
    <w:p w:rsidR="005877E9" w:rsidRDefault="005877E9" w:rsidP="005877E9">
      <w:pPr>
        <w:autoSpaceDE w:val="0"/>
        <w:autoSpaceDN w:val="0"/>
        <w:adjustRightInd w:val="0"/>
        <w:jc w:val="center"/>
        <w:rPr>
          <w:rFonts w:ascii="黑T" w:eastAsia="黑T"/>
          <w:kern w:val="0"/>
          <w:sz w:val="24"/>
          <w:szCs w:val="24"/>
        </w:rPr>
      </w:pPr>
      <w:r>
        <w:rPr>
          <w:rFonts w:ascii="黑T" w:eastAsia="黑T" w:cs="黑T" w:hint="eastAsia"/>
          <w:b/>
          <w:bCs/>
          <w:color w:val="000000"/>
          <w:kern w:val="0"/>
          <w:sz w:val="15"/>
          <w:szCs w:val="15"/>
        </w:rPr>
        <w:t>参考文献</w:t>
      </w:r>
    </w:p>
    <w:p w:rsidR="005877E9" w:rsidRDefault="005877E9" w:rsidP="005877E9">
      <w:pPr>
        <w:autoSpaceDE w:val="0"/>
        <w:autoSpaceDN w:val="0"/>
        <w:adjustRightInd w:val="0"/>
        <w:jc w:val="left"/>
        <w:rPr>
          <w:rFonts w:ascii="黑T" w:eastAsia="黑T"/>
          <w:kern w:val="0"/>
          <w:sz w:val="24"/>
          <w:szCs w:val="24"/>
        </w:rPr>
      </w:pPr>
      <w:bookmarkStart w:id="14" w:name="_neb8B0748E6_EAA0_425A_882C_FAE8A8950C39"/>
      <w:r>
        <w:rPr>
          <w:rFonts w:ascii="Times New Roman" w:eastAsia="黑T" w:hAnsi="Times New Roman" w:cs="Times New Roman"/>
          <w:color w:val="000000"/>
          <w:kern w:val="0"/>
          <w:sz w:val="13"/>
          <w:szCs w:val="13"/>
        </w:rPr>
        <w:t xml:space="preserve">[1] </w:t>
      </w:r>
      <w:bookmarkEnd w:id="14"/>
      <w:r w:rsidR="00F33F8E" w:rsidRPr="00DD1597">
        <w:rPr>
          <w:rFonts w:ascii="Times New Roman" w:eastAsia="宋体" w:hAnsi="Times New Roman" w:cs="Times New Roman" w:hint="eastAsia"/>
          <w:color w:val="000000"/>
          <w:kern w:val="0"/>
          <w:sz w:val="13"/>
          <w:szCs w:val="13"/>
        </w:rPr>
        <w:t>World Health Organization. World Malaria Report 2011[R]. World Health Organization, Geneva: 2011, 58-61.</w:t>
      </w:r>
    </w:p>
    <w:p w:rsidR="005877E9" w:rsidRDefault="005877E9" w:rsidP="005877E9">
      <w:pPr>
        <w:autoSpaceDE w:val="0"/>
        <w:autoSpaceDN w:val="0"/>
        <w:adjustRightInd w:val="0"/>
        <w:jc w:val="left"/>
        <w:rPr>
          <w:rFonts w:ascii="黑T" w:eastAsia="黑T"/>
          <w:kern w:val="0"/>
          <w:sz w:val="24"/>
          <w:szCs w:val="24"/>
        </w:rPr>
      </w:pPr>
      <w:bookmarkStart w:id="15" w:name="_nebEB12F1D8_4CBF_4A20_8BDD_D61676C03C28"/>
      <w:r>
        <w:rPr>
          <w:rFonts w:ascii="Times New Roman" w:eastAsia="黑T" w:hAnsi="Times New Roman" w:cs="Times New Roman"/>
          <w:color w:val="000000"/>
          <w:kern w:val="0"/>
          <w:sz w:val="13"/>
          <w:szCs w:val="13"/>
        </w:rPr>
        <w:t xml:space="preserve">[2] </w:t>
      </w:r>
      <w:r w:rsidR="00F33F8E" w:rsidRPr="00DD1597">
        <w:rPr>
          <w:rFonts w:ascii="Times New Roman" w:eastAsia="宋体" w:hAnsi="Times New Roman" w:cs="Times New Roman" w:hint="eastAsia"/>
          <w:color w:val="000000"/>
          <w:kern w:val="0"/>
          <w:sz w:val="15"/>
          <w:szCs w:val="15"/>
        </w:rPr>
        <w:t xml:space="preserve">World Health Organization. </w:t>
      </w:r>
      <w:r w:rsidR="00F33F8E" w:rsidRPr="00DD1597">
        <w:rPr>
          <w:rFonts w:ascii="Times New Roman" w:hAnsi="Times New Roman" w:cs="Times New Roman"/>
          <w:sz w:val="15"/>
          <w:szCs w:val="15"/>
        </w:rPr>
        <w:t>Malaria elimination</w:t>
      </w:r>
      <w:r w:rsidR="00F33F8E" w:rsidRPr="00DD1597">
        <w:rPr>
          <w:rFonts w:asciiTheme="minorEastAsia" w:hAnsiTheme="minorEastAsia"/>
          <w:sz w:val="15"/>
          <w:szCs w:val="15"/>
        </w:rPr>
        <w:t xml:space="preserve">: </w:t>
      </w:r>
      <w:r w:rsidR="00F33F8E" w:rsidRPr="00DD1597">
        <w:rPr>
          <w:rFonts w:ascii="Times New Roman" w:hAnsi="Times New Roman" w:cs="Times New Roman"/>
          <w:sz w:val="15"/>
          <w:szCs w:val="15"/>
        </w:rPr>
        <w:t>a field manual for low and moderate endemic counties [M]</w:t>
      </w:r>
      <w:r w:rsidR="00F33F8E" w:rsidRPr="00DD1597">
        <w:rPr>
          <w:rFonts w:asciiTheme="minorEastAsia" w:hAnsiTheme="minorEastAsia" w:hint="eastAsia"/>
          <w:sz w:val="15"/>
          <w:szCs w:val="15"/>
        </w:rPr>
        <w:t xml:space="preserve">. </w:t>
      </w:r>
      <w:r w:rsidR="00F33F8E" w:rsidRPr="00DD1597">
        <w:rPr>
          <w:rFonts w:ascii="Times New Roman" w:hAnsi="Times New Roman" w:cs="Times New Roman"/>
          <w:sz w:val="15"/>
          <w:szCs w:val="15"/>
        </w:rPr>
        <w:t>Switzerland.13-15.</w:t>
      </w:r>
      <w:r>
        <w:rPr>
          <w:rFonts w:ascii="Times New Roman" w:eastAsia="黑T" w:hAnsi="Times New Roman" w:cs="Times New Roman"/>
          <w:color w:val="000000"/>
          <w:kern w:val="0"/>
          <w:sz w:val="13"/>
          <w:szCs w:val="13"/>
        </w:rPr>
        <w:t xml:space="preserve"> </w:t>
      </w:r>
      <w:bookmarkEnd w:id="15"/>
    </w:p>
    <w:p w:rsidR="005877E9" w:rsidRDefault="005877E9" w:rsidP="005877E9">
      <w:pPr>
        <w:autoSpaceDE w:val="0"/>
        <w:autoSpaceDN w:val="0"/>
        <w:adjustRightInd w:val="0"/>
        <w:jc w:val="left"/>
        <w:rPr>
          <w:rFonts w:ascii="黑T" w:eastAsia="黑T"/>
          <w:kern w:val="0"/>
          <w:sz w:val="24"/>
          <w:szCs w:val="24"/>
        </w:rPr>
      </w:pPr>
      <w:bookmarkStart w:id="16" w:name="_neb7424FE82_8F5C_4CED_A2AB_88FAE0D543BD"/>
      <w:r>
        <w:rPr>
          <w:rFonts w:ascii="Times New Roman" w:eastAsia="黑T" w:hAnsi="Times New Roman" w:cs="Times New Roman"/>
          <w:color w:val="000000"/>
          <w:kern w:val="0"/>
          <w:sz w:val="13"/>
          <w:szCs w:val="13"/>
        </w:rPr>
        <w:t xml:space="preserve">[3] K. E. Mott,I. Nuttall,P. Desjeux,P. Cattand. New geographical approaches to control of some parasitic zoonoses[J]. Bull World Health </w:t>
      </w:r>
      <w:r>
        <w:rPr>
          <w:rFonts w:ascii="Times New Roman" w:eastAsia="黑T" w:hAnsi="Times New Roman" w:cs="Times New Roman"/>
          <w:color w:val="000000"/>
          <w:kern w:val="0"/>
          <w:sz w:val="13"/>
          <w:szCs w:val="13"/>
        </w:rPr>
        <w:lastRenderedPageBreak/>
        <w:t xml:space="preserve">Organ,1995,73(2):247-57 </w:t>
      </w:r>
      <w:bookmarkEnd w:id="16"/>
    </w:p>
    <w:p w:rsidR="005877E9" w:rsidRDefault="005877E9" w:rsidP="005877E9">
      <w:pPr>
        <w:autoSpaceDE w:val="0"/>
        <w:autoSpaceDN w:val="0"/>
        <w:adjustRightInd w:val="0"/>
        <w:jc w:val="left"/>
        <w:rPr>
          <w:rFonts w:ascii="黑T" w:eastAsia="黑T"/>
          <w:kern w:val="0"/>
          <w:sz w:val="24"/>
          <w:szCs w:val="24"/>
        </w:rPr>
      </w:pPr>
      <w:bookmarkStart w:id="17" w:name="_neb02F71E91_4BBA_4CA8_8A65_B3D848E1B4D5"/>
      <w:r>
        <w:rPr>
          <w:rFonts w:ascii="Times New Roman" w:eastAsia="黑T" w:hAnsi="Times New Roman" w:cs="Times New Roman"/>
          <w:color w:val="000000"/>
          <w:kern w:val="0"/>
          <w:sz w:val="13"/>
          <w:szCs w:val="13"/>
        </w:rPr>
        <w:t xml:space="preserve">[4] D. J. Briggs,P. Elliott. The use of geographical information systems in studies on environment and health[J]. World Health Stat Q,1995,48(2):85-94 </w:t>
      </w:r>
      <w:bookmarkEnd w:id="17"/>
    </w:p>
    <w:p w:rsidR="005877E9" w:rsidRPr="00F33F8E" w:rsidRDefault="005877E9" w:rsidP="00F33F8E">
      <w:pPr>
        <w:rPr>
          <w:rFonts w:ascii="Times New Roman" w:eastAsia="宋体" w:hAnsi="Times New Roman" w:cs="Times New Roman"/>
          <w:color w:val="000000"/>
          <w:kern w:val="0"/>
          <w:sz w:val="13"/>
          <w:szCs w:val="13"/>
        </w:rPr>
      </w:pPr>
      <w:bookmarkStart w:id="18" w:name="_neb8D9BE148_9D42_41A5_B6ED_3B9EBCF142BB"/>
      <w:r>
        <w:rPr>
          <w:rFonts w:ascii="Times New Roman" w:eastAsia="黑T" w:hAnsi="Times New Roman" w:cs="Times New Roman"/>
          <w:color w:val="000000"/>
          <w:kern w:val="0"/>
          <w:sz w:val="13"/>
          <w:szCs w:val="13"/>
        </w:rPr>
        <w:t xml:space="preserve">[5] </w:t>
      </w:r>
      <w:bookmarkEnd w:id="18"/>
      <w:r w:rsidR="00F33F8E" w:rsidRPr="00DD1597">
        <w:rPr>
          <w:rFonts w:ascii="Times New Roman" w:eastAsia="宋体" w:hAnsi="Times New Roman" w:cs="Times New Roman" w:hint="eastAsia"/>
          <w:color w:val="000000"/>
          <w:kern w:val="0"/>
          <w:sz w:val="13"/>
          <w:szCs w:val="13"/>
        </w:rPr>
        <w:t>World Health Organiz</w:t>
      </w:r>
      <w:r w:rsidR="00F33F8E">
        <w:rPr>
          <w:rFonts w:ascii="Times New Roman" w:eastAsia="宋体" w:hAnsi="Times New Roman" w:cs="Times New Roman" w:hint="eastAsia"/>
          <w:color w:val="000000"/>
          <w:kern w:val="0"/>
          <w:sz w:val="13"/>
          <w:szCs w:val="13"/>
        </w:rPr>
        <w:t>ation. World Malaria Report 2013</w:t>
      </w:r>
      <w:r w:rsidR="00F33F8E" w:rsidRPr="00DD1597">
        <w:rPr>
          <w:rFonts w:ascii="Times New Roman" w:eastAsia="宋体" w:hAnsi="Times New Roman" w:cs="Times New Roman" w:hint="eastAsia"/>
          <w:color w:val="000000"/>
          <w:kern w:val="0"/>
          <w:sz w:val="13"/>
          <w:szCs w:val="13"/>
        </w:rPr>
        <w:t>[R]. World Health Organization, Geneva: 2011, 58-61.</w:t>
      </w:r>
    </w:p>
    <w:p w:rsidR="005877E9" w:rsidRDefault="005877E9" w:rsidP="005877E9">
      <w:pPr>
        <w:autoSpaceDE w:val="0"/>
        <w:autoSpaceDN w:val="0"/>
        <w:adjustRightInd w:val="0"/>
        <w:jc w:val="left"/>
        <w:rPr>
          <w:rFonts w:ascii="黑T" w:eastAsia="黑T"/>
          <w:kern w:val="0"/>
          <w:sz w:val="24"/>
          <w:szCs w:val="24"/>
        </w:rPr>
      </w:pPr>
      <w:bookmarkStart w:id="19" w:name="_neb889803B1_4146_4EDC_A232_1FD679A534B7"/>
      <w:r>
        <w:rPr>
          <w:rFonts w:ascii="Times New Roman" w:eastAsia="黑T" w:hAnsi="Times New Roman" w:cs="Times New Roman"/>
          <w:color w:val="000000"/>
          <w:kern w:val="0"/>
          <w:sz w:val="13"/>
          <w:szCs w:val="13"/>
        </w:rPr>
        <w:t xml:space="preserve">[6] </w:t>
      </w:r>
      <w:r>
        <w:rPr>
          <w:rFonts w:ascii="宋体" w:eastAsia="宋体" w:cs="宋体" w:hint="eastAsia"/>
          <w:color w:val="000000"/>
          <w:kern w:val="0"/>
          <w:sz w:val="13"/>
          <w:szCs w:val="13"/>
        </w:rPr>
        <w:t>盛慧锋</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周水森</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顾政诚</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郑香</w:t>
      </w:r>
      <w:r>
        <w:rPr>
          <w:rFonts w:ascii="Times New Roman" w:eastAsia="黑T" w:hAnsi="Times New Roman" w:cs="Times New Roman"/>
          <w:color w:val="000000"/>
          <w:kern w:val="0"/>
          <w:sz w:val="13"/>
          <w:szCs w:val="13"/>
        </w:rPr>
        <w:t>. 2002</w:t>
      </w:r>
      <w:r>
        <w:rPr>
          <w:rFonts w:ascii="宋体" w:eastAsia="宋体" w:cs="宋体" w:hint="eastAsia"/>
          <w:color w:val="000000"/>
          <w:kern w:val="0"/>
          <w:sz w:val="13"/>
          <w:szCs w:val="13"/>
        </w:rPr>
        <w:t>年全国疟疾形势</w:t>
      </w:r>
      <w:r>
        <w:rPr>
          <w:rFonts w:ascii="Times New Roman" w:eastAsia="黑T" w:hAnsi="Times New Roman" w:cs="Times New Roman"/>
          <w:color w:val="000000"/>
          <w:kern w:val="0"/>
          <w:sz w:val="13"/>
          <w:szCs w:val="13"/>
        </w:rPr>
        <w:t xml:space="preserve">[J]. </w:t>
      </w:r>
      <w:r>
        <w:rPr>
          <w:rFonts w:ascii="宋体" w:eastAsia="宋体" w:cs="宋体" w:hint="eastAsia"/>
          <w:color w:val="000000"/>
          <w:kern w:val="0"/>
          <w:sz w:val="13"/>
          <w:szCs w:val="13"/>
        </w:rPr>
        <w:t>中国寄生虫学与寄生虫病杂志</w:t>
      </w:r>
      <w:r>
        <w:rPr>
          <w:rFonts w:ascii="Times New Roman" w:eastAsia="黑T" w:hAnsi="Times New Roman" w:cs="Times New Roman"/>
          <w:color w:val="000000"/>
          <w:kern w:val="0"/>
          <w:sz w:val="13"/>
          <w:szCs w:val="13"/>
        </w:rPr>
        <w:t xml:space="preserve">,2003,21(4):193-196 </w:t>
      </w:r>
      <w:bookmarkEnd w:id="19"/>
    </w:p>
    <w:p w:rsidR="005877E9" w:rsidRDefault="005877E9" w:rsidP="005877E9">
      <w:pPr>
        <w:autoSpaceDE w:val="0"/>
        <w:autoSpaceDN w:val="0"/>
        <w:adjustRightInd w:val="0"/>
        <w:jc w:val="left"/>
        <w:rPr>
          <w:rFonts w:ascii="黑T" w:eastAsia="黑T"/>
          <w:kern w:val="0"/>
          <w:sz w:val="24"/>
          <w:szCs w:val="24"/>
        </w:rPr>
      </w:pPr>
      <w:bookmarkStart w:id="20" w:name="_nebF50CC4A3_B915_412D_8D31_48BFB821BF44"/>
      <w:r>
        <w:rPr>
          <w:rFonts w:ascii="Times New Roman" w:eastAsia="黑T" w:hAnsi="Times New Roman" w:cs="Times New Roman"/>
          <w:color w:val="000000"/>
          <w:kern w:val="0"/>
          <w:sz w:val="13"/>
          <w:szCs w:val="13"/>
        </w:rPr>
        <w:t xml:space="preserve">[7] </w:t>
      </w:r>
      <w:r>
        <w:rPr>
          <w:rFonts w:ascii="宋体" w:eastAsia="宋体" w:cs="宋体" w:hint="eastAsia"/>
          <w:color w:val="000000"/>
          <w:kern w:val="0"/>
          <w:sz w:val="13"/>
          <w:szCs w:val="13"/>
        </w:rPr>
        <w:t>周水森</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汤林华</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盛慧锋</w:t>
      </w:r>
      <w:r>
        <w:rPr>
          <w:rFonts w:ascii="Times New Roman" w:eastAsia="黑T" w:hAnsi="Times New Roman" w:cs="Times New Roman"/>
          <w:color w:val="000000"/>
          <w:kern w:val="0"/>
          <w:sz w:val="13"/>
          <w:szCs w:val="13"/>
        </w:rPr>
        <w:t>. 2003</w:t>
      </w:r>
      <w:r>
        <w:rPr>
          <w:rFonts w:ascii="宋体" w:eastAsia="宋体" w:cs="宋体" w:hint="eastAsia"/>
          <w:color w:val="000000"/>
          <w:kern w:val="0"/>
          <w:sz w:val="13"/>
          <w:szCs w:val="13"/>
        </w:rPr>
        <w:t>年全国疟疾形势</w:t>
      </w:r>
      <w:r>
        <w:rPr>
          <w:rFonts w:ascii="Times New Roman" w:eastAsia="黑T" w:hAnsi="Times New Roman" w:cs="Times New Roman"/>
          <w:color w:val="000000"/>
          <w:kern w:val="0"/>
          <w:sz w:val="13"/>
          <w:szCs w:val="13"/>
        </w:rPr>
        <w:t xml:space="preserve">[J]. </w:t>
      </w:r>
      <w:r>
        <w:rPr>
          <w:rFonts w:ascii="宋体" w:eastAsia="宋体" w:cs="宋体" w:hint="eastAsia"/>
          <w:color w:val="000000"/>
          <w:kern w:val="0"/>
          <w:sz w:val="13"/>
          <w:szCs w:val="13"/>
        </w:rPr>
        <w:t>中国寄生虫学与寄生虫病杂志</w:t>
      </w:r>
      <w:r>
        <w:rPr>
          <w:rFonts w:ascii="Times New Roman" w:eastAsia="黑T" w:hAnsi="Times New Roman" w:cs="Times New Roman"/>
          <w:color w:val="000000"/>
          <w:kern w:val="0"/>
          <w:sz w:val="13"/>
          <w:szCs w:val="13"/>
        </w:rPr>
        <w:t xml:space="preserve">,2005,23(6):385-387 </w:t>
      </w:r>
      <w:bookmarkEnd w:id="20"/>
    </w:p>
    <w:p w:rsidR="005877E9" w:rsidRDefault="005877E9" w:rsidP="005877E9">
      <w:pPr>
        <w:autoSpaceDE w:val="0"/>
        <w:autoSpaceDN w:val="0"/>
        <w:adjustRightInd w:val="0"/>
        <w:jc w:val="left"/>
        <w:rPr>
          <w:rFonts w:ascii="黑T" w:eastAsia="黑T"/>
          <w:kern w:val="0"/>
          <w:sz w:val="24"/>
          <w:szCs w:val="24"/>
        </w:rPr>
      </w:pPr>
      <w:bookmarkStart w:id="21" w:name="_neb24CB81A8_2A18_4334_A665_694E459C1DEF"/>
      <w:r>
        <w:rPr>
          <w:rFonts w:ascii="Times New Roman" w:eastAsia="黑T" w:hAnsi="Times New Roman" w:cs="Times New Roman"/>
          <w:color w:val="000000"/>
          <w:kern w:val="0"/>
          <w:sz w:val="13"/>
          <w:szCs w:val="13"/>
        </w:rPr>
        <w:t xml:space="preserve">[8] </w:t>
      </w:r>
      <w:r>
        <w:rPr>
          <w:rFonts w:ascii="宋体" w:eastAsia="宋体" w:cs="宋体" w:hint="eastAsia"/>
          <w:color w:val="000000"/>
          <w:kern w:val="0"/>
          <w:sz w:val="13"/>
          <w:szCs w:val="13"/>
        </w:rPr>
        <w:t>周水森</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汤林华</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盛慧锋</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王漪</w:t>
      </w:r>
      <w:r>
        <w:rPr>
          <w:rFonts w:ascii="Times New Roman" w:eastAsia="黑T" w:hAnsi="Times New Roman" w:cs="Times New Roman"/>
          <w:color w:val="000000"/>
          <w:kern w:val="0"/>
          <w:sz w:val="13"/>
          <w:szCs w:val="13"/>
        </w:rPr>
        <w:t>. 2004</w:t>
      </w:r>
      <w:r>
        <w:rPr>
          <w:rFonts w:ascii="宋体" w:eastAsia="宋体" w:cs="宋体" w:hint="eastAsia"/>
          <w:color w:val="000000"/>
          <w:kern w:val="0"/>
          <w:sz w:val="13"/>
          <w:szCs w:val="13"/>
        </w:rPr>
        <w:t>年全国疟疾形势</w:t>
      </w:r>
      <w:r>
        <w:rPr>
          <w:rFonts w:ascii="Times New Roman" w:eastAsia="黑T" w:hAnsi="Times New Roman" w:cs="Times New Roman"/>
          <w:color w:val="000000"/>
          <w:kern w:val="0"/>
          <w:sz w:val="13"/>
          <w:szCs w:val="13"/>
        </w:rPr>
        <w:t xml:space="preserve">[J]. </w:t>
      </w:r>
      <w:r>
        <w:rPr>
          <w:rFonts w:ascii="宋体" w:eastAsia="宋体" w:cs="宋体" w:hint="eastAsia"/>
          <w:color w:val="000000"/>
          <w:kern w:val="0"/>
          <w:sz w:val="13"/>
          <w:szCs w:val="13"/>
        </w:rPr>
        <w:t>中国寄生虫学与寄生虫病杂志</w:t>
      </w:r>
      <w:r>
        <w:rPr>
          <w:rFonts w:ascii="Times New Roman" w:eastAsia="黑T" w:hAnsi="Times New Roman" w:cs="Times New Roman"/>
          <w:color w:val="000000"/>
          <w:kern w:val="0"/>
          <w:sz w:val="13"/>
          <w:szCs w:val="13"/>
        </w:rPr>
        <w:t xml:space="preserve">,2006,24(1):1-3 </w:t>
      </w:r>
      <w:bookmarkEnd w:id="21"/>
    </w:p>
    <w:p w:rsidR="005877E9" w:rsidRDefault="005877E9" w:rsidP="005877E9">
      <w:pPr>
        <w:autoSpaceDE w:val="0"/>
        <w:autoSpaceDN w:val="0"/>
        <w:adjustRightInd w:val="0"/>
        <w:jc w:val="left"/>
        <w:rPr>
          <w:rFonts w:ascii="黑T" w:eastAsia="黑T"/>
          <w:kern w:val="0"/>
          <w:sz w:val="24"/>
          <w:szCs w:val="24"/>
        </w:rPr>
      </w:pPr>
      <w:r>
        <w:rPr>
          <w:rFonts w:ascii="Times New Roman" w:eastAsia="黑T" w:hAnsi="Times New Roman" w:cs="Times New Roman"/>
          <w:color w:val="000000"/>
          <w:kern w:val="0"/>
          <w:sz w:val="13"/>
          <w:szCs w:val="13"/>
        </w:rPr>
        <w:t xml:space="preserve">[9] </w:t>
      </w:r>
      <w:r>
        <w:rPr>
          <w:rFonts w:ascii="宋体" w:eastAsia="宋体" w:cs="宋体" w:hint="eastAsia"/>
          <w:color w:val="000000"/>
          <w:kern w:val="0"/>
          <w:sz w:val="13"/>
          <w:szCs w:val="13"/>
        </w:rPr>
        <w:t>肖丹</w:t>
      </w:r>
      <w:r>
        <w:rPr>
          <w:rFonts w:ascii="Times New Roman" w:eastAsia="黑T" w:hAnsi="Times New Roman" w:cs="Times New Roman"/>
          <w:color w:val="000000"/>
          <w:kern w:val="0"/>
          <w:sz w:val="13"/>
          <w:szCs w:val="13"/>
        </w:rPr>
        <w:t xml:space="preserve">. </w:t>
      </w:r>
      <w:r>
        <w:rPr>
          <w:rFonts w:ascii="宋体" w:eastAsia="宋体" w:cs="宋体" w:hint="eastAsia"/>
          <w:color w:val="000000"/>
          <w:kern w:val="0"/>
          <w:sz w:val="13"/>
          <w:szCs w:val="13"/>
        </w:rPr>
        <w:t>海南省疟疾疫情时空分布特征及预测模型的构建与评估研究</w:t>
      </w:r>
      <w:r>
        <w:rPr>
          <w:rFonts w:ascii="Times New Roman" w:eastAsia="黑T" w:hAnsi="Times New Roman" w:cs="Times New Roman"/>
          <w:color w:val="000000"/>
          <w:kern w:val="0"/>
          <w:sz w:val="13"/>
          <w:szCs w:val="13"/>
        </w:rPr>
        <w:t>[J]. 2011,</w:t>
      </w:r>
    </w:p>
    <w:p w:rsidR="005877E9" w:rsidRDefault="005877E9" w:rsidP="005877E9">
      <w:pPr>
        <w:autoSpaceDE w:val="0"/>
        <w:autoSpaceDN w:val="0"/>
        <w:adjustRightInd w:val="0"/>
        <w:jc w:val="left"/>
        <w:rPr>
          <w:rFonts w:ascii="黑T" w:eastAsia="黑T"/>
          <w:kern w:val="0"/>
          <w:sz w:val="24"/>
          <w:szCs w:val="24"/>
        </w:rPr>
      </w:pPr>
      <w:r>
        <w:rPr>
          <w:rFonts w:ascii="Times New Roman" w:eastAsia="黑T" w:hAnsi="Times New Roman" w:cs="Times New Roman"/>
          <w:color w:val="000000"/>
          <w:kern w:val="0"/>
          <w:sz w:val="13"/>
          <w:szCs w:val="13"/>
        </w:rPr>
        <w:t xml:space="preserve">[10] </w:t>
      </w:r>
      <w:r>
        <w:rPr>
          <w:rFonts w:ascii="宋体" w:eastAsia="宋体" w:cs="宋体" w:hint="eastAsia"/>
          <w:color w:val="000000"/>
          <w:kern w:val="0"/>
          <w:sz w:val="13"/>
          <w:szCs w:val="13"/>
        </w:rPr>
        <w:t>李华宪</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姜华</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杨沅川</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李宗惠</w:t>
      </w:r>
      <w:r>
        <w:rPr>
          <w:rFonts w:ascii="Times New Roman" w:eastAsia="黑T" w:hAnsi="Times New Roman" w:cs="Times New Roman"/>
          <w:color w:val="000000"/>
          <w:kern w:val="0"/>
          <w:sz w:val="13"/>
          <w:szCs w:val="13"/>
        </w:rPr>
        <w:t xml:space="preserve">. </w:t>
      </w:r>
      <w:r>
        <w:rPr>
          <w:rFonts w:ascii="宋体" w:eastAsia="宋体" w:cs="宋体" w:hint="eastAsia"/>
          <w:color w:val="000000"/>
          <w:kern w:val="0"/>
          <w:sz w:val="13"/>
          <w:szCs w:val="13"/>
        </w:rPr>
        <w:t>云南省</w:t>
      </w:r>
      <w:r>
        <w:rPr>
          <w:rFonts w:ascii="Times New Roman" w:eastAsia="黑T" w:hAnsi="Times New Roman" w:cs="Times New Roman"/>
          <w:color w:val="000000"/>
          <w:kern w:val="0"/>
          <w:sz w:val="13"/>
          <w:szCs w:val="13"/>
        </w:rPr>
        <w:t>2002</w:t>
      </w:r>
      <w:r>
        <w:rPr>
          <w:rFonts w:ascii="宋体" w:eastAsia="宋体" w:cs="宋体" w:hint="eastAsia"/>
          <w:color w:val="000000"/>
          <w:kern w:val="0"/>
          <w:sz w:val="13"/>
          <w:szCs w:val="13"/>
        </w:rPr>
        <w:t>～</w:t>
      </w:r>
      <w:r>
        <w:rPr>
          <w:rFonts w:ascii="Times New Roman" w:eastAsia="黑T" w:hAnsi="Times New Roman" w:cs="Times New Roman"/>
          <w:color w:val="000000"/>
          <w:kern w:val="0"/>
          <w:sz w:val="13"/>
          <w:szCs w:val="13"/>
        </w:rPr>
        <w:t>2004</w:t>
      </w:r>
      <w:r>
        <w:rPr>
          <w:rFonts w:ascii="宋体" w:eastAsia="宋体" w:cs="宋体" w:hint="eastAsia"/>
          <w:color w:val="000000"/>
          <w:kern w:val="0"/>
          <w:sz w:val="13"/>
          <w:szCs w:val="13"/>
        </w:rPr>
        <w:t>年疟疾流行现状分析</w:t>
      </w:r>
      <w:r>
        <w:rPr>
          <w:rFonts w:ascii="Times New Roman" w:eastAsia="黑T" w:hAnsi="Times New Roman" w:cs="Times New Roman"/>
          <w:color w:val="000000"/>
          <w:kern w:val="0"/>
          <w:sz w:val="13"/>
          <w:szCs w:val="13"/>
        </w:rPr>
        <w:t xml:space="preserve">[J]. </w:t>
      </w:r>
      <w:r>
        <w:rPr>
          <w:rFonts w:ascii="宋体" w:eastAsia="宋体" w:cs="宋体" w:hint="eastAsia"/>
          <w:color w:val="000000"/>
          <w:kern w:val="0"/>
          <w:sz w:val="13"/>
          <w:szCs w:val="13"/>
        </w:rPr>
        <w:t>中国热带医学</w:t>
      </w:r>
      <w:r>
        <w:rPr>
          <w:rFonts w:ascii="Times New Roman" w:eastAsia="黑T" w:hAnsi="Times New Roman" w:cs="Times New Roman"/>
          <w:color w:val="000000"/>
          <w:kern w:val="0"/>
          <w:sz w:val="13"/>
          <w:szCs w:val="13"/>
        </w:rPr>
        <w:t xml:space="preserve">,2006,6(11):1942-1944 </w:t>
      </w:r>
    </w:p>
    <w:p w:rsidR="005877E9" w:rsidRDefault="005877E9" w:rsidP="005877E9">
      <w:pPr>
        <w:autoSpaceDE w:val="0"/>
        <w:autoSpaceDN w:val="0"/>
        <w:adjustRightInd w:val="0"/>
        <w:jc w:val="left"/>
        <w:rPr>
          <w:rFonts w:ascii="黑T" w:eastAsia="黑T"/>
          <w:kern w:val="0"/>
          <w:sz w:val="24"/>
          <w:szCs w:val="24"/>
        </w:rPr>
      </w:pPr>
      <w:r>
        <w:rPr>
          <w:rFonts w:ascii="Times New Roman" w:eastAsia="黑T" w:hAnsi="Times New Roman" w:cs="Times New Roman"/>
          <w:color w:val="000000"/>
          <w:kern w:val="0"/>
          <w:sz w:val="13"/>
          <w:szCs w:val="13"/>
        </w:rPr>
        <w:t xml:space="preserve">[11] </w:t>
      </w:r>
      <w:r>
        <w:rPr>
          <w:rFonts w:ascii="宋体" w:eastAsia="宋体" w:cs="宋体" w:hint="eastAsia"/>
          <w:color w:val="000000"/>
          <w:kern w:val="0"/>
          <w:sz w:val="13"/>
          <w:szCs w:val="13"/>
        </w:rPr>
        <w:t>刘永孝</w:t>
      </w:r>
      <w:r>
        <w:rPr>
          <w:rFonts w:ascii="Times New Roman" w:eastAsia="黑T" w:hAnsi="Times New Roman" w:cs="Times New Roman"/>
          <w:color w:val="000000"/>
          <w:kern w:val="0"/>
          <w:sz w:val="13"/>
          <w:szCs w:val="13"/>
        </w:rPr>
        <w:t xml:space="preserve">. </w:t>
      </w:r>
      <w:r>
        <w:rPr>
          <w:rFonts w:ascii="宋体" w:eastAsia="宋体" w:cs="宋体" w:hint="eastAsia"/>
          <w:color w:val="000000"/>
          <w:kern w:val="0"/>
          <w:sz w:val="13"/>
          <w:szCs w:val="13"/>
        </w:rPr>
        <w:t>安徽省疟疾发病地理信息系统研究</w:t>
      </w:r>
      <w:r>
        <w:rPr>
          <w:rFonts w:ascii="Times New Roman" w:eastAsia="黑T" w:hAnsi="Times New Roman" w:cs="Times New Roman"/>
          <w:color w:val="000000"/>
          <w:kern w:val="0"/>
          <w:sz w:val="13"/>
          <w:szCs w:val="13"/>
        </w:rPr>
        <w:t xml:space="preserve">[J]. </w:t>
      </w:r>
      <w:r>
        <w:rPr>
          <w:rFonts w:ascii="宋体" w:eastAsia="宋体" w:cs="宋体" w:hint="eastAsia"/>
          <w:color w:val="000000"/>
          <w:kern w:val="0"/>
          <w:sz w:val="13"/>
          <w:szCs w:val="13"/>
        </w:rPr>
        <w:t>疾病控制杂志</w:t>
      </w:r>
      <w:r>
        <w:rPr>
          <w:rFonts w:ascii="Times New Roman" w:eastAsia="黑T" w:hAnsi="Times New Roman" w:cs="Times New Roman"/>
          <w:color w:val="000000"/>
          <w:kern w:val="0"/>
          <w:sz w:val="13"/>
          <w:szCs w:val="13"/>
        </w:rPr>
        <w:t xml:space="preserve">,2007,11(4):379-382 </w:t>
      </w:r>
    </w:p>
    <w:p w:rsidR="005877E9" w:rsidRDefault="005877E9" w:rsidP="005877E9">
      <w:pPr>
        <w:autoSpaceDE w:val="0"/>
        <w:autoSpaceDN w:val="0"/>
        <w:adjustRightInd w:val="0"/>
        <w:jc w:val="left"/>
        <w:rPr>
          <w:rFonts w:ascii="黑T" w:eastAsia="黑T"/>
          <w:kern w:val="0"/>
          <w:sz w:val="24"/>
          <w:szCs w:val="24"/>
        </w:rPr>
      </w:pPr>
      <w:r>
        <w:rPr>
          <w:rFonts w:ascii="Times New Roman" w:eastAsia="黑T" w:hAnsi="Times New Roman" w:cs="Times New Roman"/>
          <w:color w:val="000000"/>
          <w:kern w:val="0"/>
          <w:sz w:val="13"/>
          <w:szCs w:val="13"/>
        </w:rPr>
        <w:t xml:space="preserve">[12] </w:t>
      </w:r>
      <w:r>
        <w:rPr>
          <w:rFonts w:ascii="宋体" w:eastAsia="宋体" w:cs="宋体" w:hint="eastAsia"/>
          <w:color w:val="000000"/>
          <w:kern w:val="0"/>
          <w:sz w:val="13"/>
          <w:szCs w:val="13"/>
        </w:rPr>
        <w:t>王丽萍</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徐友富</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王建军</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许娴</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张文义</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方立群</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马家奇</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曹务春</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金水高</w:t>
      </w:r>
      <w:r>
        <w:rPr>
          <w:rFonts w:ascii="Times New Roman" w:eastAsia="黑T" w:hAnsi="Times New Roman" w:cs="Times New Roman"/>
          <w:color w:val="000000"/>
          <w:kern w:val="0"/>
          <w:sz w:val="13"/>
          <w:szCs w:val="13"/>
        </w:rPr>
        <w:t>. 1990</w:t>
      </w:r>
      <w:r>
        <w:rPr>
          <w:rFonts w:ascii="宋体" w:eastAsia="宋体" w:cs="宋体" w:hint="eastAsia"/>
          <w:color w:val="000000"/>
          <w:kern w:val="0"/>
          <w:sz w:val="13"/>
          <w:szCs w:val="13"/>
        </w:rPr>
        <w:t>～</w:t>
      </w:r>
      <w:r>
        <w:rPr>
          <w:rFonts w:ascii="Times New Roman" w:eastAsia="黑T" w:hAnsi="Times New Roman" w:cs="Times New Roman"/>
          <w:color w:val="000000"/>
          <w:kern w:val="0"/>
          <w:sz w:val="13"/>
          <w:szCs w:val="13"/>
        </w:rPr>
        <w:t>2006</w:t>
      </w:r>
      <w:r>
        <w:rPr>
          <w:rFonts w:ascii="宋体" w:eastAsia="宋体" w:cs="宋体" w:hint="eastAsia"/>
          <w:color w:val="000000"/>
          <w:kern w:val="0"/>
          <w:sz w:val="13"/>
          <w:szCs w:val="13"/>
        </w:rPr>
        <w:t>年安徽疟疾疫情时空分布特点研究</w:t>
      </w:r>
      <w:r>
        <w:rPr>
          <w:rFonts w:ascii="Times New Roman" w:eastAsia="黑T" w:hAnsi="Times New Roman" w:cs="Times New Roman"/>
          <w:color w:val="000000"/>
          <w:kern w:val="0"/>
          <w:sz w:val="13"/>
          <w:szCs w:val="13"/>
        </w:rPr>
        <w:t xml:space="preserve">[J]. </w:t>
      </w:r>
      <w:r>
        <w:rPr>
          <w:rFonts w:ascii="宋体" w:eastAsia="宋体" w:cs="宋体" w:hint="eastAsia"/>
          <w:color w:val="000000"/>
          <w:kern w:val="0"/>
          <w:sz w:val="13"/>
          <w:szCs w:val="13"/>
        </w:rPr>
        <w:t>疾病控制杂志</w:t>
      </w:r>
      <w:r>
        <w:rPr>
          <w:rFonts w:ascii="Times New Roman" w:eastAsia="黑T" w:hAnsi="Times New Roman" w:cs="Times New Roman"/>
          <w:color w:val="000000"/>
          <w:kern w:val="0"/>
          <w:sz w:val="13"/>
          <w:szCs w:val="13"/>
        </w:rPr>
        <w:t xml:space="preserve">,2008,12(2):156-159 </w:t>
      </w:r>
    </w:p>
    <w:p w:rsidR="005877E9" w:rsidRDefault="005877E9" w:rsidP="005877E9">
      <w:pPr>
        <w:autoSpaceDE w:val="0"/>
        <w:autoSpaceDN w:val="0"/>
        <w:adjustRightInd w:val="0"/>
        <w:jc w:val="left"/>
        <w:rPr>
          <w:rFonts w:ascii="黑T" w:eastAsia="黑T"/>
          <w:kern w:val="0"/>
          <w:sz w:val="24"/>
          <w:szCs w:val="24"/>
        </w:rPr>
      </w:pPr>
      <w:r>
        <w:rPr>
          <w:rFonts w:ascii="Times New Roman" w:eastAsia="黑T" w:hAnsi="Times New Roman" w:cs="Times New Roman"/>
          <w:color w:val="000000"/>
          <w:kern w:val="0"/>
          <w:sz w:val="13"/>
          <w:szCs w:val="13"/>
        </w:rPr>
        <w:t xml:space="preserve">[13] </w:t>
      </w:r>
      <w:r>
        <w:rPr>
          <w:rFonts w:ascii="宋体" w:eastAsia="宋体" w:cs="宋体" w:hint="eastAsia"/>
          <w:color w:val="000000"/>
          <w:kern w:val="0"/>
          <w:sz w:val="13"/>
          <w:szCs w:val="13"/>
        </w:rPr>
        <w:t>李华宪</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陈国伟</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杨沅川</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姜华</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张再兴</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杨恒林</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周红宁</w:t>
      </w:r>
      <w:r>
        <w:rPr>
          <w:rFonts w:ascii="Times New Roman" w:eastAsia="黑T" w:hAnsi="Times New Roman" w:cs="Times New Roman"/>
          <w:color w:val="000000"/>
          <w:kern w:val="0"/>
          <w:sz w:val="13"/>
          <w:szCs w:val="13"/>
        </w:rPr>
        <w:t xml:space="preserve">. </w:t>
      </w:r>
      <w:r>
        <w:rPr>
          <w:rFonts w:ascii="宋体" w:eastAsia="宋体" w:cs="宋体" w:hint="eastAsia"/>
          <w:color w:val="000000"/>
          <w:kern w:val="0"/>
          <w:sz w:val="13"/>
          <w:szCs w:val="13"/>
        </w:rPr>
        <w:t>云南省</w:t>
      </w:r>
      <w:r>
        <w:rPr>
          <w:rFonts w:ascii="Times New Roman" w:eastAsia="黑T" w:hAnsi="Times New Roman" w:cs="Times New Roman"/>
          <w:color w:val="000000"/>
          <w:kern w:val="0"/>
          <w:sz w:val="13"/>
          <w:szCs w:val="13"/>
        </w:rPr>
        <w:t>2001-2010</w:t>
      </w:r>
      <w:r>
        <w:rPr>
          <w:rFonts w:ascii="宋体" w:eastAsia="宋体" w:cs="宋体" w:hint="eastAsia"/>
          <w:color w:val="000000"/>
          <w:kern w:val="0"/>
          <w:sz w:val="13"/>
          <w:szCs w:val="13"/>
        </w:rPr>
        <w:t>年疟疾流行现状与趋势</w:t>
      </w:r>
      <w:r>
        <w:rPr>
          <w:rFonts w:ascii="Times New Roman" w:eastAsia="黑T" w:hAnsi="Times New Roman" w:cs="Times New Roman"/>
          <w:color w:val="000000"/>
          <w:kern w:val="0"/>
          <w:sz w:val="13"/>
          <w:szCs w:val="13"/>
        </w:rPr>
        <w:t xml:space="preserve">[J]. </w:t>
      </w:r>
      <w:r>
        <w:rPr>
          <w:rFonts w:ascii="宋体" w:eastAsia="宋体" w:cs="宋体" w:hint="eastAsia"/>
          <w:color w:val="000000"/>
          <w:kern w:val="0"/>
          <w:sz w:val="13"/>
          <w:szCs w:val="13"/>
        </w:rPr>
        <w:t>中国媒介生物学及控制杂志</w:t>
      </w:r>
      <w:r>
        <w:rPr>
          <w:rFonts w:ascii="Times New Roman" w:eastAsia="黑T" w:hAnsi="Times New Roman" w:cs="Times New Roman"/>
          <w:color w:val="000000"/>
          <w:kern w:val="0"/>
          <w:sz w:val="13"/>
          <w:szCs w:val="13"/>
        </w:rPr>
        <w:t xml:space="preserve">,2013,24(2):147-151 </w:t>
      </w:r>
    </w:p>
    <w:p w:rsidR="005877E9" w:rsidRDefault="005877E9" w:rsidP="005877E9">
      <w:pPr>
        <w:autoSpaceDE w:val="0"/>
        <w:autoSpaceDN w:val="0"/>
        <w:adjustRightInd w:val="0"/>
        <w:jc w:val="left"/>
        <w:rPr>
          <w:rFonts w:ascii="黑T" w:eastAsia="黑T"/>
          <w:kern w:val="0"/>
          <w:sz w:val="24"/>
          <w:szCs w:val="24"/>
        </w:rPr>
      </w:pPr>
      <w:r>
        <w:rPr>
          <w:rFonts w:ascii="Times New Roman" w:eastAsia="黑T" w:hAnsi="Times New Roman" w:cs="Times New Roman"/>
          <w:color w:val="000000"/>
          <w:kern w:val="0"/>
          <w:sz w:val="13"/>
          <w:szCs w:val="13"/>
        </w:rPr>
        <w:t xml:space="preserve">[14] </w:t>
      </w:r>
      <w:r>
        <w:rPr>
          <w:rFonts w:ascii="宋体" w:eastAsia="宋体" w:cs="宋体" w:hint="eastAsia"/>
          <w:color w:val="000000"/>
          <w:kern w:val="0"/>
          <w:sz w:val="13"/>
          <w:szCs w:val="13"/>
        </w:rPr>
        <w:t>周水森</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王漪</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汤林华</w:t>
      </w:r>
      <w:r>
        <w:rPr>
          <w:rFonts w:ascii="Times New Roman" w:eastAsia="黑T" w:hAnsi="Times New Roman" w:cs="Times New Roman"/>
          <w:color w:val="000000"/>
          <w:kern w:val="0"/>
          <w:sz w:val="13"/>
          <w:szCs w:val="13"/>
        </w:rPr>
        <w:t>. 2006</w:t>
      </w:r>
      <w:r>
        <w:rPr>
          <w:rFonts w:ascii="宋体" w:eastAsia="宋体" w:cs="宋体" w:hint="eastAsia"/>
          <w:color w:val="000000"/>
          <w:kern w:val="0"/>
          <w:sz w:val="13"/>
          <w:szCs w:val="13"/>
        </w:rPr>
        <w:t>年全国疟疾形势</w:t>
      </w:r>
      <w:r>
        <w:rPr>
          <w:rFonts w:ascii="Times New Roman" w:eastAsia="黑T" w:hAnsi="Times New Roman" w:cs="Times New Roman"/>
          <w:color w:val="000000"/>
          <w:kern w:val="0"/>
          <w:sz w:val="13"/>
          <w:szCs w:val="13"/>
        </w:rPr>
        <w:t xml:space="preserve">[J]. </w:t>
      </w:r>
      <w:r>
        <w:rPr>
          <w:rFonts w:ascii="宋体" w:eastAsia="宋体" w:cs="宋体" w:hint="eastAsia"/>
          <w:color w:val="000000"/>
          <w:kern w:val="0"/>
          <w:sz w:val="13"/>
          <w:szCs w:val="13"/>
        </w:rPr>
        <w:t>中国寄生虫学与寄生虫病杂志</w:t>
      </w:r>
      <w:r>
        <w:rPr>
          <w:rFonts w:ascii="Times New Roman" w:eastAsia="黑T" w:hAnsi="Times New Roman" w:cs="Times New Roman"/>
          <w:color w:val="000000"/>
          <w:kern w:val="0"/>
          <w:sz w:val="13"/>
          <w:szCs w:val="13"/>
        </w:rPr>
        <w:t xml:space="preserve">,2007,25(6):439-441 </w:t>
      </w:r>
    </w:p>
    <w:p w:rsidR="005877E9" w:rsidRDefault="005877E9" w:rsidP="005877E9">
      <w:pPr>
        <w:autoSpaceDE w:val="0"/>
        <w:autoSpaceDN w:val="0"/>
        <w:adjustRightInd w:val="0"/>
        <w:jc w:val="left"/>
        <w:rPr>
          <w:rFonts w:ascii="黑T" w:eastAsia="黑T"/>
          <w:kern w:val="0"/>
          <w:sz w:val="24"/>
          <w:szCs w:val="24"/>
        </w:rPr>
      </w:pPr>
      <w:r>
        <w:rPr>
          <w:rFonts w:ascii="Times New Roman" w:eastAsia="黑T" w:hAnsi="Times New Roman" w:cs="Times New Roman"/>
          <w:color w:val="000000"/>
          <w:kern w:val="0"/>
          <w:sz w:val="13"/>
          <w:szCs w:val="13"/>
        </w:rPr>
        <w:t xml:space="preserve">[15] </w:t>
      </w:r>
      <w:r>
        <w:rPr>
          <w:rFonts w:ascii="宋体" w:eastAsia="宋体" w:cs="宋体" w:hint="eastAsia"/>
          <w:color w:val="000000"/>
          <w:kern w:val="0"/>
          <w:sz w:val="13"/>
          <w:szCs w:val="13"/>
        </w:rPr>
        <w:t>周水森</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王漪</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汤林华</w:t>
      </w:r>
      <w:r>
        <w:rPr>
          <w:rFonts w:ascii="Times New Roman" w:eastAsia="黑T" w:hAnsi="Times New Roman" w:cs="Times New Roman"/>
          <w:color w:val="000000"/>
          <w:kern w:val="0"/>
          <w:sz w:val="13"/>
          <w:szCs w:val="13"/>
        </w:rPr>
        <w:t>. 2005</w:t>
      </w:r>
      <w:r>
        <w:rPr>
          <w:rFonts w:ascii="宋体" w:eastAsia="宋体" w:cs="宋体" w:hint="eastAsia"/>
          <w:color w:val="000000"/>
          <w:kern w:val="0"/>
          <w:sz w:val="13"/>
          <w:szCs w:val="13"/>
        </w:rPr>
        <w:t>年全国疟疾形势</w:t>
      </w:r>
      <w:r>
        <w:rPr>
          <w:rFonts w:ascii="Times New Roman" w:eastAsia="黑T" w:hAnsi="Times New Roman" w:cs="Times New Roman"/>
          <w:color w:val="000000"/>
          <w:kern w:val="0"/>
          <w:sz w:val="13"/>
          <w:szCs w:val="13"/>
        </w:rPr>
        <w:t xml:space="preserve">[J]. </w:t>
      </w:r>
      <w:r>
        <w:rPr>
          <w:rFonts w:ascii="宋体" w:eastAsia="宋体" w:cs="宋体" w:hint="eastAsia"/>
          <w:color w:val="000000"/>
          <w:kern w:val="0"/>
          <w:sz w:val="13"/>
          <w:szCs w:val="13"/>
        </w:rPr>
        <w:t>中国寄生虫学与寄生虫病杂志</w:t>
      </w:r>
      <w:r>
        <w:rPr>
          <w:rFonts w:ascii="Times New Roman" w:eastAsia="黑T" w:hAnsi="Times New Roman" w:cs="Times New Roman"/>
          <w:color w:val="000000"/>
          <w:kern w:val="0"/>
          <w:sz w:val="13"/>
          <w:szCs w:val="13"/>
        </w:rPr>
        <w:t xml:space="preserve">,2006,24(6):401-403 </w:t>
      </w:r>
    </w:p>
    <w:p w:rsidR="005877E9" w:rsidRDefault="005877E9" w:rsidP="005877E9">
      <w:pPr>
        <w:autoSpaceDE w:val="0"/>
        <w:autoSpaceDN w:val="0"/>
        <w:adjustRightInd w:val="0"/>
        <w:jc w:val="left"/>
        <w:rPr>
          <w:rFonts w:ascii="黑T" w:eastAsia="黑T"/>
          <w:kern w:val="0"/>
          <w:sz w:val="24"/>
          <w:szCs w:val="24"/>
        </w:rPr>
      </w:pPr>
      <w:r>
        <w:rPr>
          <w:rFonts w:ascii="Times New Roman" w:eastAsia="黑T" w:hAnsi="Times New Roman" w:cs="Times New Roman"/>
          <w:color w:val="000000"/>
          <w:kern w:val="0"/>
          <w:sz w:val="13"/>
          <w:szCs w:val="13"/>
        </w:rPr>
        <w:t xml:space="preserve">[16] </w:t>
      </w:r>
      <w:r>
        <w:rPr>
          <w:rFonts w:ascii="宋体" w:eastAsia="宋体" w:cs="宋体" w:hint="eastAsia"/>
          <w:color w:val="000000"/>
          <w:kern w:val="0"/>
          <w:sz w:val="13"/>
          <w:szCs w:val="13"/>
        </w:rPr>
        <w:t>周水森</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王漪</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房文</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汤林华</w:t>
      </w:r>
      <w:r>
        <w:rPr>
          <w:rFonts w:ascii="Times New Roman" w:eastAsia="黑T" w:hAnsi="Times New Roman" w:cs="Times New Roman"/>
          <w:color w:val="000000"/>
          <w:kern w:val="0"/>
          <w:sz w:val="13"/>
          <w:szCs w:val="13"/>
        </w:rPr>
        <w:t>. 2007</w:t>
      </w:r>
      <w:r>
        <w:rPr>
          <w:rFonts w:ascii="宋体" w:eastAsia="宋体" w:cs="宋体" w:hint="eastAsia"/>
          <w:color w:val="000000"/>
          <w:kern w:val="0"/>
          <w:sz w:val="13"/>
          <w:szCs w:val="13"/>
        </w:rPr>
        <w:t>年全国疟疾形势</w:t>
      </w:r>
      <w:r>
        <w:rPr>
          <w:rFonts w:ascii="Times New Roman" w:eastAsia="黑T" w:hAnsi="Times New Roman" w:cs="Times New Roman"/>
          <w:color w:val="000000"/>
          <w:kern w:val="0"/>
          <w:sz w:val="13"/>
          <w:szCs w:val="13"/>
        </w:rPr>
        <w:t xml:space="preserve">[J]. </w:t>
      </w:r>
      <w:r>
        <w:rPr>
          <w:rFonts w:ascii="宋体" w:eastAsia="宋体" w:cs="宋体" w:hint="eastAsia"/>
          <w:color w:val="000000"/>
          <w:kern w:val="0"/>
          <w:sz w:val="13"/>
          <w:szCs w:val="13"/>
        </w:rPr>
        <w:t>中国寄生虫学与寄生虫病杂志</w:t>
      </w:r>
      <w:r>
        <w:rPr>
          <w:rFonts w:ascii="Times New Roman" w:eastAsia="黑T" w:hAnsi="Times New Roman" w:cs="Times New Roman"/>
          <w:color w:val="000000"/>
          <w:kern w:val="0"/>
          <w:sz w:val="13"/>
          <w:szCs w:val="13"/>
        </w:rPr>
        <w:t xml:space="preserve">,2008,26(6):401-403 </w:t>
      </w:r>
    </w:p>
    <w:p w:rsidR="005877E9" w:rsidRDefault="005877E9" w:rsidP="005877E9">
      <w:pPr>
        <w:autoSpaceDE w:val="0"/>
        <w:autoSpaceDN w:val="0"/>
        <w:adjustRightInd w:val="0"/>
        <w:jc w:val="left"/>
        <w:rPr>
          <w:rFonts w:ascii="黑T" w:eastAsia="黑T"/>
          <w:kern w:val="0"/>
          <w:sz w:val="24"/>
          <w:szCs w:val="24"/>
        </w:rPr>
      </w:pPr>
      <w:r>
        <w:rPr>
          <w:rFonts w:ascii="Times New Roman" w:eastAsia="黑T" w:hAnsi="Times New Roman" w:cs="Times New Roman"/>
          <w:color w:val="000000"/>
          <w:kern w:val="0"/>
          <w:sz w:val="13"/>
          <w:szCs w:val="13"/>
        </w:rPr>
        <w:t xml:space="preserve">[17] </w:t>
      </w:r>
      <w:r>
        <w:rPr>
          <w:rFonts w:ascii="宋体" w:eastAsia="宋体" w:cs="宋体" w:hint="eastAsia"/>
          <w:color w:val="000000"/>
          <w:kern w:val="0"/>
          <w:sz w:val="13"/>
          <w:szCs w:val="13"/>
        </w:rPr>
        <w:t>刘莹</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王光泽</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胡锡敏</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蔡红林</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王善青</w:t>
      </w:r>
      <w:r>
        <w:rPr>
          <w:rFonts w:ascii="Times New Roman" w:eastAsia="黑T" w:hAnsi="Times New Roman" w:cs="Times New Roman"/>
          <w:color w:val="000000"/>
          <w:kern w:val="0"/>
          <w:sz w:val="13"/>
          <w:szCs w:val="13"/>
        </w:rPr>
        <w:t xml:space="preserve">. </w:t>
      </w:r>
      <w:r>
        <w:rPr>
          <w:rFonts w:ascii="宋体" w:eastAsia="宋体" w:cs="宋体" w:hint="eastAsia"/>
          <w:color w:val="000000"/>
          <w:kern w:val="0"/>
          <w:sz w:val="13"/>
          <w:szCs w:val="13"/>
        </w:rPr>
        <w:t>海南省</w:t>
      </w:r>
      <w:r>
        <w:rPr>
          <w:rFonts w:ascii="Times New Roman" w:eastAsia="黑T" w:hAnsi="Times New Roman" w:cs="Times New Roman"/>
          <w:color w:val="000000"/>
          <w:kern w:val="0"/>
          <w:sz w:val="13"/>
          <w:szCs w:val="13"/>
        </w:rPr>
        <w:t>2006</w:t>
      </w:r>
      <w:r>
        <w:rPr>
          <w:rFonts w:ascii="宋体" w:eastAsia="宋体" w:cs="宋体" w:hint="eastAsia"/>
          <w:color w:val="000000"/>
          <w:kern w:val="0"/>
          <w:sz w:val="13"/>
          <w:szCs w:val="13"/>
        </w:rPr>
        <w:t>～</w:t>
      </w:r>
      <w:r>
        <w:rPr>
          <w:rFonts w:ascii="Times New Roman" w:eastAsia="黑T" w:hAnsi="Times New Roman" w:cs="Times New Roman"/>
          <w:color w:val="000000"/>
          <w:kern w:val="0"/>
          <w:sz w:val="13"/>
          <w:szCs w:val="13"/>
        </w:rPr>
        <w:t>2010</w:t>
      </w:r>
      <w:r>
        <w:rPr>
          <w:rFonts w:ascii="宋体" w:eastAsia="宋体" w:cs="宋体" w:hint="eastAsia"/>
          <w:color w:val="000000"/>
          <w:kern w:val="0"/>
          <w:sz w:val="13"/>
          <w:szCs w:val="13"/>
        </w:rPr>
        <w:t>年疟疾疫情分析</w:t>
      </w:r>
      <w:r>
        <w:rPr>
          <w:rFonts w:ascii="Times New Roman" w:eastAsia="黑T" w:hAnsi="Times New Roman" w:cs="Times New Roman"/>
          <w:color w:val="000000"/>
          <w:kern w:val="0"/>
          <w:sz w:val="13"/>
          <w:szCs w:val="13"/>
        </w:rPr>
        <w:t xml:space="preserve">[J]. </w:t>
      </w:r>
      <w:r>
        <w:rPr>
          <w:rFonts w:ascii="宋体" w:eastAsia="宋体" w:cs="宋体" w:hint="eastAsia"/>
          <w:color w:val="000000"/>
          <w:kern w:val="0"/>
          <w:sz w:val="13"/>
          <w:szCs w:val="13"/>
        </w:rPr>
        <w:t>中国热带医学</w:t>
      </w:r>
      <w:r>
        <w:rPr>
          <w:rFonts w:ascii="Times New Roman" w:eastAsia="黑T" w:hAnsi="Times New Roman" w:cs="Times New Roman"/>
          <w:color w:val="000000"/>
          <w:kern w:val="0"/>
          <w:sz w:val="13"/>
          <w:szCs w:val="13"/>
        </w:rPr>
        <w:t xml:space="preserve">,2012,12(2):144-145 </w:t>
      </w:r>
    </w:p>
    <w:p w:rsidR="005877E9" w:rsidRDefault="005877E9" w:rsidP="005877E9">
      <w:pPr>
        <w:autoSpaceDE w:val="0"/>
        <w:autoSpaceDN w:val="0"/>
        <w:adjustRightInd w:val="0"/>
        <w:jc w:val="left"/>
        <w:rPr>
          <w:rFonts w:ascii="黑T" w:eastAsia="黑T"/>
          <w:kern w:val="0"/>
          <w:sz w:val="24"/>
          <w:szCs w:val="24"/>
        </w:rPr>
      </w:pPr>
      <w:r>
        <w:rPr>
          <w:rFonts w:ascii="Times New Roman" w:eastAsia="黑T" w:hAnsi="Times New Roman" w:cs="Times New Roman"/>
          <w:color w:val="000000"/>
          <w:kern w:val="0"/>
          <w:sz w:val="13"/>
          <w:szCs w:val="13"/>
        </w:rPr>
        <w:t xml:space="preserve">[18] </w:t>
      </w:r>
      <w:r>
        <w:rPr>
          <w:rFonts w:ascii="宋体" w:eastAsia="宋体" w:cs="宋体" w:hint="eastAsia"/>
          <w:color w:val="000000"/>
          <w:kern w:val="0"/>
          <w:sz w:val="13"/>
          <w:szCs w:val="13"/>
        </w:rPr>
        <w:t>周水森</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王漪</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房文</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汤林华</w:t>
      </w:r>
      <w:r>
        <w:rPr>
          <w:rFonts w:ascii="Times New Roman" w:eastAsia="黑T" w:hAnsi="Times New Roman" w:cs="Times New Roman"/>
          <w:color w:val="000000"/>
          <w:kern w:val="0"/>
          <w:sz w:val="13"/>
          <w:szCs w:val="13"/>
        </w:rPr>
        <w:t>. 2008</w:t>
      </w:r>
      <w:r>
        <w:rPr>
          <w:rFonts w:ascii="宋体" w:eastAsia="宋体" w:cs="宋体" w:hint="eastAsia"/>
          <w:color w:val="000000"/>
          <w:kern w:val="0"/>
          <w:sz w:val="13"/>
          <w:szCs w:val="13"/>
        </w:rPr>
        <w:t>年全国疟疾形势</w:t>
      </w:r>
      <w:r>
        <w:rPr>
          <w:rFonts w:ascii="Times New Roman" w:eastAsia="黑T" w:hAnsi="Times New Roman" w:cs="Times New Roman"/>
          <w:color w:val="000000"/>
          <w:kern w:val="0"/>
          <w:sz w:val="13"/>
          <w:szCs w:val="13"/>
        </w:rPr>
        <w:t xml:space="preserve">[J]. </w:t>
      </w:r>
      <w:r>
        <w:rPr>
          <w:rFonts w:ascii="宋体" w:eastAsia="宋体" w:cs="宋体" w:hint="eastAsia"/>
          <w:color w:val="000000"/>
          <w:kern w:val="0"/>
          <w:sz w:val="13"/>
          <w:szCs w:val="13"/>
        </w:rPr>
        <w:t>中国寄生虫学与寄生虫病杂志</w:t>
      </w:r>
      <w:r>
        <w:rPr>
          <w:rFonts w:ascii="Times New Roman" w:eastAsia="黑T" w:hAnsi="Times New Roman" w:cs="Times New Roman"/>
          <w:color w:val="000000"/>
          <w:kern w:val="0"/>
          <w:sz w:val="13"/>
          <w:szCs w:val="13"/>
        </w:rPr>
        <w:t xml:space="preserve">,2009,06):455-457 </w:t>
      </w:r>
    </w:p>
    <w:p w:rsidR="005877E9" w:rsidRDefault="005877E9" w:rsidP="005877E9">
      <w:pPr>
        <w:autoSpaceDE w:val="0"/>
        <w:autoSpaceDN w:val="0"/>
        <w:adjustRightInd w:val="0"/>
        <w:jc w:val="left"/>
        <w:rPr>
          <w:rFonts w:ascii="黑T" w:eastAsia="黑T"/>
          <w:kern w:val="0"/>
          <w:sz w:val="24"/>
          <w:szCs w:val="24"/>
        </w:rPr>
      </w:pPr>
      <w:r>
        <w:rPr>
          <w:rFonts w:ascii="Times New Roman" w:eastAsia="黑T" w:hAnsi="Times New Roman" w:cs="Times New Roman"/>
          <w:color w:val="000000"/>
          <w:kern w:val="0"/>
          <w:sz w:val="13"/>
          <w:szCs w:val="13"/>
        </w:rPr>
        <w:t xml:space="preserve">[19] </w:t>
      </w:r>
      <w:r>
        <w:rPr>
          <w:rFonts w:ascii="宋体" w:eastAsia="宋体" w:cs="宋体" w:hint="eastAsia"/>
          <w:color w:val="000000"/>
          <w:kern w:val="0"/>
          <w:sz w:val="13"/>
          <w:szCs w:val="13"/>
        </w:rPr>
        <w:t>周水森</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王漪</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夏志贵</w:t>
      </w:r>
      <w:r>
        <w:rPr>
          <w:rFonts w:ascii="Times New Roman" w:eastAsia="黑T" w:hAnsi="Times New Roman" w:cs="Times New Roman"/>
          <w:color w:val="000000"/>
          <w:kern w:val="0"/>
          <w:sz w:val="13"/>
          <w:szCs w:val="13"/>
        </w:rPr>
        <w:t>. 2009</w:t>
      </w:r>
      <w:r>
        <w:rPr>
          <w:rFonts w:ascii="宋体" w:eastAsia="宋体" w:cs="宋体" w:hint="eastAsia"/>
          <w:color w:val="000000"/>
          <w:kern w:val="0"/>
          <w:sz w:val="13"/>
          <w:szCs w:val="13"/>
        </w:rPr>
        <w:t>年全国疟疾疫情形势</w:t>
      </w:r>
      <w:r>
        <w:rPr>
          <w:rFonts w:ascii="Times New Roman" w:eastAsia="黑T" w:hAnsi="Times New Roman" w:cs="Times New Roman"/>
          <w:color w:val="000000"/>
          <w:kern w:val="0"/>
          <w:sz w:val="13"/>
          <w:szCs w:val="13"/>
        </w:rPr>
        <w:t xml:space="preserve">[J]. 2011,29(01):1-3 </w:t>
      </w:r>
    </w:p>
    <w:p w:rsidR="005877E9" w:rsidRDefault="005877E9" w:rsidP="005877E9">
      <w:pPr>
        <w:autoSpaceDE w:val="0"/>
        <w:autoSpaceDN w:val="0"/>
        <w:adjustRightInd w:val="0"/>
        <w:jc w:val="left"/>
        <w:rPr>
          <w:rFonts w:ascii="黑T" w:eastAsia="黑T"/>
          <w:kern w:val="0"/>
          <w:sz w:val="24"/>
          <w:szCs w:val="24"/>
        </w:rPr>
      </w:pPr>
      <w:r>
        <w:rPr>
          <w:rFonts w:ascii="Times New Roman" w:eastAsia="黑T" w:hAnsi="Times New Roman" w:cs="Times New Roman"/>
          <w:color w:val="000000"/>
          <w:kern w:val="0"/>
          <w:sz w:val="13"/>
          <w:szCs w:val="13"/>
        </w:rPr>
        <w:t xml:space="preserve">[20] </w:t>
      </w:r>
      <w:r>
        <w:rPr>
          <w:rFonts w:ascii="宋体" w:eastAsia="宋体" w:cs="宋体" w:hint="eastAsia"/>
          <w:color w:val="000000"/>
          <w:kern w:val="0"/>
          <w:sz w:val="13"/>
          <w:szCs w:val="13"/>
        </w:rPr>
        <w:t>周水森</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王漪</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李雨</w:t>
      </w:r>
      <w:r>
        <w:rPr>
          <w:rFonts w:ascii="Times New Roman" w:eastAsia="黑T" w:hAnsi="Times New Roman" w:cs="Times New Roman"/>
          <w:color w:val="000000"/>
          <w:kern w:val="0"/>
          <w:sz w:val="13"/>
          <w:szCs w:val="13"/>
        </w:rPr>
        <w:t>. 2010</w:t>
      </w:r>
      <w:r>
        <w:rPr>
          <w:rFonts w:ascii="宋体" w:eastAsia="宋体" w:cs="宋体" w:hint="eastAsia"/>
          <w:color w:val="000000"/>
          <w:kern w:val="0"/>
          <w:sz w:val="13"/>
          <w:szCs w:val="13"/>
        </w:rPr>
        <w:t>年全国疟疾疫情分析</w:t>
      </w:r>
      <w:r>
        <w:rPr>
          <w:rFonts w:ascii="Times New Roman" w:eastAsia="黑T" w:hAnsi="Times New Roman" w:cs="Times New Roman"/>
          <w:color w:val="000000"/>
          <w:kern w:val="0"/>
          <w:sz w:val="13"/>
          <w:szCs w:val="13"/>
        </w:rPr>
        <w:t xml:space="preserve">[J]. </w:t>
      </w:r>
      <w:r>
        <w:rPr>
          <w:rFonts w:ascii="宋体" w:eastAsia="宋体" w:cs="宋体" w:hint="eastAsia"/>
          <w:color w:val="000000"/>
          <w:kern w:val="0"/>
          <w:sz w:val="13"/>
          <w:szCs w:val="13"/>
        </w:rPr>
        <w:t>中国寄生虫学与寄生虫病杂志</w:t>
      </w:r>
      <w:r>
        <w:rPr>
          <w:rFonts w:ascii="Times New Roman" w:eastAsia="黑T" w:hAnsi="Times New Roman" w:cs="Times New Roman"/>
          <w:color w:val="000000"/>
          <w:kern w:val="0"/>
          <w:sz w:val="13"/>
          <w:szCs w:val="13"/>
        </w:rPr>
        <w:t xml:space="preserve">,2011,06):401-403 </w:t>
      </w:r>
    </w:p>
    <w:p w:rsidR="005877E9" w:rsidRDefault="005877E9" w:rsidP="005877E9">
      <w:pPr>
        <w:autoSpaceDE w:val="0"/>
        <w:autoSpaceDN w:val="0"/>
        <w:adjustRightInd w:val="0"/>
        <w:jc w:val="left"/>
        <w:rPr>
          <w:rFonts w:ascii="黑T" w:eastAsia="黑T"/>
          <w:kern w:val="0"/>
          <w:sz w:val="24"/>
          <w:szCs w:val="24"/>
        </w:rPr>
      </w:pPr>
      <w:bookmarkStart w:id="22" w:name="_nebE693E060_70EC_41D4_8834_B2B783EF10F1"/>
      <w:r>
        <w:rPr>
          <w:rFonts w:ascii="Times New Roman" w:eastAsia="黑T" w:hAnsi="Times New Roman" w:cs="Times New Roman"/>
          <w:color w:val="000000"/>
          <w:kern w:val="0"/>
          <w:sz w:val="13"/>
          <w:szCs w:val="13"/>
        </w:rPr>
        <w:t xml:space="preserve">[21] </w:t>
      </w:r>
      <w:r>
        <w:rPr>
          <w:rFonts w:ascii="宋体" w:eastAsia="宋体" w:cs="宋体" w:hint="eastAsia"/>
          <w:color w:val="000000"/>
          <w:kern w:val="0"/>
          <w:sz w:val="13"/>
          <w:szCs w:val="13"/>
        </w:rPr>
        <w:t>李华宪</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张再兴</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杜尊伟</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陈国伟</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陈章伟</w:t>
      </w:r>
      <w:r>
        <w:rPr>
          <w:rFonts w:ascii="Times New Roman" w:eastAsia="黑T" w:hAnsi="Times New Roman" w:cs="Times New Roman"/>
          <w:color w:val="000000"/>
          <w:kern w:val="0"/>
          <w:sz w:val="13"/>
          <w:szCs w:val="13"/>
        </w:rPr>
        <w:t xml:space="preserve">. </w:t>
      </w:r>
      <w:r>
        <w:rPr>
          <w:rFonts w:ascii="宋体" w:eastAsia="宋体" w:cs="宋体" w:hint="eastAsia"/>
          <w:color w:val="000000"/>
          <w:kern w:val="0"/>
          <w:sz w:val="13"/>
          <w:szCs w:val="13"/>
        </w:rPr>
        <w:t>云南省临沧中缅边境地区疟疾爆发流行调查报告</w:t>
      </w:r>
      <w:r>
        <w:rPr>
          <w:rFonts w:ascii="Times New Roman" w:eastAsia="黑T" w:hAnsi="Times New Roman" w:cs="Times New Roman"/>
          <w:color w:val="000000"/>
          <w:kern w:val="0"/>
          <w:sz w:val="13"/>
          <w:szCs w:val="13"/>
        </w:rPr>
        <w:t xml:space="preserve">[J]. </w:t>
      </w:r>
      <w:r>
        <w:rPr>
          <w:rFonts w:ascii="宋体" w:eastAsia="宋体" w:cs="宋体" w:hint="eastAsia"/>
          <w:color w:val="000000"/>
          <w:kern w:val="0"/>
          <w:sz w:val="13"/>
          <w:szCs w:val="13"/>
        </w:rPr>
        <w:t>中国热带医学</w:t>
      </w:r>
      <w:r>
        <w:rPr>
          <w:rFonts w:ascii="Times New Roman" w:eastAsia="黑T" w:hAnsi="Times New Roman" w:cs="Times New Roman"/>
          <w:color w:val="000000"/>
          <w:kern w:val="0"/>
          <w:sz w:val="13"/>
          <w:szCs w:val="13"/>
        </w:rPr>
        <w:t xml:space="preserve">,2005,5(1):55-57,60 </w:t>
      </w:r>
      <w:bookmarkEnd w:id="22"/>
    </w:p>
    <w:p w:rsidR="005877E9" w:rsidRDefault="005877E9" w:rsidP="005877E9">
      <w:pPr>
        <w:autoSpaceDE w:val="0"/>
        <w:autoSpaceDN w:val="0"/>
        <w:adjustRightInd w:val="0"/>
        <w:jc w:val="left"/>
        <w:rPr>
          <w:rFonts w:ascii="黑T" w:eastAsia="黑T"/>
          <w:kern w:val="0"/>
          <w:sz w:val="24"/>
          <w:szCs w:val="24"/>
        </w:rPr>
      </w:pPr>
      <w:r>
        <w:rPr>
          <w:rFonts w:ascii="Times New Roman" w:eastAsia="黑T" w:hAnsi="Times New Roman" w:cs="Times New Roman"/>
          <w:color w:val="000000"/>
          <w:kern w:val="0"/>
          <w:sz w:val="13"/>
          <w:szCs w:val="13"/>
        </w:rPr>
        <w:t xml:space="preserve">[22] </w:t>
      </w:r>
      <w:r>
        <w:rPr>
          <w:rFonts w:ascii="宋体" w:eastAsia="宋体" w:cs="宋体" w:hint="eastAsia"/>
          <w:color w:val="000000"/>
          <w:kern w:val="0"/>
          <w:sz w:val="13"/>
          <w:szCs w:val="13"/>
        </w:rPr>
        <w:t>李华宪</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杨沅川</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姜华</w:t>
      </w:r>
      <w:r>
        <w:rPr>
          <w:rFonts w:ascii="Times New Roman" w:eastAsia="黑T" w:hAnsi="Times New Roman" w:cs="Times New Roman"/>
          <w:color w:val="000000"/>
          <w:kern w:val="0"/>
          <w:sz w:val="13"/>
          <w:szCs w:val="13"/>
        </w:rPr>
        <w:t xml:space="preserve">. </w:t>
      </w:r>
      <w:r>
        <w:rPr>
          <w:rFonts w:ascii="宋体" w:eastAsia="宋体" w:cs="宋体" w:hint="eastAsia"/>
          <w:color w:val="000000"/>
          <w:kern w:val="0"/>
          <w:sz w:val="13"/>
          <w:szCs w:val="13"/>
        </w:rPr>
        <w:t>云南省</w:t>
      </w:r>
      <w:r>
        <w:rPr>
          <w:rFonts w:ascii="Times New Roman" w:eastAsia="黑T" w:hAnsi="Times New Roman" w:cs="Times New Roman"/>
          <w:color w:val="000000"/>
          <w:kern w:val="0"/>
          <w:sz w:val="13"/>
          <w:szCs w:val="13"/>
        </w:rPr>
        <w:t>2003</w:t>
      </w:r>
      <w:r>
        <w:rPr>
          <w:rFonts w:ascii="宋体" w:eastAsia="宋体" w:cs="宋体" w:hint="eastAsia"/>
          <w:color w:val="000000"/>
          <w:kern w:val="0"/>
          <w:sz w:val="13"/>
          <w:szCs w:val="13"/>
        </w:rPr>
        <w:t>年疟疾流行态势及暴发情况分析</w:t>
      </w:r>
      <w:r>
        <w:rPr>
          <w:rFonts w:ascii="Times New Roman" w:eastAsia="黑T" w:hAnsi="Times New Roman" w:cs="Times New Roman"/>
          <w:color w:val="000000"/>
          <w:kern w:val="0"/>
          <w:sz w:val="13"/>
          <w:szCs w:val="13"/>
        </w:rPr>
        <w:t xml:space="preserve">[J]. </w:t>
      </w:r>
      <w:r>
        <w:rPr>
          <w:rFonts w:ascii="宋体" w:eastAsia="宋体" w:cs="宋体" w:hint="eastAsia"/>
          <w:color w:val="000000"/>
          <w:kern w:val="0"/>
          <w:sz w:val="13"/>
          <w:szCs w:val="13"/>
        </w:rPr>
        <w:t>寄生虫病与感染性疾病</w:t>
      </w:r>
      <w:r>
        <w:rPr>
          <w:rFonts w:ascii="Times New Roman" w:eastAsia="黑T" w:hAnsi="Times New Roman" w:cs="Times New Roman"/>
          <w:color w:val="000000"/>
          <w:kern w:val="0"/>
          <w:sz w:val="13"/>
          <w:szCs w:val="13"/>
        </w:rPr>
        <w:t xml:space="preserve">,2005,3(4):152-156 </w:t>
      </w:r>
    </w:p>
    <w:p w:rsidR="005877E9" w:rsidRDefault="005877E9" w:rsidP="005877E9">
      <w:pPr>
        <w:autoSpaceDE w:val="0"/>
        <w:autoSpaceDN w:val="0"/>
        <w:adjustRightInd w:val="0"/>
        <w:jc w:val="left"/>
        <w:rPr>
          <w:rFonts w:ascii="黑T" w:eastAsia="黑T"/>
          <w:kern w:val="0"/>
          <w:sz w:val="24"/>
          <w:szCs w:val="24"/>
        </w:rPr>
      </w:pPr>
      <w:bookmarkStart w:id="23" w:name="_neb96DEE619_ECFD_4ED5_B547_F28606031CAF"/>
      <w:r>
        <w:rPr>
          <w:rFonts w:ascii="Times New Roman" w:eastAsia="黑T" w:hAnsi="Times New Roman" w:cs="Times New Roman"/>
          <w:color w:val="000000"/>
          <w:kern w:val="0"/>
          <w:sz w:val="13"/>
          <w:szCs w:val="13"/>
        </w:rPr>
        <w:t xml:space="preserve">[23] </w:t>
      </w:r>
      <w:r>
        <w:rPr>
          <w:rFonts w:ascii="宋体" w:eastAsia="宋体" w:cs="宋体" w:hint="eastAsia"/>
          <w:color w:val="000000"/>
          <w:kern w:val="0"/>
          <w:sz w:val="13"/>
          <w:szCs w:val="13"/>
        </w:rPr>
        <w:t>熊立</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杨恒林</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胡守敬</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夏光辉</w:t>
      </w:r>
      <w:r>
        <w:rPr>
          <w:rFonts w:ascii="Times New Roman" w:eastAsia="黑T" w:hAnsi="Times New Roman" w:cs="Times New Roman"/>
          <w:color w:val="000000"/>
          <w:kern w:val="0"/>
          <w:sz w:val="13"/>
          <w:szCs w:val="13"/>
        </w:rPr>
        <w:t xml:space="preserve">. </w:t>
      </w:r>
      <w:r>
        <w:rPr>
          <w:rFonts w:ascii="宋体" w:eastAsia="宋体" w:cs="宋体" w:hint="eastAsia"/>
          <w:color w:val="000000"/>
          <w:kern w:val="0"/>
          <w:sz w:val="13"/>
          <w:szCs w:val="13"/>
        </w:rPr>
        <w:t>云南省疟疾防治现状与对策分析</w:t>
      </w:r>
      <w:r>
        <w:rPr>
          <w:rFonts w:ascii="Times New Roman" w:eastAsia="黑T" w:hAnsi="Times New Roman" w:cs="Times New Roman"/>
          <w:color w:val="000000"/>
          <w:kern w:val="0"/>
          <w:sz w:val="13"/>
          <w:szCs w:val="13"/>
        </w:rPr>
        <w:t xml:space="preserve">[J]. </w:t>
      </w:r>
      <w:r>
        <w:rPr>
          <w:rFonts w:ascii="宋体" w:eastAsia="宋体" w:cs="宋体" w:hint="eastAsia"/>
          <w:color w:val="000000"/>
          <w:kern w:val="0"/>
          <w:sz w:val="13"/>
          <w:szCs w:val="13"/>
        </w:rPr>
        <w:t>中国血吸虫病防治杂志</w:t>
      </w:r>
      <w:r>
        <w:rPr>
          <w:rFonts w:ascii="Times New Roman" w:eastAsia="黑T" w:hAnsi="Times New Roman" w:cs="Times New Roman"/>
          <w:color w:val="000000"/>
          <w:kern w:val="0"/>
          <w:sz w:val="13"/>
          <w:szCs w:val="13"/>
        </w:rPr>
        <w:t xml:space="preserve">,2009,21(2):147-149 </w:t>
      </w:r>
      <w:bookmarkEnd w:id="23"/>
    </w:p>
    <w:p w:rsidR="005877E9" w:rsidRDefault="005877E9" w:rsidP="005877E9">
      <w:pPr>
        <w:autoSpaceDE w:val="0"/>
        <w:autoSpaceDN w:val="0"/>
        <w:adjustRightInd w:val="0"/>
        <w:jc w:val="left"/>
        <w:rPr>
          <w:rFonts w:ascii="黑T" w:eastAsia="黑T"/>
          <w:kern w:val="0"/>
          <w:sz w:val="24"/>
          <w:szCs w:val="24"/>
        </w:rPr>
      </w:pPr>
      <w:r>
        <w:rPr>
          <w:rFonts w:ascii="Times New Roman" w:eastAsia="黑T" w:hAnsi="Times New Roman" w:cs="Times New Roman"/>
          <w:color w:val="000000"/>
          <w:kern w:val="0"/>
          <w:sz w:val="13"/>
          <w:szCs w:val="13"/>
        </w:rPr>
        <w:t xml:space="preserve">[24] </w:t>
      </w:r>
      <w:r>
        <w:rPr>
          <w:rFonts w:ascii="宋体" w:eastAsia="宋体" w:cs="宋体" w:hint="eastAsia"/>
          <w:color w:val="000000"/>
          <w:kern w:val="0"/>
          <w:sz w:val="13"/>
          <w:szCs w:val="13"/>
        </w:rPr>
        <w:t>海南农垦疟疾监测措施及防治效果分析</w:t>
      </w:r>
      <w:r>
        <w:rPr>
          <w:rFonts w:ascii="Times New Roman" w:eastAsia="黑T" w:hAnsi="Times New Roman" w:cs="Times New Roman"/>
          <w:color w:val="000000"/>
          <w:kern w:val="0"/>
          <w:sz w:val="13"/>
          <w:szCs w:val="13"/>
        </w:rPr>
        <w:t xml:space="preserve">[J]. </w:t>
      </w:r>
    </w:p>
    <w:p w:rsidR="005877E9" w:rsidRDefault="005877E9" w:rsidP="005877E9">
      <w:pPr>
        <w:autoSpaceDE w:val="0"/>
        <w:autoSpaceDN w:val="0"/>
        <w:adjustRightInd w:val="0"/>
        <w:jc w:val="left"/>
        <w:rPr>
          <w:rFonts w:ascii="黑T" w:eastAsia="黑T"/>
          <w:kern w:val="0"/>
          <w:sz w:val="24"/>
          <w:szCs w:val="24"/>
        </w:rPr>
      </w:pPr>
      <w:bookmarkStart w:id="24" w:name="_neb0C38A48B_B3E8_4213_8909_11B70AB982E9"/>
      <w:r>
        <w:rPr>
          <w:rFonts w:ascii="Times New Roman" w:eastAsia="黑T" w:hAnsi="Times New Roman" w:cs="Times New Roman"/>
          <w:color w:val="000000"/>
          <w:kern w:val="0"/>
          <w:sz w:val="13"/>
          <w:szCs w:val="13"/>
        </w:rPr>
        <w:t xml:space="preserve">[25] </w:t>
      </w:r>
      <w:r>
        <w:rPr>
          <w:rFonts w:ascii="宋体" w:eastAsia="宋体" w:cs="宋体" w:hint="eastAsia"/>
          <w:color w:val="000000"/>
          <w:kern w:val="0"/>
          <w:sz w:val="13"/>
          <w:szCs w:val="13"/>
        </w:rPr>
        <w:t>陈莉</w:t>
      </w:r>
      <w:r>
        <w:rPr>
          <w:rFonts w:ascii="Times New Roman" w:eastAsia="黑T" w:hAnsi="Times New Roman" w:cs="Times New Roman"/>
          <w:color w:val="000000"/>
          <w:kern w:val="0"/>
          <w:sz w:val="13"/>
          <w:szCs w:val="13"/>
        </w:rPr>
        <w:t>. 1991</w:t>
      </w:r>
      <w:r>
        <w:rPr>
          <w:rFonts w:ascii="宋体" w:eastAsia="宋体" w:cs="宋体" w:hint="eastAsia"/>
          <w:color w:val="000000"/>
          <w:kern w:val="0"/>
          <w:sz w:val="13"/>
          <w:szCs w:val="13"/>
        </w:rPr>
        <w:t>～</w:t>
      </w:r>
      <w:r>
        <w:rPr>
          <w:rFonts w:ascii="Times New Roman" w:eastAsia="黑T" w:hAnsi="Times New Roman" w:cs="Times New Roman"/>
          <w:color w:val="000000"/>
          <w:kern w:val="0"/>
          <w:sz w:val="13"/>
          <w:szCs w:val="13"/>
        </w:rPr>
        <w:t>2005</w:t>
      </w:r>
      <w:r>
        <w:rPr>
          <w:rFonts w:ascii="宋体" w:eastAsia="宋体" w:cs="宋体" w:hint="eastAsia"/>
          <w:color w:val="000000"/>
          <w:kern w:val="0"/>
          <w:sz w:val="13"/>
          <w:szCs w:val="13"/>
        </w:rPr>
        <w:t>年海南省疟疾疫情动态分析</w:t>
      </w:r>
      <w:r>
        <w:rPr>
          <w:rFonts w:ascii="Times New Roman" w:eastAsia="黑T" w:hAnsi="Times New Roman" w:cs="Times New Roman"/>
          <w:color w:val="000000"/>
          <w:kern w:val="0"/>
          <w:sz w:val="13"/>
          <w:szCs w:val="13"/>
        </w:rPr>
        <w:t xml:space="preserve">[J]. </w:t>
      </w:r>
      <w:r>
        <w:rPr>
          <w:rFonts w:ascii="宋体" w:eastAsia="宋体" w:cs="宋体" w:hint="eastAsia"/>
          <w:color w:val="000000"/>
          <w:kern w:val="0"/>
          <w:sz w:val="13"/>
          <w:szCs w:val="13"/>
        </w:rPr>
        <w:t>中国热带医学</w:t>
      </w:r>
      <w:r>
        <w:rPr>
          <w:rFonts w:ascii="Times New Roman" w:eastAsia="黑T" w:hAnsi="Times New Roman" w:cs="Times New Roman"/>
          <w:color w:val="000000"/>
          <w:kern w:val="0"/>
          <w:sz w:val="13"/>
          <w:szCs w:val="13"/>
        </w:rPr>
        <w:t xml:space="preserve">,2007,7(12):2286-2287 </w:t>
      </w:r>
      <w:bookmarkEnd w:id="24"/>
    </w:p>
    <w:p w:rsidR="005877E9" w:rsidRDefault="005877E9" w:rsidP="005877E9">
      <w:pPr>
        <w:autoSpaceDE w:val="0"/>
        <w:autoSpaceDN w:val="0"/>
        <w:adjustRightInd w:val="0"/>
        <w:jc w:val="left"/>
        <w:rPr>
          <w:rFonts w:ascii="黑T" w:eastAsia="黑T"/>
          <w:kern w:val="0"/>
          <w:sz w:val="24"/>
          <w:szCs w:val="24"/>
        </w:rPr>
      </w:pPr>
      <w:r>
        <w:rPr>
          <w:rFonts w:ascii="Times New Roman" w:eastAsia="黑T" w:hAnsi="Times New Roman" w:cs="Times New Roman"/>
          <w:color w:val="000000"/>
          <w:kern w:val="0"/>
          <w:sz w:val="13"/>
          <w:szCs w:val="13"/>
        </w:rPr>
        <w:t xml:space="preserve">[26] </w:t>
      </w:r>
      <w:r>
        <w:rPr>
          <w:rFonts w:ascii="宋体" w:eastAsia="宋体" w:cs="宋体" w:hint="eastAsia"/>
          <w:color w:val="000000"/>
          <w:kern w:val="0"/>
          <w:sz w:val="13"/>
          <w:szCs w:val="13"/>
        </w:rPr>
        <w:t>王丽萍</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方立群</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许娴</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王建军</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马家奇</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曹务春</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金水高</w:t>
      </w:r>
      <w:r>
        <w:rPr>
          <w:rFonts w:ascii="Times New Roman" w:eastAsia="黑T" w:hAnsi="Times New Roman" w:cs="Times New Roman"/>
          <w:color w:val="000000"/>
          <w:kern w:val="0"/>
          <w:sz w:val="13"/>
          <w:szCs w:val="13"/>
        </w:rPr>
        <w:t xml:space="preserve">. </w:t>
      </w:r>
      <w:r>
        <w:rPr>
          <w:rFonts w:ascii="宋体" w:eastAsia="宋体" w:cs="宋体" w:hint="eastAsia"/>
          <w:color w:val="000000"/>
          <w:kern w:val="0"/>
          <w:sz w:val="13"/>
          <w:szCs w:val="13"/>
        </w:rPr>
        <w:t>安徽省</w:t>
      </w:r>
      <w:r>
        <w:rPr>
          <w:rFonts w:ascii="Times New Roman" w:eastAsia="黑T" w:hAnsi="Times New Roman" w:cs="Times New Roman"/>
          <w:color w:val="000000"/>
          <w:kern w:val="0"/>
          <w:sz w:val="13"/>
          <w:szCs w:val="13"/>
        </w:rPr>
        <w:t>2004-2006</w:t>
      </w:r>
      <w:r>
        <w:rPr>
          <w:rFonts w:ascii="宋体" w:eastAsia="宋体" w:cs="宋体" w:hint="eastAsia"/>
          <w:color w:val="000000"/>
          <w:kern w:val="0"/>
          <w:sz w:val="13"/>
          <w:szCs w:val="13"/>
        </w:rPr>
        <w:t>年疟疾环境影响因素研究</w:t>
      </w:r>
      <w:r>
        <w:rPr>
          <w:rFonts w:ascii="Times New Roman" w:eastAsia="黑T" w:hAnsi="Times New Roman" w:cs="Times New Roman"/>
          <w:color w:val="000000"/>
          <w:kern w:val="0"/>
          <w:sz w:val="13"/>
          <w:szCs w:val="13"/>
        </w:rPr>
        <w:t xml:space="preserve">[J]. </w:t>
      </w:r>
      <w:r>
        <w:rPr>
          <w:rFonts w:ascii="宋体" w:eastAsia="宋体" w:cs="宋体" w:hint="eastAsia"/>
          <w:color w:val="000000"/>
          <w:kern w:val="0"/>
          <w:sz w:val="13"/>
          <w:szCs w:val="13"/>
        </w:rPr>
        <w:t>中华流行病学杂志</w:t>
      </w:r>
      <w:r>
        <w:rPr>
          <w:rFonts w:ascii="Times New Roman" w:eastAsia="黑T" w:hAnsi="Times New Roman" w:cs="Times New Roman"/>
          <w:color w:val="000000"/>
          <w:kern w:val="0"/>
          <w:sz w:val="13"/>
          <w:szCs w:val="13"/>
        </w:rPr>
        <w:t xml:space="preserve">,2009,30(1):38-41 </w:t>
      </w:r>
    </w:p>
    <w:p w:rsidR="005877E9" w:rsidRDefault="005877E9" w:rsidP="005877E9">
      <w:pPr>
        <w:autoSpaceDE w:val="0"/>
        <w:autoSpaceDN w:val="0"/>
        <w:adjustRightInd w:val="0"/>
        <w:jc w:val="left"/>
        <w:rPr>
          <w:rFonts w:ascii="黑T" w:eastAsia="黑T"/>
          <w:kern w:val="0"/>
          <w:sz w:val="24"/>
          <w:szCs w:val="24"/>
        </w:rPr>
      </w:pPr>
      <w:bookmarkStart w:id="25" w:name="_neb26759FB4_181C_46D5_BDDA_12161052A44B"/>
      <w:r>
        <w:rPr>
          <w:rFonts w:ascii="Times New Roman" w:eastAsia="黑T" w:hAnsi="Times New Roman" w:cs="Times New Roman"/>
          <w:color w:val="000000"/>
          <w:kern w:val="0"/>
          <w:sz w:val="13"/>
          <w:szCs w:val="13"/>
        </w:rPr>
        <w:t xml:space="preserve">[27] </w:t>
      </w:r>
      <w:r>
        <w:rPr>
          <w:rFonts w:ascii="宋体" w:eastAsia="宋体" w:cs="宋体" w:hint="eastAsia"/>
          <w:color w:val="000000"/>
          <w:kern w:val="0"/>
          <w:sz w:val="13"/>
          <w:szCs w:val="13"/>
        </w:rPr>
        <w:t>沈毓祖</w:t>
      </w:r>
      <w:r>
        <w:rPr>
          <w:rFonts w:ascii="Times New Roman" w:eastAsia="黑T" w:hAnsi="Times New Roman" w:cs="Times New Roman"/>
          <w:color w:val="000000"/>
          <w:kern w:val="0"/>
          <w:sz w:val="13"/>
          <w:szCs w:val="13"/>
        </w:rPr>
        <w:t xml:space="preserve">. </w:t>
      </w:r>
      <w:r>
        <w:rPr>
          <w:rFonts w:ascii="宋体" w:eastAsia="宋体" w:cs="宋体" w:hint="eastAsia"/>
          <w:color w:val="000000"/>
          <w:kern w:val="0"/>
          <w:sz w:val="13"/>
          <w:szCs w:val="13"/>
        </w:rPr>
        <w:t>安徽省中华按蚊地区疟疾传播因素的调查</w:t>
      </w:r>
      <w:r>
        <w:rPr>
          <w:rFonts w:ascii="Times New Roman" w:eastAsia="黑T" w:hAnsi="Times New Roman" w:cs="Times New Roman"/>
          <w:color w:val="000000"/>
          <w:kern w:val="0"/>
          <w:sz w:val="13"/>
          <w:szCs w:val="13"/>
        </w:rPr>
        <w:t xml:space="preserve">[J]. </w:t>
      </w:r>
      <w:r>
        <w:rPr>
          <w:rFonts w:ascii="宋体" w:eastAsia="宋体" w:cs="宋体" w:hint="eastAsia"/>
          <w:color w:val="000000"/>
          <w:kern w:val="0"/>
          <w:sz w:val="13"/>
          <w:szCs w:val="13"/>
        </w:rPr>
        <w:t>中国病原生物学杂志</w:t>
      </w:r>
      <w:r>
        <w:rPr>
          <w:rFonts w:ascii="Times New Roman" w:eastAsia="黑T" w:hAnsi="Times New Roman" w:cs="Times New Roman"/>
          <w:color w:val="000000"/>
          <w:kern w:val="0"/>
          <w:sz w:val="13"/>
          <w:szCs w:val="13"/>
        </w:rPr>
        <w:t xml:space="preserve">,2006,1(4):301-303 </w:t>
      </w:r>
      <w:bookmarkEnd w:id="25"/>
    </w:p>
    <w:p w:rsidR="005877E9" w:rsidRDefault="005877E9" w:rsidP="005877E9">
      <w:pPr>
        <w:autoSpaceDE w:val="0"/>
        <w:autoSpaceDN w:val="0"/>
        <w:adjustRightInd w:val="0"/>
        <w:jc w:val="left"/>
        <w:rPr>
          <w:rFonts w:ascii="黑T" w:eastAsia="黑T"/>
          <w:kern w:val="0"/>
          <w:sz w:val="24"/>
          <w:szCs w:val="24"/>
        </w:rPr>
      </w:pPr>
      <w:r>
        <w:rPr>
          <w:rFonts w:ascii="Times New Roman" w:eastAsia="黑T" w:hAnsi="Times New Roman" w:cs="Times New Roman"/>
          <w:color w:val="000000"/>
          <w:kern w:val="0"/>
          <w:sz w:val="13"/>
          <w:szCs w:val="13"/>
        </w:rPr>
        <w:t xml:space="preserve">[28] </w:t>
      </w:r>
      <w:r>
        <w:rPr>
          <w:rFonts w:ascii="宋体" w:eastAsia="宋体" w:cs="宋体" w:hint="eastAsia"/>
          <w:color w:val="000000"/>
          <w:kern w:val="0"/>
          <w:sz w:val="13"/>
          <w:szCs w:val="13"/>
        </w:rPr>
        <w:t>刘永孝</w:t>
      </w:r>
      <w:r>
        <w:rPr>
          <w:rFonts w:ascii="Times New Roman" w:eastAsia="黑T" w:hAnsi="Times New Roman" w:cs="Times New Roman"/>
          <w:color w:val="000000"/>
          <w:kern w:val="0"/>
          <w:sz w:val="13"/>
          <w:szCs w:val="13"/>
        </w:rPr>
        <w:t>. 2003</w:t>
      </w:r>
      <w:r>
        <w:rPr>
          <w:rFonts w:ascii="宋体" w:eastAsia="宋体" w:cs="宋体" w:hint="eastAsia"/>
          <w:color w:val="000000"/>
          <w:kern w:val="0"/>
          <w:sz w:val="13"/>
          <w:szCs w:val="13"/>
        </w:rPr>
        <w:t>～</w:t>
      </w:r>
      <w:r>
        <w:rPr>
          <w:rFonts w:ascii="Times New Roman" w:eastAsia="黑T" w:hAnsi="Times New Roman" w:cs="Times New Roman"/>
          <w:color w:val="000000"/>
          <w:kern w:val="0"/>
          <w:sz w:val="13"/>
          <w:szCs w:val="13"/>
        </w:rPr>
        <w:t>2005</w:t>
      </w:r>
      <w:r>
        <w:rPr>
          <w:rFonts w:ascii="宋体" w:eastAsia="宋体" w:cs="宋体" w:hint="eastAsia"/>
          <w:color w:val="000000"/>
          <w:kern w:val="0"/>
          <w:sz w:val="13"/>
          <w:szCs w:val="13"/>
        </w:rPr>
        <w:t>年安徽省疟疾形势分析</w:t>
      </w:r>
      <w:r>
        <w:rPr>
          <w:rFonts w:ascii="Times New Roman" w:eastAsia="黑T" w:hAnsi="Times New Roman" w:cs="Times New Roman"/>
          <w:color w:val="000000"/>
          <w:kern w:val="0"/>
          <w:sz w:val="13"/>
          <w:szCs w:val="13"/>
        </w:rPr>
        <w:t xml:space="preserve">[J]. </w:t>
      </w:r>
      <w:r>
        <w:rPr>
          <w:rFonts w:ascii="宋体" w:eastAsia="宋体" w:cs="宋体" w:hint="eastAsia"/>
          <w:color w:val="000000"/>
          <w:kern w:val="0"/>
          <w:sz w:val="13"/>
          <w:szCs w:val="13"/>
        </w:rPr>
        <w:t>中国病原生物学杂志</w:t>
      </w:r>
      <w:r>
        <w:rPr>
          <w:rFonts w:ascii="Times New Roman" w:eastAsia="黑T" w:hAnsi="Times New Roman" w:cs="Times New Roman"/>
          <w:color w:val="000000"/>
          <w:kern w:val="0"/>
          <w:sz w:val="13"/>
          <w:szCs w:val="13"/>
        </w:rPr>
        <w:t xml:space="preserve">,2007,2(6):465-467 </w:t>
      </w:r>
    </w:p>
    <w:p w:rsidR="005877E9" w:rsidRDefault="005877E9" w:rsidP="005877E9">
      <w:pPr>
        <w:autoSpaceDE w:val="0"/>
        <w:autoSpaceDN w:val="0"/>
        <w:adjustRightInd w:val="0"/>
        <w:jc w:val="left"/>
        <w:rPr>
          <w:rFonts w:ascii="黑T" w:eastAsia="黑T"/>
          <w:kern w:val="0"/>
          <w:sz w:val="24"/>
          <w:szCs w:val="24"/>
        </w:rPr>
      </w:pPr>
      <w:bookmarkStart w:id="26" w:name="_neb8AD92FBF_AEE3_491F_B385_1772E926D951"/>
      <w:r>
        <w:rPr>
          <w:rFonts w:ascii="Times New Roman" w:eastAsia="黑T" w:hAnsi="Times New Roman" w:cs="Times New Roman"/>
          <w:color w:val="000000"/>
          <w:kern w:val="0"/>
          <w:sz w:val="13"/>
          <w:szCs w:val="13"/>
        </w:rPr>
        <w:t xml:space="preserve">[29] </w:t>
      </w:r>
      <w:r>
        <w:rPr>
          <w:rFonts w:ascii="宋体" w:eastAsia="宋体" w:cs="宋体" w:hint="eastAsia"/>
          <w:color w:val="000000"/>
          <w:kern w:val="0"/>
          <w:sz w:val="13"/>
          <w:szCs w:val="13"/>
        </w:rPr>
        <w:t>焦玉萌</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方强</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谢旻</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陶志勇</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王雪梅</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夏惠</w:t>
      </w:r>
      <w:r>
        <w:rPr>
          <w:rFonts w:ascii="Times New Roman" w:eastAsia="黑T" w:hAnsi="Times New Roman" w:cs="Times New Roman"/>
          <w:color w:val="000000"/>
          <w:kern w:val="0"/>
          <w:sz w:val="13"/>
          <w:szCs w:val="13"/>
        </w:rPr>
        <w:t>,</w:t>
      </w:r>
      <w:r>
        <w:rPr>
          <w:rFonts w:ascii="宋体" w:eastAsia="宋体" w:cs="宋体" w:hint="eastAsia"/>
          <w:color w:val="000000"/>
          <w:kern w:val="0"/>
          <w:sz w:val="13"/>
          <w:szCs w:val="13"/>
        </w:rPr>
        <w:t>孙新</w:t>
      </w:r>
      <w:r>
        <w:rPr>
          <w:rFonts w:ascii="Times New Roman" w:eastAsia="黑T" w:hAnsi="Times New Roman" w:cs="Times New Roman"/>
          <w:color w:val="000000"/>
          <w:kern w:val="0"/>
          <w:sz w:val="13"/>
          <w:szCs w:val="13"/>
        </w:rPr>
        <w:t>. 2006~2010</w:t>
      </w:r>
      <w:r>
        <w:rPr>
          <w:rFonts w:ascii="宋体" w:eastAsia="宋体" w:cs="宋体" w:hint="eastAsia"/>
          <w:color w:val="000000"/>
          <w:kern w:val="0"/>
          <w:sz w:val="13"/>
          <w:szCs w:val="13"/>
        </w:rPr>
        <w:t>年安徽省疟疾流行时空分布特征</w:t>
      </w:r>
      <w:r>
        <w:rPr>
          <w:rFonts w:ascii="Times New Roman" w:eastAsia="黑T" w:hAnsi="Times New Roman" w:cs="Times New Roman"/>
          <w:color w:val="000000"/>
          <w:kern w:val="0"/>
          <w:sz w:val="13"/>
          <w:szCs w:val="13"/>
        </w:rPr>
        <w:t xml:space="preserve">[J]. </w:t>
      </w:r>
      <w:r>
        <w:rPr>
          <w:rFonts w:ascii="宋体" w:eastAsia="宋体" w:cs="宋体" w:hint="eastAsia"/>
          <w:color w:val="000000"/>
          <w:kern w:val="0"/>
          <w:sz w:val="13"/>
          <w:szCs w:val="13"/>
        </w:rPr>
        <w:t>蚌埠医学院学报</w:t>
      </w:r>
      <w:r>
        <w:rPr>
          <w:rFonts w:ascii="Times New Roman" w:eastAsia="黑T" w:hAnsi="Times New Roman" w:cs="Times New Roman"/>
          <w:color w:val="000000"/>
          <w:kern w:val="0"/>
          <w:sz w:val="13"/>
          <w:szCs w:val="13"/>
        </w:rPr>
        <w:t xml:space="preserve">,2013,38(7):876-878,883 </w:t>
      </w:r>
      <w:bookmarkEnd w:id="26"/>
    </w:p>
    <w:p w:rsidR="0089302A" w:rsidRPr="00152A67" w:rsidRDefault="00184268" w:rsidP="00BB3C99">
      <w:r>
        <w:fldChar w:fldCharType="end"/>
      </w:r>
    </w:p>
    <w:sectPr w:rsidR="0089302A" w:rsidRPr="00152A67" w:rsidSect="00B93FC6">
      <w:pgSz w:w="11906" w:h="16838"/>
      <w:pgMar w:top="1440" w:right="1800" w:bottom="1440" w:left="1800" w:header="851" w:footer="992" w:gutter="0"/>
      <w:pgBorders w:offsetFrom="page">
        <w:top w:val="single" w:sz="4" w:space="24" w:color="auto"/>
      </w:pgBorders>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77B58" w:rsidRDefault="00477B58" w:rsidP="00152A67">
      <w:r>
        <w:separator/>
      </w:r>
    </w:p>
  </w:endnote>
  <w:endnote w:type="continuationSeparator" w:id="0">
    <w:p w:rsidR="00477B58" w:rsidRDefault="00477B58" w:rsidP="00152A67">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楷体">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TimesNewRoman">
    <w:altName w:val="AVGmdBU"/>
    <w:panose1 w:val="00000000000000000000"/>
    <w:charset w:val="86"/>
    <w:family w:val="auto"/>
    <w:notTrueType/>
    <w:pitch w:val="default"/>
    <w:sig w:usb0="00000001" w:usb1="080E0000" w:usb2="00000010" w:usb3="00000000" w:csb0="00040000" w:csb1="00000000"/>
  </w:font>
  <w:font w:name="AVGmdBU">
    <w:panose1 w:val="02000600000000000000"/>
    <w:charset w:val="86"/>
    <w:family w:val="auto"/>
    <w:pitch w:val="variable"/>
    <w:sig w:usb0="A00002BF" w:usb1="78CFFCFB" w:usb2="00000016" w:usb3="00000000" w:csb0="0016009F" w:csb1="00000000"/>
  </w:font>
  <w:font w:name="EU-BZ">
    <w:altName w:val="Arial"/>
    <w:panose1 w:val="00000000000000000000"/>
    <w:charset w:val="00"/>
    <w:family w:val="modern"/>
    <w:notTrueType/>
    <w:pitch w:val="default"/>
    <w:sig w:usb0="00000003" w:usb1="00000000" w:usb2="00000000" w:usb3="00000000" w:csb0="00000001" w:csb1="00000000"/>
  </w:font>
  <w:font w:name="FZShuSong-Z01">
    <w:altName w:val="AVGmdBU"/>
    <w:panose1 w:val="00000000000000000000"/>
    <w:charset w:val="86"/>
    <w:family w:val="auto"/>
    <w:notTrueType/>
    <w:pitch w:val="default"/>
    <w:sig w:usb0="00000001" w:usb1="080E0000" w:usb2="00000010" w:usb3="00000000" w:csb0="00040000" w:csb1="00000000"/>
  </w:font>
  <w:font w:name="AdobeHeitiStd-Regular">
    <w:altName w:val="AVGmdBU"/>
    <w:panose1 w:val="00000000000000000000"/>
    <w:charset w:val="86"/>
    <w:family w:val="auto"/>
    <w:notTrueType/>
    <w:pitch w:val="default"/>
    <w:sig w:usb0="00000001" w:usb1="080E0000" w:usb2="00000010" w:usb3="00000000" w:csb0="00040000" w:csb1="00000000"/>
  </w:font>
  <w:font w:name="Cambria Math">
    <w:panose1 w:val="02040503050406030204"/>
    <w:charset w:val="00"/>
    <w:family w:val="roman"/>
    <w:pitch w:val="variable"/>
    <w:sig w:usb0="E00002FF" w:usb1="420024FF" w:usb2="00000000" w:usb3="00000000" w:csb0="0000019F" w:csb1="00000000"/>
  </w:font>
  <w:font w:name="E-BZ+ZEHCMs-1">
    <w:altName w:val="AVGmdBU"/>
    <w:panose1 w:val="00000000000000000000"/>
    <w:charset w:val="86"/>
    <w:family w:val="auto"/>
    <w:notTrueType/>
    <w:pitch w:val="default"/>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FzBookMaker2DlFont2">
    <w:altName w:val="Arial Unicode MS"/>
    <w:panose1 w:val="00000000000000000000"/>
    <w:charset w:val="86"/>
    <w:family w:val="swiss"/>
    <w:notTrueType/>
    <w:pitch w:val="default"/>
    <w:sig w:usb0="00000001" w:usb1="080E0000" w:usb2="00000010" w:usb3="00000000" w:csb0="00040000" w:csb1="00000000"/>
  </w:font>
  <w:font w:name="FzBookMaker1DlFont10536874596">
    <w:altName w:val="Arial Unicode MS"/>
    <w:panose1 w:val="00000000000000000000"/>
    <w:charset w:val="86"/>
    <w:family w:val="swiss"/>
    <w:notTrueType/>
    <w:pitch w:val="default"/>
    <w:sig w:usb0="00000001" w:usb1="080E0000" w:usb2="00000010" w:usb3="00000000" w:csb0="00040000" w:csb1="00000000"/>
  </w:font>
  <w:font w:name="FzBookMaker18DlFont180536874599">
    <w:altName w:val="Arial Unicode MS"/>
    <w:panose1 w:val="00000000000000000000"/>
    <w:charset w:val="86"/>
    <w:family w:val="swiss"/>
    <w:notTrueType/>
    <w:pitch w:val="default"/>
    <w:sig w:usb0="00000001" w:usb1="080E0000" w:usb2="00000010" w:usb3="00000000" w:csb0="00040000" w:csb1="00000000"/>
  </w:font>
  <w:font w:name="FzBookMaker0DlFont00536874598">
    <w:altName w:val="Arial Unicode MS"/>
    <w:panose1 w:val="00000000000000000000"/>
    <w:charset w:val="86"/>
    <w:family w:val="swiss"/>
    <w:notTrueType/>
    <w:pitch w:val="default"/>
    <w:sig w:usb0="00000001" w:usb1="080E0000" w:usb2="00000010" w:usb3="00000000" w:csb0="00040000" w:csb1="00000000"/>
  </w:font>
  <w:font w:name="FzBookMaker12DlFont120536874595">
    <w:altName w:val="Arial Unicode MS"/>
    <w:panose1 w:val="00000000000000000000"/>
    <w:charset w:val="86"/>
    <w:family w:val="swiss"/>
    <w:notTrueType/>
    <w:pitch w:val="default"/>
    <w:sig w:usb0="00000001" w:usb1="080E0000" w:usb2="00000010" w:usb3="00000000" w:csb0="00040000" w:csb1="00000000"/>
  </w:font>
  <w:font w:name="FzBookMaker16DlFont160536874605">
    <w:altName w:val="Arial Unicode MS"/>
    <w:panose1 w:val="00000000000000000000"/>
    <w:charset w:val="86"/>
    <w:family w:val="swiss"/>
    <w:notTrueType/>
    <w:pitch w:val="default"/>
    <w:sig w:usb0="00000001" w:usb1="080E0000" w:usb2="00000010" w:usb3="00000000" w:csb0="00040000" w:csb1="00000000"/>
  </w:font>
  <w:font w:name="FzBookMaker17DlFont170536874600">
    <w:altName w:val="Arial Unicode MS"/>
    <w:panose1 w:val="00000000000000000000"/>
    <w:charset w:val="86"/>
    <w:family w:val="swiss"/>
    <w:notTrueType/>
    <w:pitch w:val="default"/>
    <w:sig w:usb0="00000001" w:usb1="080E0000" w:usb2="00000010" w:usb3="00000000" w:csb0="00040000" w:csb1="00000000"/>
  </w:font>
  <w:font w:name="FzBookMaker14DlFont140536874597">
    <w:altName w:val="Arial Unicode MS"/>
    <w:panose1 w:val="00000000000000000000"/>
    <w:charset w:val="86"/>
    <w:family w:val="swiss"/>
    <w:notTrueType/>
    <w:pitch w:val="default"/>
    <w:sig w:usb0="00000001" w:usb1="080E0000" w:usb2="00000010" w:usb3="00000000" w:csb0="00040000" w:csb1="00000000"/>
  </w:font>
  <w:font w:name="FzBookMaker23DlFont230536874602">
    <w:altName w:val="Arial Unicode MS"/>
    <w:panose1 w:val="00000000000000000000"/>
    <w:charset w:val="86"/>
    <w:family w:val="swiss"/>
    <w:notTrueType/>
    <w:pitch w:val="default"/>
    <w:sig w:usb0="00000001" w:usb1="080E0000" w:usb2="00000010" w:usb3="00000000" w:csb0="00040000" w:csb1="00000000"/>
  </w:font>
  <w:font w:name="FzBookMaker21DlFont210536874606">
    <w:altName w:val="Arial Unicode MS"/>
    <w:panose1 w:val="00000000000000000000"/>
    <w:charset w:val="86"/>
    <w:family w:val="swiss"/>
    <w:notTrueType/>
    <w:pitch w:val="default"/>
    <w:sig w:usb0="00000001" w:usb1="080E0000" w:usb2="00000010" w:usb3="00000000" w:csb0="00040000" w:csb1="00000000"/>
  </w:font>
  <w:font w:name="黑T">
    <w:panose1 w:val="020B0502000000000001"/>
    <w:charset w:val="88"/>
    <w:family w:val="swiss"/>
    <w:pitch w:val="variable"/>
    <w:sig w:usb0="A00002BF" w:usb1="2ACFFC78" w:usb2="00000016" w:usb3="00000000" w:csb0="001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77B58" w:rsidRDefault="00477B58" w:rsidP="00152A67">
      <w:r>
        <w:separator/>
      </w:r>
    </w:p>
  </w:footnote>
  <w:footnote w:type="continuationSeparator" w:id="0">
    <w:p w:rsidR="00477B58" w:rsidRDefault="00477B58" w:rsidP="00152A6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4D3863"/>
    <w:multiLevelType w:val="hybridMultilevel"/>
    <w:tmpl w:val="BF32609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82"/>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NE.Ref{011DBD06-E01E-4E93-AB10-3D529FC1852B}" w:val=" ADDIN NE.Ref.{011DBD06-E01E-4E93-AB10-3D529FC1852B}&lt;Citation&gt;&lt;Group&gt;&lt;References&gt;&lt;Item&gt;&lt;ID&gt;271&lt;/ID&gt;&lt;UID&gt;{0C4D42C0-6FEE-40B7-ABB7-3B51B7F06929}&lt;/UID&gt;&lt;Title&gt;2010年全国疟疾疫情分析&lt;/Title&gt;&lt;Template&gt;Journal Article&lt;/Template&gt;&lt;Star&gt;0&lt;/Star&gt;&lt;Tag&gt;0&lt;/Tag&gt;&lt;Author&gt;周水森; 王漪; 李雨&lt;/Author&gt;&lt;Year&gt;2011&lt;/Year&gt;&lt;Details&gt;&lt;_author_adr&gt;中国疾病预防控制中心寄生虫病预防控制所卫生部寄生虫病原与媒介生物学重点实验室世界卫生组织疟疾血吸虫病和丝虫病合作中心;&lt;/_author_adr&gt;&lt;_db_provider&gt;CNKI&lt;/_db_provider&gt;&lt;_isbn&gt;1000-7423&lt;/_isbn&gt;&lt;_issue&gt;06&lt;/_issue&gt;&lt;_journal&gt;中国寄生虫学与寄生虫病杂志&lt;/_journal&gt;&lt;_pages&gt;401-403&lt;/_pages&gt;&lt;_created&gt;59960714&lt;/_created&gt;&lt;_modified&gt;59960714&lt;/_modified&gt;&lt;/Details&gt;&lt;Extra&gt;&lt;DBUID&gt;{F2F0BADE-0539-416F-8F99-9BE45C02286C}&lt;/DBUID&gt;&lt;/Extra&gt;&lt;/Item&gt;&lt;/References&gt;&lt;/Group&gt;&lt;/Citation&gt;_x000A_"/>
    <w:docVar w:name="NE.Ref{079B0930-49F9-4354-9892-B166AA65C593}" w:val=" ADDIN NE.Ref.{079B0930-49F9-4354-9892-B166AA65C593}&lt;Citation&gt;&lt;Group&gt;&lt;References&gt;&lt;Item&gt;&lt;ID&gt;141&lt;/ID&gt;&lt;UID&gt;{7424FE82-8F5C-4CED-A2AB-88FAE0D543BD}&lt;/UID&gt;&lt;Title&gt;New geographical approaches to control of some parasitic zoonoses&lt;/Title&gt;&lt;Template&gt;Journal Article&lt;/Template&gt;&lt;Star&gt;0&lt;/Star&gt;&lt;Tag&gt;0&lt;/Tag&gt;&lt;Author&gt;Mott, K E; Nuttall, I; Desjeux, P; Cattand, P&lt;/Author&gt;&lt;Year&gt;1995&lt;/Year&gt;&lt;Details&gt;&lt;_accession_num&gt;7743598&lt;/_accession_num&gt;&lt;_author_adr&gt;Division of Control of Tropical Diseases, World Health Organization, Geneva, Switzerland.&lt;/_author_adr&gt;&lt;_created&gt;59851850&lt;/_created&gt;&lt;_date&gt;1995-01-19&lt;/_date&gt;&lt;_date_display&gt;1995&lt;/_date_display&gt;&lt;_db_updated&gt;PubMed&lt;/_db_updated&gt;&lt;_issue&gt;2&lt;/_issue&gt;&lt;_journal&gt;Bull World Health Organ&lt;/_journal&gt;&lt;_keywords&gt;Chagas Disease/prevention &amp;amp; control; Health Planning/*methods; Humans; *Information Systems; Leishmaniasis/prevention &amp;amp; control; Parasitic Diseases/*prevention &amp;amp; control; Schistosomiasis/prevention &amp;amp; control; Trematode Infections/prevention &amp;amp; control; Trypanosomiasis, African/prevention &amp;amp; control; Zoonoses/*prevention &amp;amp; control&lt;/_keywords&gt;&lt;_language&gt;eng&lt;/_language&gt;&lt;_modified&gt;59851850&lt;/_modified&gt;&lt;_pages&gt;247-57&lt;/_pages&gt;&lt;_type_work&gt;Journal Article; Research Support, Non-U.S. Gov&amp;apos;t; Review&lt;/_type_work&gt;&lt;_url&gt;http://www.ncbi.nlm.nih.gov/entrez/query.fcgi?cmd=Retrieve&amp;amp;db=pubmed&amp;amp;dopt=Abstract&amp;amp;list_uids=7743598&amp;amp;query_hl=1&lt;/_url&gt;&lt;_volume&gt;73&lt;/_volume&gt;&lt;/Details&gt;&lt;Extra&gt;&lt;DBUID&gt;{F2F0BADE-0539-416F-8F99-9BE45C02286C}&lt;/DBUID&gt;&lt;/Extra&gt;&lt;/Item&gt;&lt;/References&gt;&lt;/Group&gt;&lt;Group&gt;&lt;References&gt;&lt;Item&gt;&lt;ID&gt;142&lt;/ID&gt;&lt;UID&gt;{02F71E91-4BBA-4CA8-8A65-B3D848E1B4D5}&lt;/UID&gt;&lt;Title&gt;The use of geographical information systems in studies on environment and health&lt;/Title&gt;&lt;Template&gt;Journal Article&lt;/Template&gt;&lt;Star&gt;0&lt;/Star&gt;&lt;Tag&gt;0&lt;/Tag&gt;&lt;Author&gt;Briggs, D J; Elliott, P&lt;/Author&gt;&lt;Year&gt;1995&lt;/Year&gt;&lt;Details&gt;&lt;_accession_num&gt;8585238&lt;/_accession_num&gt;&lt;_author_adr&gt;Nene Centre for Research, Nene College, Northhampton.&lt;/_author_adr&gt;&lt;_created&gt;59851855&lt;/_created&gt;&lt;_date&gt;1995-01-19&lt;/_date&gt;&lt;_date_display&gt;1995&lt;/_date_display&gt;&lt;_db_updated&gt;PubMed&lt;/_db_updated&gt;&lt;_issue&gt;2&lt;/_issue&gt;&lt;_journal&gt;World Health Stat Q&lt;/_journal&gt;&lt;_keywords&gt;Bias (Epidemiology); Data Interpretation, Statistical; Environmental Exposure/prevention &amp;amp; control/*statistics &amp;amp; numerical data; Environmental Monitoring/*statistics &amp;amp; numerical data; Humans; *Information Systems; *Policy Making&lt;/_keywords&gt;&lt;_language&gt;eng&lt;/_language&gt;&lt;_modified&gt;59851855&lt;/_modified&gt;&lt;_pages&gt;85-94&lt;/_pages&gt;&lt;_type_work&gt;Journal Article; Review&lt;/_type_work&gt;&lt;_url&gt;http://www.ncbi.nlm.nih.gov/entrez/query.fcgi?cmd=Retrieve&amp;amp;db=pubmed&amp;amp;dopt=Abstract&amp;amp;list_uids=8585238&amp;amp;query_hl=1&lt;/_url&gt;&lt;_volume&gt;48&lt;/_volume&gt;&lt;/Details&gt;&lt;Extra&gt;&lt;DBUID&gt;{F2F0BADE-0539-416F-8F99-9BE45C02286C}&lt;/DBUID&gt;&lt;/Extra&gt;&lt;/Item&gt;&lt;/References&gt;&lt;/Group&gt;&lt;/Citation&gt;_x000A_"/>
    <w:docVar w:name="NE.Ref{079B150A-9935-4056-A25C-94DC8B4E82D7}" w:val=" ADDIN NE.Ref.{079B150A-9935-4056-A25C-94DC8B4E82D7}&lt;Citation&gt;&lt;Group&gt;&lt;References&gt;&lt;Item&gt;&lt;ID&gt;164&lt;/ID&gt;&lt;UID&gt;{DB0923AF-6017-4DDE-AF23-DA1AA46C0B14}&lt;/UID&gt;&lt;Title&gt;安徽省2004-2006年疟疾环境影响因素研究&lt;/Title&gt;&lt;Template&gt;Journal Article&lt;/Template&gt;&lt;Star&gt;0&lt;/Star&gt;&lt;Tag&gt;0&lt;/Tag&gt;&lt;Author&gt;王丽萍; 方立群; 许娴; 王建军; 马家奇; 曹务春; 金水高&lt;/Author&gt;&lt;Year&gt;2009&lt;/Year&gt;&lt;Details&gt;&lt;_author_adr&gt;中国疾病预防控制中心公共卫生监测与信息服务中心,北京,100050; 军事医学科学院微生物流行病研究所; 安徽省疾病预防控制中心&lt;/_author_adr&gt;&lt;_author_aff&gt;中国疾病预防控制中心公共卫生监测与信息服务中心,北京,100050; 军事医学科学院微生物流行病研究所; 安徽省疾病预防控制中心&lt;/_author_aff&gt;&lt;_created&gt;59910980&lt;/_created&gt;&lt;_db_provider&gt;北京万方数据股份有限公司&lt;/_db_provider&gt;&lt;_db_updated&gt;Wanfang - Journal&lt;/_db_updated&gt;&lt;_doi&gt;10.3760/cma.j.issn.0254-6450.2009.01.011&lt;/_doi&gt;&lt;_isbn&gt;0254-6450&lt;/_isbn&gt;&lt;_issue&gt;1&lt;/_issue&gt;&lt;_journal&gt;中华流行病学杂志&lt;/_journal&gt;&lt;_keywords&gt;疟疾; 发病率; 主成分分析; logistic回归分析; Malaria; Incidence rate; Principal component analysis; Logistic regression analysis&lt;/_keywords&gt;&lt;_language&gt;chi&lt;/_language&gt;&lt;_modified&gt;59910980&lt;/_modified&gt;&lt;_pages&gt;38-41&lt;/_pages&gt;&lt;_tertiary_title&gt;CHINESE JOURNAL OF EPIDEMIOLOGY&lt;/_tertiary_title&gt;&lt;_translated_author&gt;Li-ping, WANG; Li-qun, FANG; Xian, X U; Jian-jun, WANG; Jia-qi, M A; Wu-chun, CAO; Shui-gao, JIN&lt;/_translated_author&gt;&lt;_translated_title&gt;Study on the determinants regarding malaria epidemics in Anhui province during 2004-2006&lt;/_translated_title&gt;&lt;_url&gt;http://d.wanfangdata.com.cn/Periodical_zhlxbx200901010.aspx&lt;/_url&gt;&lt;_volume&gt;30&lt;/_volume&gt;&lt;/Details&gt;&lt;Extra&gt;&lt;DBUID&gt;{F2F0BADE-0539-416F-8F99-9BE45C02286C}&lt;/DBUID&gt;&lt;/Extra&gt;&lt;/Item&gt;&lt;/References&gt;&lt;/Group&gt;&lt;/Citation&gt;_x000A_"/>
    <w:docVar w:name="NE.Ref{0B76D56D-B670-42AF-BEC4-1F0DB14B97BB}" w:val=" ADDIN NE.Ref.{0B76D56D-B670-42AF-BEC4-1F0DB14B97BB}&lt;Citation&gt;&lt;Group&gt;&lt;References&gt;&lt;Item&gt;&lt;ID&gt;330&lt;/ID&gt;&lt;UID&gt;{9B3826AF-E851-4BFB-BDD0-64CFF0364A57}&lt;/UID&gt;&lt;Title&gt;海南省2006～2010年疟疾疫情分析&lt;/Title&gt;&lt;Template&gt;Journal Article&lt;/Template&gt;&lt;Star&gt;0&lt;/Star&gt;&lt;Tag&gt;0&lt;/Tag&gt;&lt;Author&gt;刘莹; 王光泽; 胡锡敏; 蔡红林; 王善青&lt;/Author&gt;&lt;Year&gt;2012&lt;/Year&gt;&lt;Details&gt;&lt;_author_adr&gt;海南省疾病预防控制中心,海南,海口570203&lt;/_author_adr&gt;&lt;_db_provider&gt;北京万方数据股份有限公司&lt;/_db_provider&gt;&lt;_isbn&gt;1009-9727&lt;/_isbn&gt;&lt;_issue&gt;2&lt;/_issue&gt;&lt;_journal&gt;中国热带医学&lt;/_journal&gt;&lt;_keywords&gt;海南; 疟疾; 疫情&lt;/_keywords&gt;&lt;_language&gt;chi&lt;/_language&gt;&lt;_pages&gt;144-145&lt;/_pages&gt;&lt;_translated_title&gt;Status of malaria prevalence in Hainan province from 2006 to 2010&lt;/_translated_title&gt;&lt;_url&gt;http://d.g.wanfangdata.com.cn/Periodical_zgrdyx201202006.aspx&lt;/_url&gt;&lt;_volume&gt;12&lt;/_volume&gt;&lt;_created&gt;59960733&lt;/_created&gt;&lt;_modified&gt;59960733&lt;/_modified&gt;&lt;/Details&gt;&lt;Extra&gt;&lt;DBUID&gt;{F2F0BADE-0539-416F-8F99-9BE45C02286C}&lt;/DBUID&gt;&lt;/Extra&gt;&lt;/Item&gt;&lt;/References&gt;&lt;/Group&gt;&lt;/Citation&gt;_x000A_"/>
    <w:docVar w:name="NE.Ref{11E33C1B-1EAE-45EE-9034-A0569A74CF4B}" w:val=" ADDIN NE.Ref.{11E33C1B-1EAE-45EE-9034-A0569A74CF4B}&lt;Citation&gt;&lt;Group&gt;&lt;References&gt;&lt;Item&gt;&lt;ID&gt;171&lt;/ID&gt;&lt;UID&gt;{D5FD822B-B4F0-4363-A265-F54DA3D7FCE3}&lt;/UID&gt;&lt;Title&gt;2003～2005年安徽省疟疾形势分析&lt;/Title&gt;&lt;Template&gt;Journal Article&lt;/Template&gt;&lt;Star&gt;0&lt;/Star&gt;&lt;Tag&gt;0&lt;/Tag&gt;&lt;Author&gt;刘永孝&lt;/Author&gt;&lt;Year&gt;2007&lt;/Year&gt;&lt;Details&gt;&lt;_author_adr&gt;安徽省疾病预防控制中心,安徽合肥,230061&lt;/_author_adr&gt;&lt;_author_aff&gt;安徽省疾病预防控制中心,安徽合肥,230061&lt;/_author_aff&gt;&lt;_created&gt;59912021&lt;/_created&gt;&lt;_db_provider&gt;北京万方数据股份有限公司&lt;/_db_provider&gt;&lt;_db_updated&gt;Wanfang - Paper(general)&lt;/_db_updated&gt;&lt;_doi&gt;10.3969/j.issn.1673-5234.2007.06.020&lt;/_doi&gt;&lt;_isbn&gt;1673-5234&lt;/_isbn&gt;&lt;_issue&gt;6&lt;/_issue&gt;&lt;_journal&gt;中国病原生物学杂志&lt;/_journal&gt;&lt;_keywords&gt;疟疾; 发病率; 安徽省&lt;/_keywords&gt;&lt;_language&gt;chi&lt;/_language&gt;&lt;_modified&gt;59912021&lt;/_modified&gt;&lt;_pages&gt;465-467&lt;/_pages&gt;&lt;_tertiary_title&gt;JOURNAL OF PATHOGEN BIOLOGY&lt;/_tertiary_title&gt;&lt;_translated_author&gt;Yong-xiao, LIU&lt;/_translated_author&gt;&lt;_translated_title&gt;Analysis on epidemic situation of malaria in recent 3 years of Anhui Province&lt;/_translated_title&gt;&lt;_url&gt;http://d.wanfangdata.com.cn/Periodical_zgjscbfzzz200706020.aspx&lt;/_url&gt;&lt;_volume&gt;2&lt;/_volume&gt;&lt;/Details&gt;&lt;Extra&gt;&lt;DBUID&gt;{F2F0BADE-0539-416F-8F99-9BE45C02286C}&lt;/DBUID&gt;&lt;/Extra&gt;&lt;/Item&gt;&lt;/References&gt;&lt;/Group&gt;&lt;/Citation&gt;_x000A_"/>
    <w:docVar w:name="NE.Ref{11E63116-4552-4E18-BAB6-35CB4FB0A34A}" w:val=" ADDIN NE.Ref.{11E63116-4552-4E18-BAB6-35CB4FB0A34A}&lt;Citation&gt;&lt;Group&gt;&lt;References&gt;&lt;Item&gt;&lt;ID&gt;169&lt;/ID&gt;&lt;UID&gt;{26759FB4-181C-46D5-BDDA-12161052A44B}&lt;/UID&gt;&lt;Title&gt;安徽省中华按蚊地区疟疾传播因素的调查&lt;/Title&gt;&lt;Template&gt;Journal Article&lt;/Template&gt;&lt;Star&gt;0&lt;/Star&gt;&lt;Tag&gt;0&lt;/Tag&gt;&lt;Author&gt;沈毓祖&lt;/Author&gt;&lt;Year&gt;2006&lt;/Year&gt;&lt;Details&gt;&lt;_author_adr&gt;安徽省疾病预防控制中心,安徽合肥,230061&lt;/_author_adr&gt;&lt;_author_aff&gt;安徽省疾病预防控制中心,安徽合肥,230061&lt;/_author_aff&gt;&lt;_created&gt;59912002&lt;/_created&gt;&lt;_db_provider&gt;北京万方数据股份有限公司&lt;/_db_provider&gt;&lt;_db_updated&gt;Wanfang - Paper(general)&lt;/_db_updated&gt;&lt;_doi&gt;10.3969/j.issn.1673-5234.2006.04.019&lt;/_doi&gt;&lt;_isbn&gt;1673-5234&lt;/_isbn&gt;&lt;_issue&gt;4&lt;/_issue&gt;&lt;_journal&gt;中国病原生物学杂志&lt;/_journal&gt;&lt;_keywords&gt;中华按蚊; 疟疾; 监测&lt;/_keywords&gt;&lt;_language&gt;chi&lt;/_language&gt;&lt;_modified&gt;59912002&lt;/_modified&gt;&lt;_pages&gt;301-303&lt;/_pages&gt;&lt;_tertiary_title&gt;JOURNAL OF PATHOGEN BIOLOGY&lt;/_tertiary_title&gt;&lt;_translated_author&gt;Yu-zu, SHEN&lt;/_translated_author&gt;&lt;_translated_title&gt;Investigation on transmission factors of malaria in Anopheles sinensis areas in Anhui Province&lt;/_translated_title&gt;&lt;_url&gt;http://d.wanfangdata.com.cn/Periodical_zgjscbfzzz200604019.aspx&lt;/_url&gt;&lt;_volume&gt;1&lt;/_volume&gt;&lt;/Details&gt;&lt;Extra&gt;&lt;DBUID&gt;{F2F0BADE-0539-416F-8F99-9BE45C02286C}&lt;/DBUID&gt;&lt;/Extra&gt;&lt;/Item&gt;&lt;/References&gt;&lt;/Group&gt;&lt;/Citation&gt;_x000A_"/>
    <w:docVar w:name="NE.Ref{14C639EE-99C2-4D09-93C4-0A6EA20E5D93}" w:val=" ADDIN NE.Ref.{14C639EE-99C2-4D09-93C4-0A6EA20E5D93}&lt;Citation&gt;&lt;Group&gt;&lt;References&gt;&lt;Item&gt;&lt;ID&gt;161&lt;/ID&gt;&lt;UID&gt;{E693E060-70EC-41D4-8834-B2B783EF10F1}&lt;/UID&gt;&lt;Title&gt;云南省临沧中缅边境地区疟疾爆发流行调查报告&lt;/Title&gt;&lt;Template&gt;Journal Article&lt;/Template&gt;&lt;Star&gt;0&lt;/Star&gt;&lt;Tag&gt;5&lt;/Tag&gt;&lt;Author&gt;李华宪; 张再兴; 杜尊伟; 陈国伟; 陈章伟&lt;/Author&gt;&lt;Year&gt;2005&lt;/Year&gt;&lt;Details&gt;&lt;_author_adr&gt;云南省寄生虫病防治所,云南,思茅,665000&lt;/_author_adr&gt;&lt;_author_aff&gt;云南省寄生虫病防治所,云南,思茅,665000&lt;/_author_aff&gt;&lt;_created&gt;59910959&lt;/_created&gt;&lt;_db_provider&gt;北京万方数据股份有限公司&lt;/_db_provider&gt;&lt;_db_updated&gt;Wanfang - Journal&lt;/_db_updated&gt;&lt;_doi&gt;10.3969/j.issn.1009-9727.2005.01.022&lt;/_doi&gt;&lt;_isbn&gt;1009-9727&lt;/_isbn&gt;&lt;_issue&gt;1&lt;/_issue&gt;&lt;_journal&gt;中国热带医学&lt;/_journal&gt;&lt;_keywords&gt;中缅边境; 突发疫情; 疟疾爆发; 恶性疟&lt;/_keywords&gt;&lt;_language&gt;chi&lt;/_language&gt;&lt;_modified&gt;59910959&lt;/_modified&gt;&lt;_pages&gt;55-57,60&lt;/_pages&gt;&lt;_tertiary_title&gt;CHINA TROPICAL MEDICINE&lt;/_tertiary_title&gt;&lt;_translated_title&gt;Investigation into an outbreak of malaria in Lincang profecture on China - Myanmar border and the neighboring area outside China&lt;/_translated_title&gt;&lt;_url&gt;http://d.wanfangdata.com.cn/Periodical_zgrdyx200501022.aspx&lt;/_url&gt;&lt;_volume&gt;5&lt;/_volume&gt;&lt;/Details&gt;&lt;Extra&gt;&lt;DBUID&gt;{F2F0BADE-0539-416F-8F99-9BE45C02286C}&lt;/DBUID&gt;&lt;/Extra&gt;&lt;/Item&gt;&lt;/References&gt;&lt;/Group&gt;&lt;Group&gt;&lt;References&gt;&lt;Item&gt;&lt;ID&gt;162&lt;/ID&gt;&lt;UID&gt;{D9468558-FD77-4C09-A70F-17D126756C2A}&lt;/UID&gt;&lt;Title&gt;云南省2003年疟疾流行态势及暴发情况分析&lt;/Title&gt;&lt;Template&gt;Journal Article&lt;/Template&gt;&lt;Star&gt;0&lt;/Star&gt;&lt;Tag&gt;0&lt;/Tag&gt;&lt;Author&gt;李华宪; 杨沅川; 姜华&lt;/Author&gt;&lt;Year&gt;2005&lt;/Year&gt;&lt;Details&gt;&lt;_author_adr&gt;云南省寄生虫病防治所,云南,思茅,665000&lt;/_author_adr&gt;&lt;_author_aff&gt;云南省寄生虫病防治所,云南,思茅,665000&lt;/_author_aff&gt;&lt;_created&gt;59910969&lt;/_created&gt;&lt;_db_provider&gt;北京万方数据股份有限公司&lt;/_db_provider&gt;&lt;_db_updated&gt;Wanfang - Journal&lt;/_db_updated&gt;&lt;_doi&gt;10.3969/j.issn.1672-2116.2005.04.003&lt;/_doi&gt;&lt;_isbn&gt;1672-2116&lt;/_isbn&gt;&lt;_issue&gt;4&lt;/_issue&gt;&lt;_journal&gt;寄生虫病与感染性疾病&lt;/_journal&gt;&lt;_keywords&gt;疟疾; 疫情态势; 暴发&lt;/_keywords&gt;&lt;_language&gt;chi&lt;/_language&gt;&lt;_modified&gt;59910969&lt;/_modified&gt;&lt;_pages&gt;152-156&lt;/_pages&gt;&lt;_tertiary_title&gt;PARASITOSES AND INFECTIOUS DISEASES&lt;/_tertiary_title&gt;&lt;_translated_author&gt;Hua-xian, L I; Yuan-chuan, YANG; Hua, JIANG&lt;/_translated_author&gt;&lt;_translated_title&gt;Malaria Epidemic and Outbreak Situation in Yunnan Province in 2003&lt;/_translated_title&gt;&lt;_url&gt;http://d.wanfangdata.com.cn/Periodical_syjscbzz200504003.aspx&lt;/_url&gt;&lt;_volume&gt;3&lt;/_volume&gt;&lt;/Details&gt;&lt;Extra&gt;&lt;DBUID&gt;{F2F0BADE-0539-416F-8F99-9BE45C02286C}&lt;/DBUID&gt;&lt;/Extra&gt;&lt;/Item&gt;&lt;/References&gt;&lt;/Group&gt;&lt;/Citation&gt;_x000A_"/>
    <w:docVar w:name="NE.Ref{1BCF91A3-91AA-4911-9A39-E963107D9862}" w:val=" ADDIN NE.Ref.{1BCF91A3-91AA-4911-9A39-E963107D9862}&lt;Citation&gt;&lt;Group&gt;&lt;References&gt;&lt;Item&gt;&lt;ID&gt;167&lt;/ID&gt;&lt;UID&gt;{9C40FD7B-4EBA-41E1-87BA-359CF86DF91B}&lt;/UID&gt;&lt;Title&gt;海南农垦疟疾监测措施及防治效果分析&lt;/Title&gt;&lt;Template&gt;Journal Article&lt;/Template&gt;&lt;Star&gt;0&lt;/Star&gt;&lt;Tag&gt;0&lt;/Tag&gt;&lt;Author/&gt;&lt;Year&gt;0&lt;/Year&gt;&lt;Details&gt;&lt;_accessed&gt;59911012&lt;/_accessed&gt;&lt;_created&gt;59911012&lt;/_created&gt;&lt;_modified&gt;59911012&lt;/_modified&gt;&lt;/Details&gt;&lt;Extra&gt;&lt;DBUID&gt;{F2F0BADE-0539-416F-8F99-9BE45C02286C}&lt;/DBUID&gt;&lt;/Extra&gt;&lt;/Item&gt;&lt;/References&gt;&lt;/Group&gt;&lt;/Citation&gt;_x000A_"/>
    <w:docVar w:name="NE.Ref{2505E5E8-247A-403B-A187-6AEF4C4D0D32}" w:val=" ADDIN NE.Ref.{2505E5E8-247A-403B-A187-6AEF4C4D0D32}&lt;Citation&gt;&lt;Group&gt;&lt;References&gt;&lt;Item&gt;&lt;ID&gt;161&lt;/ID&gt;&lt;UID&gt;{E693E060-70EC-41D4-8834-B2B783EF10F1}&lt;/UID&gt;&lt;Title&gt;云南省临沧中缅边境地区疟疾爆发流行调查报告&lt;/Title&gt;&lt;Template&gt;Journal Article&lt;/Template&gt;&lt;Star&gt;0&lt;/Star&gt;&lt;Tag&gt;5&lt;/Tag&gt;&lt;Author&gt;李华宪; 张再兴; 杜尊伟; 陈国伟; 陈章伟&lt;/Author&gt;&lt;Year&gt;2005&lt;/Year&gt;&lt;Details&gt;&lt;_author_adr&gt;云南省寄生虫病防治所,云南,思茅,665000&lt;/_author_adr&gt;&lt;_author_aff&gt;云南省寄生虫病防治所,云南,思茅,665000&lt;/_author_aff&gt;&lt;_created&gt;59910959&lt;/_created&gt;&lt;_db_provider&gt;北京万方数据股份有限公司&lt;/_db_provider&gt;&lt;_db_updated&gt;Wanfang - Journal&lt;/_db_updated&gt;&lt;_doi&gt;10.3969/j.issn.1009-9727.2005.01.022&lt;/_doi&gt;&lt;_isbn&gt;1009-9727&lt;/_isbn&gt;&lt;_issue&gt;1&lt;/_issue&gt;&lt;_journal&gt;中国热带医学&lt;/_journal&gt;&lt;_keywords&gt;中缅边境; 突发疫情; 疟疾爆发; 恶性疟&lt;/_keywords&gt;&lt;_language&gt;chi&lt;/_language&gt;&lt;_modified&gt;59910959&lt;/_modified&gt;&lt;_pages&gt;55-57,60&lt;/_pages&gt;&lt;_tertiary_title&gt;CHINA TROPICAL MEDICINE&lt;/_tertiary_title&gt;&lt;_translated_title&gt;Investigation into an outbreak of malaria in Lincang profecture on China - Myanmar border and the neighboring area outside China&lt;/_translated_title&gt;&lt;_url&gt;http://d.wanfangdata.com.cn/Periodical_zgrdyx200501022.aspx&lt;/_url&gt;&lt;_volume&gt;5&lt;/_volume&gt;&lt;/Details&gt;&lt;Extra&gt;&lt;DBUID&gt;{F2F0BADE-0539-416F-8F99-9BE45C02286C}&lt;/DBUID&gt;&lt;/Extra&gt;&lt;/Item&gt;&lt;/References&gt;&lt;/Group&gt;&lt;Group&gt;&lt;References&gt;&lt;Item&gt;&lt;ID&gt;162&lt;/ID&gt;&lt;UID&gt;{D9468558-FD77-4C09-A70F-17D126756C2A}&lt;/UID&gt;&lt;Title&gt;云南省2003年疟疾流行态势及暴发情况分析&lt;/Title&gt;&lt;Template&gt;Journal Article&lt;/Template&gt;&lt;Star&gt;0&lt;/Star&gt;&lt;Tag&gt;0&lt;/Tag&gt;&lt;Author&gt;李华宪; 杨沅川; 姜华&lt;/Author&gt;&lt;Year&gt;2005&lt;/Year&gt;&lt;Details&gt;&lt;_author_adr&gt;云南省寄生虫病防治所,云南,思茅,665000&lt;/_author_adr&gt;&lt;_author_aff&gt;云南省寄生虫病防治所,云南,思茅,665000&lt;/_author_aff&gt;&lt;_created&gt;59910969&lt;/_created&gt;&lt;_db_provider&gt;北京万方数据股份有限公司&lt;/_db_provider&gt;&lt;_db_updated&gt;Wanfang - Journal&lt;/_db_updated&gt;&lt;_doi&gt;10.3969/j.issn.1672-2116.2005.04.003&lt;/_doi&gt;&lt;_isbn&gt;1672-2116&lt;/_isbn&gt;&lt;_issue&gt;4&lt;/_issue&gt;&lt;_journal&gt;寄生虫病与感染性疾病&lt;/_journal&gt;&lt;_keywords&gt;疟疾; 疫情态势; 暴发&lt;/_keywords&gt;&lt;_language&gt;chi&lt;/_language&gt;&lt;_modified&gt;59910969&lt;/_modified&gt;&lt;_pages&gt;152-156&lt;/_pages&gt;&lt;_tertiary_title&gt;PARASITOSES AND INFECTIOUS DISEASES&lt;/_tertiary_title&gt;&lt;_translated_author&gt;Hua-xian, L I; Yuan-chuan, YANG; Hua, JIANG&lt;/_translated_author&gt;&lt;_translated_title&gt;Malaria Epidemic and Outbreak Situation in Yunnan Province in 2003&lt;/_translated_title&gt;&lt;_url&gt;http://d.wanfangdata.com.cn/Periodical_syjscbzz200504003.aspx&lt;/_url&gt;&lt;_volume&gt;3&lt;/_volume&gt;&lt;/Details&gt;&lt;Extra&gt;&lt;DBUID&gt;{F2F0BADE-0539-416F-8F99-9BE45C02286C}&lt;/DBUID&gt;&lt;/Extra&gt;&lt;/Item&gt;&lt;/References&gt;&lt;/Group&gt;&lt;/Citation&gt;_x000A_"/>
    <w:docVar w:name="NE.Ref{34624528-A500-4FF6-8043-C2EBAE2A14D3}" w:val=" ADDIN NE.Ref.{34624528-A500-4FF6-8043-C2EBAE2A14D3}&lt;Citation&gt;&lt;Group&gt;&lt;References&gt;&lt;Item&gt;&lt;ID&gt;330&lt;/ID&gt;&lt;UID&gt;{9B3826AF-E851-4BFB-BDD0-64CFF0364A57}&lt;/UID&gt;&lt;Title&gt;海南省2006～2010年疟疾疫情分析&lt;/Title&gt;&lt;Template&gt;Journal Article&lt;/Template&gt;&lt;Star&gt;0&lt;/Star&gt;&lt;Tag&gt;0&lt;/Tag&gt;&lt;Author&gt;刘莹; 王光泽; 胡锡敏; 蔡红林; 王善青&lt;/Author&gt;&lt;Year&gt;2012&lt;/Year&gt;&lt;Details&gt;&lt;_author_adr&gt;海南省疾病预防控制中心,海南,海口570203&lt;/_author_adr&gt;&lt;_db_provider&gt;北京万方数据股份有限公司&lt;/_db_provider&gt;&lt;_isbn&gt;1009-9727&lt;/_isbn&gt;&lt;_issue&gt;2&lt;/_issue&gt;&lt;_journal&gt;中国热带医学&lt;/_journal&gt;&lt;_keywords&gt;海南; 疟疾; 疫情&lt;/_keywords&gt;&lt;_language&gt;chi&lt;/_language&gt;&lt;_pages&gt;144-145&lt;/_pages&gt;&lt;_translated_title&gt;Status of malaria prevalence in Hainan province from 2006 to 2010&lt;/_translated_title&gt;&lt;_url&gt;http://d.g.wanfangdata.com.cn/Periodical_zgrdyx201202006.aspx&lt;/_url&gt;&lt;_volume&gt;12&lt;/_volume&gt;&lt;_created&gt;59960733&lt;/_created&gt;&lt;_modified&gt;59960733&lt;/_modified&gt;&lt;/Details&gt;&lt;Extra&gt;&lt;DBUID&gt;{F2F0BADE-0539-416F-8F99-9BE45C02286C}&lt;/DBUID&gt;&lt;/Extra&gt;&lt;/Item&gt;&lt;/References&gt;&lt;/Group&gt;&lt;Group&gt;&lt;References&gt;&lt;Item&gt;&lt;ID&gt;319&lt;/ID&gt;&lt;UID&gt;{94703050-091F-42A9-A176-BD162A7966B5}&lt;/UID&gt;&lt;Title&gt;云南省2001-2010年疟疾流行现状与趋势&lt;/Title&gt;&lt;Template&gt;Journal Article&lt;/Template&gt;&lt;Star&gt;0&lt;/Star&gt;&lt;Tag&gt;0&lt;/Tag&gt;&lt;Author&gt;李华宪; 陈国伟; 杨沅川; 姜华; 张再兴; 杨恒林; 周红宁&lt;/Author&gt;&lt;Year&gt;2013&lt;/Year&gt;&lt;Details&gt;&lt;_author_adr&gt;云南省寄生虫病防治所,云南普洱,665000&lt;/_author_adr&gt;&lt;_db_provider&gt;北京万方数据股份有限公司&lt;/_db_provider&gt;&lt;_isbn&gt;1003-4692&lt;/_isbn&gt;&lt;_issue&gt;2&lt;/_issue&gt;&lt;_journal&gt;中国媒介生物学及控制杂志&lt;/_journal&gt;&lt;_keywords&gt;疟疾; 发病率; 消除疟疾行动; 云南省&lt;/_keywords&gt;&lt;_language&gt;chi&lt;/_language&gt;&lt;_pages&gt;147-151&lt;/_pages&gt;&lt;_translated_title&gt;Epidemiological study of malaria in Yunnan province, China from 2001 to 2010&lt;/_translated_title&gt;&lt;_url&gt;http://d.g.wanfangdata.com.cn/Periodical_zgmjswxjkzzz201302016.aspx&lt;/_url&gt;&lt;_volume&gt;24&lt;/_volume&gt;&lt;_created&gt;59960733&lt;/_created&gt;&lt;_modified&gt;59960733&lt;/_modified&gt;&lt;/Details&gt;&lt;Extra&gt;&lt;DBUID&gt;{F2F0BADE-0539-416F-8F99-9BE45C02286C}&lt;/DBUID&gt;&lt;/Extra&gt;&lt;/Item&gt;&lt;/References&gt;&lt;/Group&gt;&lt;/Citation&gt;_x000A_"/>
    <w:docVar w:name="NE.Ref{36CD75CC-3DDD-4083-8636-706E65DBCC31}" w:val=" ADDIN NE.Ref.{36CD75CC-3DDD-4083-8636-706E65DBCC31}&lt;Citation&gt;&lt;Group&gt;&lt;References&gt;&lt;Item&gt;&lt;ID&gt;265&lt;/ID&gt;&lt;UID&gt;{D6FFFA5C-736B-42D0-8C59-45124D4B042C}&lt;/UID&gt;&lt;Title&gt;2006年全国疟疾形势&lt;/Title&gt;&lt;Template&gt;Journal Article&lt;/Template&gt;&lt;Star&gt;0&lt;/Star&gt;&lt;Tag&gt;0&lt;/Tag&gt;&lt;Author&gt;周水森; 王漪; 汤林华&lt;/Author&gt;&lt;Year&gt;2007&lt;/Year&gt;&lt;Details&gt;&lt;_author_adr&gt;中国疾病预防控制中心寄生虫病预防控制所,世界卫生组织疟疾、血吸虫病和丝虫病合作中心,上海,200025&lt;/_author_adr&gt;&lt;_author_aff&gt;中国疾病预防控制中心寄生虫病预防控制所,世界卫生组织疟疾、血吸虫病和丝虫病合作中心,上海,200025&lt;/_author_aff&gt;&lt;_db_provider&gt;北京万方数据股份有限公司&lt;/_db_provider&gt;&lt;_doi&gt;10.3969/j.issn.1000-7423.2007.06.001&lt;/_doi&gt;&lt;_isbn&gt;1000-7423&lt;/_isbn&gt;&lt;_issue&gt;6&lt;/_issue&gt;&lt;_journal&gt;中国寄生虫学与寄生虫病杂志&lt;/_journal&gt;&lt;_keywords&gt;中国; 疟疾; 报告病例&lt;/_keywords&gt;&lt;_language&gt;chi&lt;/_language&gt;&lt;_pages&gt;439-441&lt;/_pages&gt;&lt;_tertiary_title&gt;CHINESE JOURNAL OF PARASITOLOGY AND PARASITIC DISEASES&lt;/_tertiary_title&gt;&lt;_translated_author&gt;Shu-isen, ZHOU; Yi, WANG; Lin-hua, TANG&lt;/_translated_author&gt;&lt;_translated_title&gt;Malaria Situation in the People&amp;apos;s Republic of China in 2006&lt;/_translated_title&gt;&lt;_url&gt;http://d.wanfangdata.com.cn/Periodical_zgjscxyjscbzz200706001.aspx&lt;/_url&gt;&lt;_volume&gt;25&lt;/_volume&gt;&lt;_created&gt;59960686&lt;/_created&gt;&lt;_modified&gt;59960686&lt;/_modified&gt;&lt;_db_updated&gt;Wanfang - Paper(general)&lt;/_db_updated&gt;&lt;/Details&gt;&lt;Extra&gt;&lt;DBUID&gt;{F2F0BADE-0539-416F-8F99-9BE45C02286C}&lt;/DBUID&gt;&lt;/Extra&gt;&lt;/Item&gt;&lt;/References&gt;&lt;/Group&gt;&lt;Group&gt;&lt;References&gt;&lt;Item&gt;&lt;ID&gt;264&lt;/ID&gt;&lt;UID&gt;{CF081457-0E43-4D4F-9D26-0E624A1BD005}&lt;/UID&gt;&lt;Title&gt;2007年全国疟疾形势&lt;/Title&gt;&lt;Template&gt;Journal Article&lt;/Template&gt;&lt;Star&gt;0&lt;/Star&gt;&lt;Tag&gt;0&lt;/Tag&gt;&lt;Author&gt;周水森; 王漪; 房文; 汤林华&lt;/Author&gt;&lt;Year&gt;2008&lt;/Year&gt;&lt;Details&gt;&lt;_author_adr&gt;中国疾病预防控制巾心寄生虫病预防控制所,世界卫生组织疟疾、血吸虫病和丝虫病合作中心,上海,200025&lt;/_author_adr&gt;&lt;_author_aff&gt;中国疾病预防控制巾心寄生虫病预防控制所,世界卫生组织疟疾、血吸虫病和丝虫病合作中心,上海,200025&lt;/_author_aff&gt;&lt;_db_provider&gt;北京万方数据股份有限公司&lt;/_db_provider&gt;&lt;_doi&gt;10.3969/j.issn.1000-7423.2008.06.001&lt;/_doi&gt;&lt;_isbn&gt;1000-7423&lt;/_isbn&gt;&lt;_issue&gt;6&lt;/_issue&gt;&lt;_journal&gt;中国寄生虫学与寄生虫病杂志&lt;/_journal&gt;&lt;_keywords&gt;中国; 疟疾; 报告病例&lt;/_keywords&gt;&lt;_language&gt;chi&lt;/_language&gt;&lt;_pages&gt;401-403&lt;/_pages&gt;&lt;_tertiary_title&gt;CHINESE JOURNAL OF PARASITOLOGY AND PARASITIC DISEASES&lt;/_tertiary_title&gt;&lt;_translated_author&gt;Shui-sen, ZHOU; Yi, WANG; Wen, FANG; Lin-hua, TANG&lt;/_translated_author&gt;&lt;_translated_title&gt;Malaria Situation in the People&amp;apos;s Republic of China in 2007&lt;/_translated_title&gt;&lt;_url&gt;http://d.wanfangdata.com.cn/Periodical_zgjscxyjscbzz200806001.aspx&lt;/_url&gt;&lt;_volume&gt;26&lt;/_volume&gt;&lt;_created&gt;59960686&lt;/_created&gt;&lt;_modified&gt;59960686&lt;/_modified&gt;&lt;_db_updated&gt;Wanfang - Paper(general)&lt;/_db_updated&gt;&lt;/Details&gt;&lt;Extra&gt;&lt;DBUID&gt;{F2F0BADE-0539-416F-8F99-9BE45C02286C}&lt;/DBUID&gt;&lt;/Extra&gt;&lt;/Item&gt;&lt;/References&gt;&lt;/Group&gt;&lt;Group&gt;&lt;References&gt;&lt;Item&gt;&lt;ID&gt;266&lt;/ID&gt;&lt;UID&gt;{132C1BA9-13BD-4E23-A6E4-05BF95A6042C}&lt;/UID&gt;&lt;Title&gt;2005年全国疟疾形势&lt;/Title&gt;&lt;Template&gt;Journal Article&lt;/Template&gt;&lt;Star&gt;0&lt;/Star&gt;&lt;Tag&gt;0&lt;/Tag&gt;&lt;Author&gt;周水森; 王漪; 汤林华&lt;/Author&gt;&lt;Year&gt;2006&lt;/Year&gt;&lt;Details&gt;&lt;_author_adr&gt;中国疾病预防控制中心寄生虫病预防控制所,世界卫生组织血吸虫病、疟疾和丝虫病合作中心,上海,200025&lt;/_author_adr&gt;&lt;_author_aff&gt;中国疾病预防控制中心寄生虫病预防控制所,世界卫生组织血吸虫病、疟疾和丝虫病合作中心,上海,200025&lt;/_author_aff&gt;&lt;_db_provider&gt;北京万方数据股份有限公司&lt;/_db_provider&gt;&lt;_doi&gt;10.3969/j.issn.1000-7423.2006.06.001&lt;/_doi&gt;&lt;_isbn&gt;1000-7423&lt;/_isbn&gt;&lt;_issue&gt;6&lt;/_issue&gt;&lt;_journal&gt;中国寄生虫学与寄生虫病杂志&lt;/_journal&gt;&lt;_keywords&gt;中国; 疟疾; 病例报告&lt;/_keywords&gt;&lt;_language&gt;chi&lt;/_language&gt;&lt;_pages&gt;401-403&lt;/_pages&gt;&lt;_tertiary_title&gt;CHINESE JOURNAL OF PARASITOLOGY AND PARASITIC DISEASES&lt;/_tertiary_title&gt;&lt;_translated_author&gt;Shui-sen, ZHOU; Yi, WANG; Lin-hua, TANG&lt;/_translated_author&gt;&lt;_translated_title&gt;Malaria Situation in the People&amp;apos;s Republic of China in 2005&lt;/_translated_title&gt;&lt;_url&gt;http://d.wanfangdata.com.cn/Periodical_zgjscxyjscbzz200606001.aspx&lt;/_url&gt;&lt;_volume&gt;24&lt;/_volume&gt;&lt;_created&gt;59960686&lt;/_created&gt;&lt;_modified&gt;59960686&lt;/_modified&gt;&lt;_db_updated&gt;Wanfang - Paper(general)&lt;/_db_updated&gt;&lt;/Details&gt;&lt;Extra&gt;&lt;DBUID&gt;{F2F0BADE-0539-416F-8F99-9BE45C02286C}&lt;/DBUID&gt;&lt;/Extra&gt;&lt;/Item&gt;&lt;/References&gt;&lt;/Group&gt;&lt;/Citation&gt;_x000A_"/>
    <w:docVar w:name="NE.Ref{3886364A-BA8A-41E5-821B-18CD4A6D6A8D}" w:val=" ADDIN NE.Ref.{3886364A-BA8A-41E5-821B-18CD4A6D6A8D}&lt;Citation&gt;&lt;Group&gt;&lt;References&gt;&lt;Item&gt;&lt;ID&gt;261&lt;/ID&gt;&lt;UID&gt;{889803B1-4146-4EDC-A232-1FD679A534B7}&lt;/UID&gt;&lt;Title&gt;2002年全国疟疾形势&lt;/Title&gt;&lt;Template&gt;Journal Article&lt;/Template&gt;&lt;Star&gt;0&lt;/Star&gt;&lt;Tag&gt;0&lt;/Tag&gt;&lt;Author&gt;盛慧锋; 周水森; 顾政诚; 郑香&lt;/Author&gt;&lt;Year&gt;2003&lt;/Year&gt;&lt;Details&gt;&lt;_author_adr&gt;中国疾病预防控制中心寄生虫病预防控制所,世界卫生组织疟疾、血吸虫病和丝虫病合作中心,卫生部寄生虫病学重点实验室,上海,200025&lt;/_author_adr&gt;&lt;_author_aff&gt;中国疾病预防控制中心寄生虫病预防控制所,世界卫生组织疟疾、血吸虫病和丝虫病合作中心,卫生部寄生虫病学重点实验室,上海,200025&lt;/_author_aff&gt;&lt;_db_provider&gt;北京万方数据股份有限公司&lt;/_db_provider&gt;&lt;_doi&gt;10.3969/j.issn.1000-7423.2003.04.001&lt;/_doi&gt;&lt;_isbn&gt;1000-7423&lt;/_isbn&gt;&lt;_issue&gt;4&lt;/_issue&gt;&lt;_journal&gt;中国寄生虫学与寄生虫病杂志&lt;/_journal&gt;&lt;_language&gt;chi&lt;/_language&gt;&lt;_pages&gt;193-196&lt;/_pages&gt;&lt;_tertiary_title&gt;CHINESE JOURNAL OF PARASITOLOGY AND PARASITIC DISEASES&lt;/_tertiary_title&gt;&lt;_translated_title&gt;Malaria Situation in the People&amp;apos;s Republic of China in 2002&lt;/_translated_title&gt;&lt;_url&gt;http://d.wanfangdata.com.cn/Periodical_zgjscxyjscbzz200304001.aspx&lt;/_url&gt;&lt;_volume&gt;21&lt;/_volume&gt;&lt;_created&gt;59960686&lt;/_created&gt;&lt;_modified&gt;59960686&lt;/_modified&gt;&lt;_db_updated&gt;Wanfang - Paper(general)&lt;/_db_updated&gt;&lt;/Details&gt;&lt;Extra&gt;&lt;DBUID&gt;{F2F0BADE-0539-416F-8F99-9BE45C02286C}&lt;/DBUID&gt;&lt;/Extra&gt;&lt;/Item&gt;&lt;/References&gt;&lt;/Group&gt;&lt;Group&gt;&lt;References&gt;&lt;Item&gt;&lt;ID&gt;280&lt;/ID&gt;&lt;UID&gt;{44888D8D-324F-4B11-B14C-3CD2C1DA5DA8}&lt;/UID&gt;&lt;Title&gt;云南省2002～2004年疟疾流行现状分析&lt;/Title&gt;&lt;Template&gt;Journal Article&lt;/Template&gt;&lt;Star&gt;0&lt;/Star&gt;&lt;Tag&gt;0&lt;/Tag&gt;&lt;Author&gt;李华宪; 姜华; 杨沅川; 李宗惠&lt;/Author&gt;&lt;Year&gt;2006&lt;/Year&gt;&lt;Details&gt;&lt;_author_adr&gt;云南省寄生虫病防治所,云南,思茅,665000&lt;/_author_adr&gt;&lt;_db_provider&gt;北京万方数据股份有限公司&lt;/_db_provider&gt;&lt;_doi&gt;10.3969/j.issn.1009-9727.2006.11.010&lt;/_doi&gt;&lt;_isbn&gt;1009-9727&lt;/_isbn&gt;&lt;_issue&gt;11&lt;/_issue&gt;&lt;_journal&gt;中国热带医学&lt;/_journal&gt;&lt;_keywords&gt;疟疾态势; 发病率; 发热病人血检; 带虫率&lt;/_keywords&gt;&lt;_language&gt;chi&lt;/_language&gt;&lt;_pages&gt;1942-1944&lt;/_pages&gt;&lt;_translated_title&gt;Analysis of current malaria prevalent situation in Yunnan Province from 2002 to 2004&lt;/_translated_title&gt;&lt;_url&gt;http://d.g.wanfangdata.com.cn/Periodical_zgrdyx200611010.aspx&lt;/_url&gt;&lt;_volume&gt;6&lt;/_volume&gt;&lt;_created&gt;59960731&lt;/_created&gt;&lt;_modified&gt;59960731&lt;/_modified&gt;&lt;/Details&gt;&lt;Extra&gt;&lt;DBUID&gt;{F2F0BADE-0539-416F-8F99-9BE45C02286C}&lt;/DBUID&gt;&lt;/Extra&gt;&lt;/Item&gt;&lt;/References&gt;&lt;/Group&gt;&lt;Group&gt;&lt;References&gt;&lt;Item&gt;&lt;ID&gt;267&lt;/ID&gt;&lt;UID&gt;{F50CC4A3-B915-412D-8D31-48BFB821BF44}&lt;/UID&gt;&lt;Title&gt;2003年全国疟疾形势&lt;/Title&gt;&lt;Template&gt;Journal Article&lt;/Template&gt;&lt;Star&gt;0&lt;/Star&gt;&lt;Tag&gt;0&lt;/Tag&gt;&lt;Author&gt;周水森; 汤林华; 盛慧锋&lt;/Author&gt;&lt;Year&gt;2005&lt;/Year&gt;&lt;Details&gt;&lt;_author_adr&gt;中国疾病预防控制中心寄生虫病预防控制所,上海,200025&lt;/_author_adr&gt;&lt;_author_aff&gt;中国疾病预防控制中心寄生虫病预防控制所,上海,200025&lt;/_author_aff&gt;&lt;_db_provider&gt;北京万方数据股份有限公司&lt;/_db_provider&gt;&lt;_doi&gt;10.3969/j.issn.1000-7423.2005.06.001&lt;/_doi&gt;&lt;_isbn&gt;1000-7423&lt;/_isbn&gt;&lt;_issue&gt;6&lt;/_issue&gt;&lt;_journal&gt;中国寄生虫学与寄生虫病杂志&lt;/_journal&gt;&lt;_language&gt;chi&lt;/_language&gt;&lt;_pages&gt;385-387&lt;/_pages&gt;&lt;_tertiary_title&gt;CHINESE JOURNAL OF PARASITOLOGY AND PARASITIC DISEASES&lt;/_tertiary_title&gt;&lt;_translated_author&gt;Shui-sen, ZHOU; Lin-hua, TANG; Hui-feng, SHENG&lt;/_translated_author&gt;&lt;_translated_title&gt;Malaria Situation in the People&amp;apos;s Republic of China in 2003&lt;/_translated_title&gt;&lt;_url&gt;http://d.wanfangdata.com.cn/Periodical_zgjscxyjscbzz200506001.aspx&lt;/_url&gt;&lt;_volume&gt;23&lt;/_volume&gt;&lt;_created&gt;59960686&lt;/_created&gt;&lt;_modified&gt;59960686&lt;/_modified&gt;&lt;_db_updated&gt;Wanfang - Paper(general)&lt;/_db_updated&gt;&lt;/Details&gt;&lt;Extra&gt;&lt;DBUID&gt;{F2F0BADE-0539-416F-8F99-9BE45C02286C}&lt;/DBUID&gt;&lt;/Extra&gt;&lt;/Item&gt;&lt;/References&gt;&lt;/Group&gt;&lt;/Citation&gt;_x000A_"/>
    <w:docVar w:name="NE.Ref{3900DC81-A365-42D2-9D8F-6F842A7E687C}" w:val=" ADDIN NE.Ref.{3900DC81-A365-42D2-9D8F-6F842A7E687C}&lt;Citation&gt;&lt;Group&gt;&lt;References&gt;&lt;Item&gt;&lt;ID&gt;163&lt;/ID&gt;&lt;UID&gt;{96DEE619-ECFD-4ED5-B547-F28606031CAF}&lt;/UID&gt;&lt;Title&gt;云南省疟疾防治现状与对策分析&lt;/Title&gt;&lt;Template&gt;Journal Article&lt;/Template&gt;&lt;Star&gt;0&lt;/Star&gt;&lt;Tag&gt;0&lt;/Tag&gt;&lt;Author&gt;熊立; 杨恒林; 胡守敬; 夏光辉&lt;/Author&gt;&lt;Year&gt;2009&lt;/Year&gt;&lt;Details&gt;&lt;_author_adr&gt;云南省卫生厅,昆明,650200;云南省寄生虫病防治所; 云南省寄生虫病防治所; 云南省卫生厅,昆明,650200&lt;/_author_adr&gt;&lt;_author_aff&gt;云南省卫生厅,昆明,650200;云南省寄生虫病防治所; 云南省寄生虫病防治所; 云南省卫生厅,昆明,650200&lt;/_author_aff&gt;&lt;_created&gt;59910978&lt;/_created&gt;&lt;_db_provider&gt;北京万方数据股份有限公司&lt;/_db_provider&gt;&lt;_db_updated&gt;Wanfang - Journal&lt;/_db_updated&gt;&lt;_doi&gt;10.3969/j.issn.1005-6661.2009.02.020&lt;/_doi&gt;&lt;_isbn&gt;1005-6661&lt;/_isbn&gt;&lt;_issue&gt;2&lt;/_issue&gt;&lt;_journal&gt;中国血吸虫病防治杂志&lt;/_journal&gt;&lt;_keywords&gt;疟疾; 现状; 防治对策; 云南省&lt;/_keywords&gt;&lt;_language&gt;chi&lt;/_language&gt;&lt;_modified&gt;59910978&lt;/_modified&gt;&lt;_pages&gt;147-149&lt;/_pages&gt;&lt;_tertiary_title&gt;CHINESE JOURNAL OF SCHISTOSOMIASIS CONTROL&lt;/_tertiary_title&gt;&lt;_translated_author&gt;Li, Xiong; Heng-lin, Yang; Shou-jing, Hu; Guang-hui, Xia&lt;/_translated_author&gt;&lt;_translated_title&gt;Current status and strategy of malaria control in Yunnan Province&lt;/_translated_title&gt;&lt;_url&gt;http://d.wanfangdata.com.cn/Periodical_zgxxcbfzzz200902020.aspx&lt;/_url&gt;&lt;_volume&gt;21&lt;/_volume&gt;&lt;/Details&gt;&lt;Extra&gt;&lt;DBUID&gt;{F2F0BADE-0539-416F-8F99-9BE45C02286C}&lt;/DBUID&gt;&lt;/Extra&gt;&lt;/Item&gt;&lt;/References&gt;&lt;/Group&gt;&lt;/Citation&gt;_x000A_"/>
    <w:docVar w:name="NE.Ref{3D5CAC86-EA52-4AF8-905D-AB26C91AF1FE}" w:val=" ADDIN NE.Ref.{3D5CAC86-EA52-4AF8-905D-AB26C91AF1FE}&lt;Citation&gt;&lt;Group&gt;&lt;References&gt;&lt;Item&gt;&lt;ID&gt;149&lt;/ID&gt;&lt;UID&gt;{AE5756FB-695B-4BCE-ACA7-0415BDE8018B}&lt;/UID&gt;&lt;Title&gt;Spatial analysis and mapping of malaria risk in an endemic area, south of Iran: a GIS based decision making for planning of control&lt;/Title&gt;&lt;Template&gt;Journal Article&lt;/Template&gt;&lt;Star&gt;0&lt;/Star&gt;&lt;Tag&gt;0&lt;/Tag&gt;&lt;Author&gt;Hanafi-Bojd, A A; Vatandoost, H; Oshaghi, M A; Charrahy, Z; Haghdoost, A A; Zamani, G; Abedi, F; Sedaghat, M M; Soltani, M; Shahi, M; Raeisi, A&lt;/Author&gt;&lt;Year&gt;2012&lt;/Year&gt;&lt;Details&gt;&lt;_accession_num&gt;22245147&lt;/_accession_num&gt;&lt;_author_adr&gt;Department of Medical Entomology &amp;amp; Vector Control, School of Public Health &amp;amp; National Institute of Health Research, Tehran University of Medical Sciences, Tehran, Iran.&lt;/_author_adr&gt;&lt;_created&gt;59851864&lt;/_created&gt;&lt;_date&gt;2012-04-01&lt;/_date&gt;&lt;_date_display&gt;2012 Apr&lt;/_date_display&gt;&lt;_db_updated&gt;PubMed&lt;/_db_updated&gt;&lt;_doi&gt;10.1016/j.actatropica.2012.01.003&lt;/_doi&gt;&lt;_issue&gt;1&lt;/_issue&gt;&lt;_journal&gt;Acta Trop&lt;/_journal&gt;&lt;_keywords&gt;Animals; Communicable Disease Control/*methods; Decision Making; *Endemic Diseases; Geography; Humans; Incidence; Iran/epidemiology; Malaria/*epidemiology; Risk Assessment&lt;/_keywords&gt;&lt;_language&gt;eng&lt;/_language&gt;&lt;_modified&gt;59851864&lt;/_modified&gt;&lt;_ori_publication&gt;Copyright (c) 2012 Elsevier B.V. All rights reserved.&lt;/_ori_publication&gt;&lt;_pages&gt;132-7&lt;/_pages&gt;&lt;_type_work&gt;Journal Article; Research Support, Non-U.S. Gov&amp;apos;t&lt;/_type_work&gt;&lt;_url&gt;http://www.ncbi.nlm.nih.gov/entrez/query.fcgi?cmd=Retrieve&amp;amp;db=pubmed&amp;amp;dopt=Abstract&amp;amp;list_uids=22245147&amp;amp;query_hl=1&lt;/_url&gt;&lt;_volume&gt;122&lt;/_volume&gt;&lt;/Details&gt;&lt;Extra&gt;&lt;DBUID&gt;{F2F0BADE-0539-416F-8F99-9BE45C02286C}&lt;/DBUID&gt;&lt;/Extra&gt;&lt;/Item&gt;&lt;/References&gt;&lt;/Group&gt;&lt;Group&gt;&lt;References&gt;&lt;Item&gt;&lt;ID&gt;137&lt;/ID&gt;&lt;UID&gt;{42ACFFDB-D25E-4F0B-9C2D-2D0D819E529A}&lt;/UID&gt;&lt;Title&gt;基于GIS的疟疾预警系统构建的初步分析&lt;/Title&gt;&lt;Template&gt;Journal Article&lt;/Template&gt;&lt;Star&gt;0&lt;/Star&gt;&lt;Tag&gt;0&lt;/Tag&gt;&lt;Author&gt;温亮; 徐德忠; 张治英&lt;/Author&gt;&lt;Year&gt;2004&lt;/Year&gt;&lt;Details&gt;&lt;_author_adr&gt;第四军医大学预防医学系流行病学教研室,西安,710032&lt;/_author_adr&gt;&lt;_author_aff&gt;第四军医大学预防医学系流行病学教研室,西安,710032&lt;/_author_aff&gt;&lt;_created&gt;59847361&lt;/_created&gt;&lt;_db_provider&gt;北京万方数据股份有限公司&lt;/_db_provider&gt;&lt;_db_updated&gt;Wanfang - Journal&lt;/_db_updated&gt;&lt;_isbn&gt;1001-0580&lt;/_isbn&gt;&lt;_issue&gt;5&lt;/_issue&gt;&lt;_journal&gt;中国公共卫生&lt;/_journal&gt;&lt;_language&gt;chi&lt;/_language&gt;&lt;_modified&gt;59847361&lt;/_modified&gt;&lt;_pages&gt;626-627&lt;/_pages&gt;&lt;_tertiary_title&gt;CHINESE JOURNAL OF PUBLIC HEALTH&lt;/_tertiary_title&gt;&lt;_url&gt;http://d.wanfangdata.com.cn/Periodical_zgggws200405067.aspx _x000D__x000A_http://www.cnki.net/kcms/download.aspx?filename=nVXdMBjWkRVVQFncL1mR0AVdyRmUk9GNKN2ZaVlTr9WR0V1TxJ2U3xEVSllW4J3RSlEasp2QLRFVBNlaEp1YJJ3ZRxmdN1kesFGT3cnSyhWM3kzNB9CSyxUbDBHUzITa2AVb28EOVBVQQJ0c5VnRzADcvoXevJGb&amp;amp;tablename=CJFQ2004 全文链接_x000D__x000A_http://www.cnki.net/kcms/download.aspx?filename=3MTUzE1NPl3axpXQyE2ZmV0bv4mciFDbPtCbPFXb4hkNC90cDNDSC1GTGRzbD9EcFFnYolERkx2ZtJ3d2ZHVPlUMnVHRa1kd5RWOBVzQ352YPpHbxF1VPZXVLJTa1Z0UOZHUIFTOTNTbiNGVIdTaSVlVOxUTYdFb&amp;amp;tablename=CJFQ2004 全文链接_x000D__x000A_&lt;/_url&gt;&lt;_volume&gt;20&lt;/_volume&gt;&lt;/Details&gt;&lt;Extra&gt;&lt;DBUID&gt;{F2F0BADE-0539-416F-8F99-9BE45C02286C}&lt;/DBUID&gt;&lt;/Extra&gt;&lt;/Item&gt;&lt;/References&gt;&lt;/Group&gt;&lt;/Citation&gt;_x000A_"/>
    <w:docVar w:name="NE.Ref{47507D4E-003A-4FD9-8624-21F776DE7C98}" w:val=" ADDIN NE.Ref.{47507D4E-003A-4FD9-8624-21F776DE7C98}&lt;Citation&gt;&lt;Group&gt;&lt;References&gt;&lt;Item&gt;&lt;ID&gt;168&lt;/ID&gt;&lt;UID&gt;{0C38A48B-B3E8-4213-8909-11B70AB982E9}&lt;/UID&gt;&lt;Title&gt;1991～2005年海南省疟疾疫情动态分析&lt;/Title&gt;&lt;Template&gt;Journal Article&lt;/Template&gt;&lt;Star&gt;0&lt;/Star&gt;&lt;Tag&gt;0&lt;/Tag&gt;&lt;Author&gt;陈莉&lt;/Author&gt;&lt;Year&gt;2007&lt;/Year&gt;&lt;Details&gt;&lt;_author_adr&gt;海南省疾病预防控制中心,海南,海口,570203&lt;/_author_adr&gt;&lt;_author_aff&gt;海南省疾病预防控制中心,海南,海口,570203&lt;/_author_aff&gt;&lt;_created&gt;59911016&lt;/_created&gt;&lt;_db_provider&gt;北京万方数据股份有限公司&lt;/_db_provider&gt;&lt;_db_updated&gt;Wanfang - Paper(general)&lt;/_db_updated&gt;&lt;_doi&gt;10.3969/j.issn.1009-9727.2007.12.065&lt;/_doi&gt;&lt;_isbn&gt;1009-9727&lt;/_isbn&gt;&lt;_issue&gt;12&lt;/_issue&gt;&lt;_journal&gt;中国热带医学&lt;/_journal&gt;&lt;_keywords&gt;疟疾; 分布; 疫情分析&lt;/_keywords&gt;&lt;_language&gt;chi&lt;/_language&gt;&lt;_modified&gt;59911016&lt;/_modified&gt;&lt;_pages&gt;2286-2287&lt;/_pages&gt;&lt;_tertiary_title&gt;CHINA TROPICAL MEDICINE&lt;/_tertiary_title&gt;&lt;_translated_author&gt;Li, CHEN&lt;/_translated_author&gt;&lt;_translated_title&gt;Analysis of dynamic epidemic situation of malaria from 1991 to 2005 in Hainan Province&lt;/_translated_title&gt;&lt;_url&gt;http://d.wanfangdata.com.cn/Periodical_zgrdyx200712065.aspx&lt;/_url&gt;&lt;_volume&gt;7&lt;/_volume&gt;&lt;/Details&gt;&lt;Extra&gt;&lt;DBUID&gt;{F2F0BADE-0539-416F-8F99-9BE45C02286C}&lt;/DBUID&gt;&lt;/Extra&gt;&lt;/Item&gt;&lt;/References&gt;&lt;/Group&gt;&lt;/Citation&gt;_x000A_"/>
    <w:docVar w:name="NE.Ref{51291592-E3AE-4A38-9283-AD1F109821F1}" w:val=" ADDIN NE.Ref.{51291592-E3AE-4A38-9283-AD1F109821F1}&lt;Citation&gt;&lt;Group&gt;&lt;References&gt;&lt;Item&gt;&lt;ID&gt;265&lt;/ID&gt;&lt;UID&gt;{D6FFFA5C-736B-42D0-8C59-45124D4B042C}&lt;/UID&gt;&lt;Title&gt;2006年全国疟疾形势&lt;/Title&gt;&lt;Template&gt;Journal Article&lt;/Template&gt;&lt;Star&gt;0&lt;/Star&gt;&lt;Tag&gt;0&lt;/Tag&gt;&lt;Author&gt;周水森; 王漪; 汤林华&lt;/Author&gt;&lt;Year&gt;2007&lt;/Year&gt;&lt;Details&gt;&lt;_author_adr&gt;中国疾病预防控制中心寄生虫病预防控制所,世界卫生组织疟疾、血吸虫病和丝虫病合作中心,上海,200025&lt;/_author_adr&gt;&lt;_author_aff&gt;中国疾病预防控制中心寄生虫病预防控制所,世界卫生组织疟疾、血吸虫病和丝虫病合作中心,上海,200025&lt;/_author_aff&gt;&lt;_db_provider&gt;北京万方数据股份有限公司&lt;/_db_provider&gt;&lt;_doi&gt;10.3969/j.issn.1000-7423.2007.06.001&lt;/_doi&gt;&lt;_isbn&gt;1000-7423&lt;/_isbn&gt;&lt;_issue&gt;6&lt;/_issue&gt;&lt;_journal&gt;中国寄生虫学与寄生虫病杂志&lt;/_journal&gt;&lt;_keywords&gt;中国; 疟疾; 报告病例&lt;/_keywords&gt;&lt;_language&gt;chi&lt;/_language&gt;&lt;_pages&gt;439-441&lt;/_pages&gt;&lt;_tertiary_title&gt;CHINESE JOURNAL OF PARASITOLOGY AND PARASITIC DISEASES&lt;/_tertiary_title&gt;&lt;_translated_author&gt;Shu-isen, ZHOU; Yi, WANG; Lin-hua, TANG&lt;/_translated_author&gt;&lt;_translated_title&gt;Malaria Situation in the People&amp;apos;s Republic of China in 2006&lt;/_translated_title&gt;&lt;_url&gt;http://d.wanfangdata.com.cn/Periodical_zgjscxyjscbzz200706001.aspx&lt;/_url&gt;&lt;_volume&gt;25&lt;/_volume&gt;&lt;_created&gt;59960686&lt;/_created&gt;&lt;_modified&gt;59960686&lt;/_modified&gt;&lt;_db_updated&gt;Wanfang - Paper(general)&lt;/_db_updated&gt;&lt;/Details&gt;&lt;Extra&gt;&lt;DBUID&gt;{F2F0BADE-0539-416F-8F99-9BE45C02286C}&lt;/DBUID&gt;&lt;/Extra&gt;&lt;/Item&gt;&lt;/References&gt;&lt;/Group&gt;&lt;Group&gt;&lt;References&gt;&lt;Item&gt;&lt;ID&gt;266&lt;/ID&gt;&lt;UID&gt;{132C1BA9-13BD-4E23-A6E4-05BF95A6042C}&lt;/UID&gt;&lt;Title&gt;2005年全国疟疾形势&lt;/Title&gt;&lt;Template&gt;Journal Article&lt;/Template&gt;&lt;Star&gt;0&lt;/Star&gt;&lt;Tag&gt;0&lt;/Tag&gt;&lt;Author&gt;周水森; 王漪; 汤林华&lt;/Author&gt;&lt;Year&gt;2006&lt;/Year&gt;&lt;Details&gt;&lt;_author_adr&gt;中国疾病预防控制中心寄生虫病预防控制所,世界卫生组织血吸虫病、疟疾和丝虫病合作中心,上海,200025&lt;/_author_adr&gt;&lt;_author_aff&gt;中国疾病预防控制中心寄生虫病预防控制所,世界卫生组织血吸虫病、疟疾和丝虫病合作中心,上海,200025&lt;/_author_aff&gt;&lt;_db_provider&gt;北京万方数据股份有限公司&lt;/_db_provider&gt;&lt;_doi&gt;10.3969/j.issn.1000-7423.2006.06.001&lt;/_doi&gt;&lt;_isbn&gt;1000-7423&lt;/_isbn&gt;&lt;_issue&gt;6&lt;/_issue&gt;&lt;_journal&gt;中国寄生虫学与寄生虫病杂志&lt;/_journal&gt;&lt;_keywords&gt;中国; 疟疾; 病例报告&lt;/_keywords&gt;&lt;_language&gt;chi&lt;/_language&gt;&lt;_pages&gt;401-403&lt;/_pages&gt;&lt;_tertiary_title&gt;CHINESE JOURNAL OF PARASITOLOGY AND PARASITIC DISEASES&lt;/_tertiary_title&gt;&lt;_translated_author&gt;Shui-sen, ZHOU; Yi, WANG; Lin-hua, TANG&lt;/_translated_author&gt;&lt;_translated_title&gt;Malaria Situation in the People&amp;apos;s Republic of China in 2005&lt;/_translated_title&gt;&lt;_url&gt;http://d.wanfangdata.com.cn/Periodical_zgjscxyjscbzz200606001.aspx&lt;/_url&gt;&lt;_volume&gt;24&lt;/_volume&gt;&lt;_created&gt;59960686&lt;/_created&gt;&lt;_modified&gt;59960686&lt;/_modified&gt;&lt;_db_updated&gt;Wanfang - Paper(general)&lt;/_db_updated&gt;&lt;/Details&gt;&lt;Extra&gt;&lt;DBUID&gt;{F2F0BADE-0539-416F-8F99-9BE45C02286C}&lt;/DBUID&gt;&lt;/Extra&gt;&lt;/Item&gt;&lt;/References&gt;&lt;/Group&gt;&lt;Group&gt;&lt;References&gt;&lt;Item&gt;&lt;ID&gt;264&lt;/ID&gt;&lt;UID&gt;{CF081457-0E43-4D4F-9D26-0E624A1BD005}&lt;/UID&gt;&lt;Title&gt;2007年全国疟疾形势&lt;/Title&gt;&lt;Template&gt;Journal Article&lt;/Template&gt;&lt;Star&gt;0&lt;/Star&gt;&lt;Tag&gt;0&lt;/Tag&gt;&lt;Author&gt;周水森; 王漪; 房文; 汤林华&lt;/Author&gt;&lt;Year&gt;2008&lt;/Year&gt;&lt;Details&gt;&lt;_author_adr&gt;中国疾病预防控制巾心寄生虫病预防控制所,世界卫生组织疟疾、血吸虫病和丝虫病合作中心,上海,200025&lt;/_author_adr&gt;&lt;_author_aff&gt;中国疾病预防控制巾心寄生虫病预防控制所,世界卫生组织疟疾、血吸虫病和丝虫病合作中心,上海,200025&lt;/_author_aff&gt;&lt;_db_provider&gt;北京万方数据股份有限公司&lt;/_db_provider&gt;&lt;_doi&gt;10.3969/j.issn.1000-7423.2008.06.001&lt;/_doi&gt;&lt;_isbn&gt;1000-7423&lt;/_isbn&gt;&lt;_issue&gt;6&lt;/_issue&gt;&lt;_journal&gt;中国寄生虫学与寄生虫病杂志&lt;/_journal&gt;&lt;_keywords&gt;中国; 疟疾; 报告病例&lt;/_keywords&gt;&lt;_language&gt;chi&lt;/_language&gt;&lt;_pages&gt;401-403&lt;/_pages&gt;&lt;_tertiary_title&gt;CHINESE JOURNAL OF PARASITOLOGY AND PARASITIC DISEASES&lt;/_tertiary_title&gt;&lt;_translated_author&gt;Shui-sen, ZHOU; Yi, WANG; Wen, FANG; Lin-hua, TANG&lt;/_translated_author&gt;&lt;_translated_title&gt;Malaria Situation in the People&amp;apos;s Republic of China in 2007&lt;/_translated_title&gt;&lt;_url&gt;http://d.wanfangdata.com.cn/Periodical_zgjscxyjscbzz200806001.aspx&lt;/_url&gt;&lt;_volume&gt;26&lt;/_volume&gt;&lt;_created&gt;59960686&lt;/_created&gt;&lt;_modified&gt;59960686&lt;/_modified&gt;&lt;_db_updated&gt;Wanfang - Paper(general)&lt;/_db_updated&gt;&lt;/Details&gt;&lt;Extra&gt;&lt;DBUID&gt;{F2F0BADE-0539-416F-8F99-9BE45C02286C}&lt;/DBUID&gt;&lt;/Extra&gt;&lt;/Item&gt;&lt;/References&gt;&lt;/Group&gt;&lt;/Citation&gt;_x000A_"/>
    <w:docVar w:name="NE.Ref{51C70CD3-B7A1-4595-AD71-70BBD62EAAE8}" w:val=" ADDIN NE.Ref.{51C70CD3-B7A1-4595-AD71-70BBD62EAAE8}&lt;Citation&gt;&lt;Group&gt;&lt;References&gt;&lt;Item&gt;&lt;ID&gt;276&lt;/ID&gt;&lt;UID&gt;{90347C9F-1755-444E-AAB8-C029E7E84670}&lt;/UID&gt;&lt;Title&gt;海南省疟疾疫情时空分布特征及预测模型的构建与评估研究&lt;/Title&gt;&lt;Template&gt;Thesis&lt;/Template&gt;&lt;Star&gt;0&lt;/Star&gt;&lt;Tag&gt;0&lt;/Tag&gt;&lt;Author&gt;肖丹&lt;/Author&gt;&lt;Year&gt;2011&lt;/Year&gt;&lt;Details&gt;&lt;_date&gt;2011-05-01&lt;/_date&gt;&lt;_db_provider&gt;北京万方数据股份有限公司&lt;/_db_provider&gt;&lt;_doi&gt;10.7666/d.d220046&lt;/_doi&gt;&lt;_keywords&gt;疟疾; 地理信息系统; 时空分布; 小波分析; 时空扫描聚类分析; 预测模型&lt;/_keywords&gt;&lt;_language&gt;chi&lt;/_language&gt;&lt;_publisher&gt;第四军医大学&lt;/_publisher&gt;&lt;_section&gt;流行病学&lt;/_section&gt;&lt;_tertiary_author&gt;曹务春闫永平徐德忠&lt;/_tertiary_author&gt;&lt;_type_work&gt;博士&lt;/_type_work&gt;&lt;_url&gt;http://d.g.wanfangdata.com.cn/Thesis_D220046.aspx&lt;/_url&gt;&lt;_created&gt;59960730&lt;/_created&gt;&lt;_modified&gt;59960730&lt;/_modified&gt;&lt;/Details&gt;&lt;Extra&gt;&lt;DBUID&gt;{F2F0BADE-0539-416F-8F99-9BE45C02286C}&lt;/DBUID&gt;&lt;/Extra&gt;&lt;/Item&gt;&lt;/References&gt;&lt;/Group&gt;&lt;/Citation&gt;_x000A_"/>
    <w:docVar w:name="NE.Ref{526A0471-CC56-4C03-B48B-F4400BD68470}" w:val=" ADDIN NE.Ref.{526A0471-CC56-4C03-B48B-F4400BD68470}&lt;Citation&gt;&lt;Group&gt;&lt;References&gt;&lt;Item&gt;&lt;ID&gt;137&lt;/ID&gt;&lt;UID&gt;{42ACFFDB-D25E-4F0B-9C2D-2D0D819E529A}&lt;/UID&gt;&lt;Title&gt;基于GIS的疟疾预警系统构建的初步分析&lt;/Title&gt;&lt;Template&gt;Journal Article&lt;/Template&gt;&lt;Star&gt;0&lt;/Star&gt;&lt;Tag&gt;0&lt;/Tag&gt;&lt;Author&gt;温亮; 徐德忠; 张治英&lt;/Author&gt;&lt;Year&gt;2004&lt;/Year&gt;&lt;Details&gt;&lt;_author_adr&gt;第四军医大学预防医学系流行病学教研室,西安,710032&lt;/_author_adr&gt;&lt;_author_aff&gt;第四军医大学预防医学系流行病学教研室,西安,710032&lt;/_author_aff&gt;&lt;_created&gt;59847361&lt;/_created&gt;&lt;_db_provider&gt;北京万方数据股份有限公司&lt;/_db_provider&gt;&lt;_db_updated&gt;Wanfang - Journal&lt;/_db_updated&gt;&lt;_isbn&gt;1001-0580&lt;/_isbn&gt;&lt;_issue&gt;5&lt;/_issue&gt;&lt;_journal&gt;中国公共卫生&lt;/_journal&gt;&lt;_language&gt;chi&lt;/_language&gt;&lt;_modified&gt;59847361&lt;/_modified&gt;&lt;_pages&gt;626-627&lt;/_pages&gt;&lt;_tertiary_title&gt;CHINESE JOURNAL OF PUBLIC HEALTH&lt;/_tertiary_title&gt;&lt;_url&gt;http://d.wanfangdata.com.cn/Periodical_zgggws200405067.aspx _x000D__x000A_http://www.cnki.net/kcms/download.aspx?filename=nVXdMBjWkRVVQFncL1mR0AVdyRmUk9GNKN2ZaVlTr9WR0V1TxJ2U3xEVSllW4J3RSlEasp2QLRFVBNlaEp1YJJ3ZRxmdN1kesFGT3cnSyhWM3kzNB9CSyxUbDBHUzITa2AVb28EOVBVQQJ0c5VnRzADcvoXevJGb&amp;amp;tablename=CJFQ2004 全文链接_x000D__x000A_http://www.cnki.net/kcms/download.aspx?filename=3MTUzE1NPl3axpXQyE2ZmV0bv4mciFDbPtCbPFXb4hkNC90cDNDSC1GTGRzbD9EcFFnYolERkx2ZtJ3d2ZHVPlUMnVHRa1kd5RWOBVzQ352YPpHbxF1VPZXVLJTa1Z0UOZHUIFTOTNTbiNGVIdTaSVlVOxUTYdFb&amp;amp;tablename=CJFQ2004 全文链接_x000D__x000A_&lt;/_url&gt;&lt;_volume&gt;20&lt;/_volume&gt;&lt;/Details&gt;&lt;Extra&gt;&lt;DBUID&gt;{F2F0BADE-0539-416F-8F99-9BE45C02286C}&lt;/DBUID&gt;&lt;/Extra&gt;&lt;/Item&gt;&lt;/References&gt;&lt;/Group&gt;&lt;/Citation&gt;_x000A_"/>
    <w:docVar w:name="NE.Ref{57054D9F-C8BA-47B4-91AC-2159D706037B}" w:val=" ADDIN NE.Ref.{57054D9F-C8BA-47B4-91AC-2159D706037B}&lt;Citation&gt;&lt;Group&gt;&lt;References&gt;&lt;Item&gt;&lt;ID&gt;157&lt;/ID&gt;&lt;UID&gt;{8B0748E6-EAA0-425A-882C-FAE8A8950C39}&lt;/UID&gt;&lt;Title&gt;广东省近10年疟疾监测及防治策略研究&lt;/Title&gt;&lt;Template&gt;Journal Article&lt;/Template&gt;&lt;Star&gt;0&lt;/Star&gt;&lt;Tag&gt;0&lt;/Tag&gt;&lt;Author&gt;林荣幸; 张贤昌; 吴军; 吴旭光; 朱泰华&lt;/Author&gt;&lt;Year&gt;2006&lt;/Year&gt;&lt;Details&gt;&lt;_author_adr&gt;广东省疾病预防控制中心,广州,510300&lt;/_author_adr&gt;&lt;_author_aff&gt;广东省疾病预防控制中心,广州,510300&lt;/_author_aff&gt;&lt;_created&gt;59851941&lt;/_created&gt;&lt;_db_provider&gt;北京万方数据股份有限公司&lt;/_db_provider&gt;&lt;_db_updated&gt;Wanfang - Journal&lt;/_db_updated&gt;&lt;_doi&gt;10.3969/j.issn.1672-3619.2006.10.013&lt;/_doi&gt;&lt;_isbn&gt;1672-3619&lt;/_isbn&gt;&lt;_issue&gt;10&lt;/_issue&gt;&lt;_journal&gt;热带医学杂志&lt;/_journal&gt;&lt;_keywords&gt;疟疾; 媒介按蚊; 监测; 流行病学&lt;/_keywords&gt;&lt;_language&gt;chi&lt;/_language&gt;&lt;_modified&gt;59851941&lt;/_modified&gt;&lt;_pages&gt;1095-1097,1083&lt;/_pages&gt;&lt;_tertiary_title&gt;JOURNAL OF TROPICAL MEDICINE&lt;/_tertiary_title&gt;&lt;_translated_author&gt;Rong-xing, LIN; Xian-chang, ZHANG; Jun, W U; Xu-guang, W U; Dai-hua, ZHU&lt;/_translated_author&gt;&lt;_translated_title&gt;Study on Control Strategy and Surveillance of Malaria in the Past Ten Years in Guangdong&lt;/_translated_title&gt;&lt;_url&gt;http://d.wanfangdata.com.cn/Periodical_rdyxzz200610013.aspx&lt;/_url&gt;&lt;_volume&gt;6&lt;/_volume&gt;&lt;/Details&gt;&lt;Extra&gt;&lt;DBUID&gt;{F2F0BADE-0539-416F-8F99-9BE45C02286C}&lt;/DBUID&gt;&lt;/Extra&gt;&lt;/Item&gt;&lt;/References&gt;&lt;/Group&gt;&lt;Group&gt;&lt;References&gt;&lt;Item&gt;&lt;ID&gt;161&lt;/ID&gt;&lt;UID&gt;{E693E060-70EC-41D4-8834-B2B783EF10F1}&lt;/UID&gt;&lt;Title&gt;云南省临沧中缅边境地区疟疾爆发流行调查报告&lt;/Title&gt;&lt;Template&gt;Journal Article&lt;/Template&gt;&lt;Star&gt;0&lt;/Star&gt;&lt;Tag&gt;5&lt;/Tag&gt;&lt;Author&gt;李华宪; 张再兴; 杜尊伟; 陈国伟; 陈章伟&lt;/Author&gt;&lt;Year&gt;2005&lt;/Year&gt;&lt;Details&gt;&lt;_author_adr&gt;云南省寄生虫病防治所,云南,思茅,665000&lt;/_author_adr&gt;&lt;_author_aff&gt;云南省寄生虫病防治所,云南,思茅,665000&lt;/_author_aff&gt;&lt;_created&gt;59910959&lt;/_created&gt;&lt;_db_provider&gt;北京万方数据股份有限公司&lt;/_db_provider&gt;&lt;_db_updated&gt;Wanfang - Journal&lt;/_db_updated&gt;&lt;_doi&gt;10.3969/j.issn.1009-9727.2005.01.022&lt;/_doi&gt;&lt;_isbn&gt;1009-9727&lt;/_isbn&gt;&lt;_issue&gt;1&lt;/_issue&gt;&lt;_journal&gt;中国热带医学&lt;/_journal&gt;&lt;_keywords&gt;中缅边境; 突发疫情; 疟疾爆发; 恶性疟&lt;/_keywords&gt;&lt;_language&gt;chi&lt;/_language&gt;&lt;_modified&gt;59910959&lt;/_modified&gt;&lt;_pages&gt;55-57,60&lt;/_pages&gt;&lt;_tertiary_title&gt;CHINA TROPICAL MEDICINE&lt;/_tertiary_title&gt;&lt;_translated_title&gt;Investigation into an outbreak of malaria in Lincang profecture on China - Myanmar border and the neighboring area outside China&lt;/_translated_title&gt;&lt;_url&gt;http://d.wanfangdata.com.cn/Periodical_zgrdyx200501022.aspx&lt;/_url&gt;&lt;_volume&gt;5&lt;/_volume&gt;&lt;/Details&gt;&lt;Extra&gt;&lt;DBUID&gt;{F2F0BADE-0539-416F-8F99-9BE45C02286C}&lt;/DBUID&gt;&lt;/Extra&gt;&lt;/Item&gt;&lt;/References&gt;&lt;/Group&gt;&lt;/Citation&gt;_x000A_"/>
    <w:docVar w:name="NE.Ref{5819D1A9-9FBD-4FE3-B51A-F7B39B4F0228}" w:val=" ADDIN NE.Ref.{5819D1A9-9FBD-4FE3-B51A-F7B39B4F0228}&lt;Citation&gt;&lt;Group&gt;&lt;References&gt;&lt;Item&gt;&lt;ID&gt;161&lt;/ID&gt;&lt;UID&gt;{E693E060-70EC-41D4-8834-B2B783EF10F1}&lt;/UID&gt;&lt;Title&gt;云南省临沧中缅边境地区疟疾爆发流行调查报告&lt;/Title&gt;&lt;Template&gt;Journal Article&lt;/Template&gt;&lt;Star&gt;0&lt;/Star&gt;&lt;Tag&gt;5&lt;/Tag&gt;&lt;Author&gt;李华宪; 张再兴; 杜尊伟; 陈国伟; 陈章伟&lt;/Author&gt;&lt;Year&gt;2005&lt;/Year&gt;&lt;Details&gt;&lt;_author_adr&gt;云南省寄生虫病防治所,云南,思茅,665000&lt;/_author_adr&gt;&lt;_author_aff&gt;云南省寄生虫病防治所,云南,思茅,665000&lt;/_author_aff&gt;&lt;_created&gt;59910959&lt;/_created&gt;&lt;_db_provider&gt;北京万方数据股份有限公司&lt;/_db_provider&gt;&lt;_db_updated&gt;Wanfang - Journal&lt;/_db_updated&gt;&lt;_doi&gt;10.3969/j.issn.1009-9727.2005.01.022&lt;/_doi&gt;&lt;_isbn&gt;1009-9727&lt;/_isbn&gt;&lt;_issue&gt;1&lt;/_issue&gt;&lt;_journal&gt;中国热带医学&lt;/_journal&gt;&lt;_keywords&gt;中缅边境; 突发疫情; 疟疾爆发; 恶性疟&lt;/_keywords&gt;&lt;_language&gt;chi&lt;/_language&gt;&lt;_modified&gt;59910959&lt;/_modified&gt;&lt;_pages&gt;55-57,60&lt;/_pages&gt;&lt;_tertiary_title&gt;CHINA TROPICAL MEDICINE&lt;/_tertiary_title&gt;&lt;_translated_title&gt;Investigation into an outbreak of malaria in Lincang profecture on China - Myanmar border and the neighboring area outside China&lt;/_translated_title&gt;&lt;_url&gt;http://d.wanfangdata.com.cn/Periodical_zgrdyx200501022.aspx&lt;/_url&gt;&lt;_volume&gt;5&lt;/_volume&gt;&lt;/Details&gt;&lt;Extra&gt;&lt;DBUID&gt;{F2F0BADE-0539-416F-8F99-9BE45C02286C}&lt;/DBUID&gt;&lt;/Extra&gt;&lt;/Item&gt;&lt;/References&gt;&lt;/Group&gt;&lt;/Citation&gt;_x000A_"/>
    <w:docVar w:name="NE.Ref{5D528981-11E8-4E27-A527-7E227ABC47A0}" w:val=" ADDIN NE.Ref.{5D528981-11E8-4E27-A527-7E227ABC47A0}&lt;Citation&gt;&lt;Group&gt;&lt;References&gt;&lt;Item&gt;&lt;ID&gt;216&lt;/ID&gt;&lt;UID&gt;{6BAFD53A-DCD4-404F-AEB0-F75FE1318226}&lt;/UID&gt;&lt;Title&gt;1990～2006年安徽疟疾疫情时空分布特点研究&lt;/Title&gt;&lt;Template&gt;Journal Article&lt;/Template&gt;&lt;Star&gt;0&lt;/Star&gt;&lt;Tag&gt;0&lt;/Tag&gt;&lt;Author&gt;王丽萍; 徐友富; 王建军; 许娴; 张文义; 方立群; 马家奇; 曹务春; 金水高&lt;/Author&gt;&lt;Year&gt;2008&lt;/Year&gt;&lt;Details&gt;&lt;_author_adr&gt;中国疾病预防控制中心公共卫生监测与信息服务中心,北京,100050; 军事医学科学院微生物流行病研究所,北京,100071; 安徽省疾病预防控制中心,安徽,合肥,230061&lt;/_author_adr&gt;&lt;_db_provider&gt;北京万方数据股份有限公司&lt;/_db_provider&gt;&lt;_doi&gt;10.3969/j.issn.1674-3679.2008.02.018&lt;/_doi&gt;&lt;_isbn&gt;1008-6013&lt;/_isbn&gt;&lt;_issue&gt;2&lt;/_issue&gt;&lt;_journal&gt;疾病控制杂志&lt;/_journal&gt;&lt;_keywords&gt;疟疾; 地理信息系统; 时空聚类分析&lt;/_keywords&gt;&lt;_language&gt;chi&lt;/_language&gt;&lt;_pages&gt;156-159&lt;/_pages&gt;&lt;_translated_author&gt;Li-ping, WANG; You-fu, X U; Jian-jun, WANG; Xian, X U; Wen-yi, ZHANG; Li-qun, FANG; Jia-qi, M A; Wu-chun, CAO; Shui-gao, JIN&lt;/_translated_author&gt;&lt;_translated_title&gt;Spatial-temporal analysis on the distribution of malaria in Anhui, 1990～2006&lt;/_translated_title&gt;&lt;_url&gt;http://d.g.wanfangdata.com.cn/Periodical_jbkzzz200802018.aspx&lt;/_url&gt;&lt;_volume&gt;12&lt;/_volume&gt;&lt;_created&gt;59948444&lt;/_created&gt;&lt;_modified&gt;59948444&lt;/_modified&gt;&lt;/Details&gt;&lt;Extra&gt;&lt;DBUID&gt;{F2F0BADE-0539-416F-8F99-9BE45C02286C}&lt;/DBUID&gt;&lt;/Extra&gt;&lt;/Item&gt;&lt;/References&gt;&lt;/Group&gt;&lt;/Citation&gt;_x000A_"/>
    <w:docVar w:name="NE.Ref{6F77F052-FBCE-49C1-9712-9E877AFE0CFA}" w:val=" ADDIN NE.Ref.{6F77F052-FBCE-49C1-9712-9E877AFE0CFA}&lt;Citation&gt;&lt;Group&gt;&lt;References&gt;&lt;Item&gt;&lt;ID&gt;291&lt;/ID&gt;&lt;UID&gt;{64E66408-47ED-4353-8820-6B59667E1725}&lt;/UID&gt;&lt;Title&gt;1990～2006年安徽疟疾疫情时空分布特点研究&lt;/Title&gt;&lt;Template&gt;Journal Article&lt;/Template&gt;&lt;Star&gt;0&lt;/Star&gt;&lt;Tag&gt;0&lt;/Tag&gt;&lt;Author&gt;王丽萍; 徐友富; 王建军; 许娴; 张文义; 方立群; 马家奇; 曹务春; 金水高&lt;/Author&gt;&lt;Year&gt;2008&lt;/Year&gt;&lt;Details&gt;&lt;_author_adr&gt;中国疾病预防控制中心公共卫生监测与信息服务中心,北京,100050; 军事医学科学院微生物流行病研究所,北京,100071; 安徽省疾病预防控制中心,安徽,合肥,230061&lt;/_author_adr&gt;&lt;_db_provider&gt;北京万方数据股份有限公司&lt;/_db_provider&gt;&lt;_doi&gt;10.3969/j.issn.1674-3679.2008.02.018&lt;/_doi&gt;&lt;_isbn&gt;1008-6013&lt;/_isbn&gt;&lt;_issue&gt;2&lt;/_issue&gt;&lt;_journal&gt;疾病控制杂志&lt;/_journal&gt;&lt;_keywords&gt;疟疾; 地理信息系统; 时空聚类分析&lt;/_keywords&gt;&lt;_language&gt;chi&lt;/_language&gt;&lt;_pages&gt;156-159&lt;/_pages&gt;&lt;_translated_author&gt;Li-ping, WANG; You-fu, X U; Jian-jun, WANG; Xian, X U; Wen-yi, ZHANG; Li-qun, FANG; Jia-qi, M A; Wu-chun, CAO; Shui-gao, JIN&lt;/_translated_author&gt;&lt;_translated_title&gt;Spatial-temporal analysis on the distribution of malaria in Anhui, 1990～2006&lt;/_translated_title&gt;&lt;_url&gt;http://d.g.wanfangdata.com.cn/Periodical_jbkzzz200802018.aspx&lt;/_url&gt;&lt;_volume&gt;12&lt;/_volume&gt;&lt;_created&gt;59960732&lt;/_created&gt;&lt;_modified&gt;59960732&lt;/_modified&gt;&lt;/Details&gt;&lt;Extra&gt;&lt;DBUID&gt;{F2F0BADE-0539-416F-8F99-9BE45C02286C}&lt;/DBUID&gt;&lt;/Extra&gt;&lt;/Item&gt;&lt;/References&gt;&lt;/Group&gt;&lt;/Citation&gt;_x000A_"/>
    <w:docVar w:name="NE.Ref{7377F99B-9FD2-436A-A60A-74E978F427C1}" w:val=" ADDIN NE.Ref.{7377F99B-9FD2-436A-A60A-74E978F427C1}&lt;Citation&gt;&lt;Group&gt;&lt;References&gt;&lt;Item&gt;&lt;ID&gt;149&lt;/ID&gt;&lt;UID&gt;{AE5756FB-695B-4BCE-ACA7-0415BDE8018B}&lt;/UID&gt;&lt;Title&gt;Spatial analysis and mapping of malaria risk in an endemic area, south of Iran: a GIS based decision making for planning of control&lt;/Title&gt;&lt;Template&gt;Journal Article&lt;/Template&gt;&lt;Star&gt;0&lt;/Star&gt;&lt;Tag&gt;0&lt;/Tag&gt;&lt;Author&gt;Hanafi-Bojd, A A; Vatandoost, H; Oshaghi, M A; Charrahy, Z; Haghdoost, A A; Zamani, G; Abedi, F; Sedaghat, M M; Soltani, M; Shahi, M; Raeisi, A&lt;/Author&gt;&lt;Year&gt;2012&lt;/Year&gt;&lt;Details&gt;&lt;_accession_num&gt;22245147&lt;/_accession_num&gt;&lt;_author_adr&gt;Department of Medical Entomology &amp;amp; Vector Control, School of Public Health &amp;amp; National Institute of Health Research, Tehran University of Medical Sciences, Tehran, Iran.&lt;/_author_adr&gt;&lt;_created&gt;59851864&lt;/_created&gt;&lt;_date&gt;2012-04-01&lt;/_date&gt;&lt;_date_display&gt;2012 Apr&lt;/_date_display&gt;&lt;_db_updated&gt;PubMed&lt;/_db_updated&gt;&lt;_doi&gt;10.1016/j.actatropica.2012.01.003&lt;/_doi&gt;&lt;_issue&gt;1&lt;/_issue&gt;&lt;_journal&gt;Acta Trop&lt;/_journal&gt;&lt;_keywords&gt;Animals; Communicable Disease Control/*methods; Decision Making; *Endemic Diseases; Geography; Humans; Incidence; Iran/epidemiology; Malaria/*epidemiology; Risk Assessment&lt;/_keywords&gt;&lt;_language&gt;eng&lt;/_language&gt;&lt;_modified&gt;59851864&lt;/_modified&gt;&lt;_ori_publication&gt;Copyright (c) 2012 Elsevier B.V. All rights reserved.&lt;/_ori_publication&gt;&lt;_pages&gt;132-7&lt;/_pages&gt;&lt;_type_work&gt;Journal Article; Research Support, Non-U.S. Gov&amp;apos;t&lt;/_type_work&gt;&lt;_url&gt;http://www.ncbi.nlm.nih.gov/entrez/query.fcgi?cmd=Retrieve&amp;amp;db=pubmed&amp;amp;dopt=Abstract&amp;amp;list_uids=22245147&amp;amp;query_hl=1&lt;/_url&gt;&lt;_volume&gt;122&lt;/_volume&gt;&lt;/Details&gt;&lt;Extra&gt;&lt;DBUID&gt;{F2F0BADE-0539-416F-8F99-9BE45C02286C}&lt;/DBUID&gt;&lt;/Extra&gt;&lt;/Item&gt;&lt;/References&gt;&lt;/Group&gt;&lt;/Citation&gt;_x000A_"/>
    <w:docVar w:name="NE.Ref{82C7EF1F-27FC-4F85-BCDD-889F511D29DE}" w:val=" ADDIN NE.Ref.{82C7EF1F-27FC-4F85-BCDD-889F511D29DE}&lt;Citation&gt;&lt;Group&gt;&lt;References&gt;&lt;Item&gt;&lt;ID&gt;157&lt;/ID&gt;&lt;UID&gt;{8B0748E6-EAA0-425A-882C-FAE8A8950C39}&lt;/UID&gt;&lt;Title&gt;广东省近10年疟疾监测及防治策略研究&lt;/Title&gt;&lt;Template&gt;Journal Article&lt;/Template&gt;&lt;Star&gt;0&lt;/Star&gt;&lt;Tag&gt;0&lt;/Tag&gt;&lt;Author&gt;林荣幸; 张贤昌; 吴军; 吴旭光; 朱泰华&lt;/Author&gt;&lt;Year&gt;2006&lt;/Year&gt;&lt;Details&gt;&lt;_author_adr&gt;广东省疾病预防控制中心,广州,510300&lt;/_author_adr&gt;&lt;_author_aff&gt;广东省疾病预防控制中心,广州,510300&lt;/_author_aff&gt;&lt;_created&gt;59851941&lt;/_created&gt;&lt;_db_provider&gt;北京万方数据股份有限公司&lt;/_db_provider&gt;&lt;_db_updated&gt;Wanfang - Journal&lt;/_db_updated&gt;&lt;_doi&gt;10.3969/j.issn.1672-3619.2006.10.013&lt;/_doi&gt;&lt;_isbn&gt;1672-3619&lt;/_isbn&gt;&lt;_issue&gt;10&lt;/_issue&gt;&lt;_journal&gt;热带医学杂志&lt;/_journal&gt;&lt;_keywords&gt;疟疾; 媒介按蚊; 监测; 流行病学&lt;/_keywords&gt;&lt;_language&gt;chi&lt;/_language&gt;&lt;_modified&gt;59851941&lt;/_modified&gt;&lt;_pages&gt;1095-1097,1083&lt;/_pages&gt;&lt;_tertiary_title&gt;JOURNAL OF TROPICAL MEDICINE&lt;/_tertiary_title&gt;&lt;_translated_author&gt;Rong-xing, LIN; Xian-chang, ZHANG; Jun, W U; Xu-guang, W U; Dai-hua, ZHU&lt;/_translated_author&gt;&lt;_translated_title&gt;Study on Control Strategy and Surveillance of Malaria in the Past Ten Years in Guangdong&lt;/_translated_title&gt;&lt;_url&gt;http://d.wanfangdata.com.cn/Periodical_rdyxzz200610013.aspx&lt;/_url&gt;&lt;_volume&gt;6&lt;/_volume&gt;&lt;/Details&gt;&lt;Extra&gt;&lt;DBUID&gt;{F2F0BADE-0539-416F-8F99-9BE45C02286C}&lt;/DBUID&gt;&lt;/Extra&gt;&lt;/Item&gt;&lt;/References&gt;&lt;/Group&gt;&lt;/Citation&gt;_x000A_"/>
    <w:docVar w:name="NE.Ref{84648973-2CEF-4598-81BC-6616B83401A6}" w:val=" ADDIN NE.Ref.{84648973-2CEF-4598-81BC-6616B83401A6}&lt;Citation&gt;&lt;Group&gt;&lt;References&gt;&lt;Item&gt;&lt;ID&gt;137&lt;/ID&gt;&lt;UID&gt;{42ACFFDB-D25E-4F0B-9C2D-2D0D819E529A}&lt;/UID&gt;&lt;Title&gt;基于GIS的疟疾预警系统构建的初步分析&lt;/Title&gt;&lt;Template&gt;Journal Article&lt;/Template&gt;&lt;Star&gt;0&lt;/Star&gt;&lt;Tag&gt;0&lt;/Tag&gt;&lt;Author&gt;温亮; 徐德忠; 张治英&lt;/Author&gt;&lt;Year&gt;2004&lt;/Year&gt;&lt;Details&gt;&lt;_author_adr&gt;第四军医大学预防医学系流行病学教研室,西安,710032&lt;/_author_adr&gt;&lt;_author_aff&gt;第四军医大学预防医学系流行病学教研室,西安,710032&lt;/_author_aff&gt;&lt;_created&gt;59847361&lt;/_created&gt;&lt;_db_provider&gt;北京万方数据股份有限公司&lt;/_db_provider&gt;&lt;_db_updated&gt;Wanfang - Journal&lt;/_db_updated&gt;&lt;_isbn&gt;1001-0580&lt;/_isbn&gt;&lt;_issue&gt;5&lt;/_issue&gt;&lt;_journal&gt;中国公共卫生&lt;/_journal&gt;&lt;_language&gt;chi&lt;/_language&gt;&lt;_modified&gt;59847361&lt;/_modified&gt;&lt;_pages&gt;626-627&lt;/_pages&gt;&lt;_tertiary_title&gt;CHINESE JOURNAL OF PUBLIC HEALTH&lt;/_tertiary_title&gt;&lt;_url&gt;http://d.wanfangdata.com.cn/Periodical_zgggws200405067.aspx _x000D__x000A_http://www.cnki.net/kcms/download.aspx?filename=nVXdMBjWkRVVQFncL1mR0AVdyRmUk9GNKN2ZaVlTr9WR0V1TxJ2U3xEVSllW4J3RSlEasp2QLRFVBNlaEp1YJJ3ZRxmdN1kesFGT3cnSyhWM3kzNB9CSyxUbDBHUzITa2AVb28EOVBVQQJ0c5VnRzADcvoXevJGb&amp;amp;tablename=CJFQ2004 全文链接_x000D__x000A_http://www.cnki.net/kcms/download.aspx?filename=3MTUzE1NPl3axpXQyE2ZmV0bv4mciFDbPtCbPFXb4hkNC90cDNDSC1GTGRzbD9EcFFnYolERkx2ZtJ3d2ZHVPlUMnVHRa1kd5RWOBVzQ352YPpHbxF1VPZXVLJTa1Z0UOZHUIFTOTNTbiNGVIdTaSVlVOxUTYdFb&amp;amp;tablename=CJFQ2004 全文链接_x000D__x000A_&lt;/_url&gt;&lt;_volume&gt;20&lt;/_volume&gt;&lt;/Details&gt;&lt;Extra&gt;&lt;DBUID&gt;{F2F0BADE-0539-416F-8F99-9BE45C02286C}&lt;/DBUID&gt;&lt;/Extra&gt;&lt;/Item&gt;&lt;/References&gt;&lt;/Group&gt;&lt;/Citation&gt;_x000A_"/>
    <w:docVar w:name="NE.Ref{89D13C51-495E-4F82-B943-B860DD2C472F}" w:val=" ADDIN NE.Ref.{89D13C51-495E-4F82-B943-B860DD2C472F}&lt;Citation&gt;&lt;Group&gt;&lt;References&gt;&lt;Item&gt;&lt;ID&gt;300&lt;/ID&gt;&lt;UID&gt;{D89CE2C7-9A0C-4FEE-A9BA-CE73C06B8A6A}&lt;/UID&gt;&lt;Title&gt;1994～2003年河南省疟疾流行特征&lt;/Title&gt;&lt;Template&gt;Journal Article&lt;/Template&gt;&lt;Star&gt;0&lt;/Star&gt;&lt;Tag&gt;0&lt;/Tag&gt;&lt;Author&gt;尚乐园; 陈建设&lt;/Author&gt;&lt;Year&gt;2005&lt;/Year&gt;&lt;Details&gt;&lt;_author_adr&gt;河南省疫病预防控制中心,河南,郑州,450003&lt;/_author_adr&gt;&lt;_db_provider&gt;北京万方数据股份有限公司&lt;/_db_provider&gt;&lt;_doi&gt;10.3969/j.issn.1673-5234.2005.06.013&lt;/_doi&gt;&lt;_isbn&gt;1673-5234&lt;/_isbn&gt;&lt;_issue&gt;6&lt;/_issue&gt;&lt;_journal&gt;中国寄生虫病防治杂志&lt;/_journal&gt;&lt;_keywords&gt;河南省; 疟疾; 流行特征&lt;/_keywords&gt;&lt;_language&gt;chi&lt;/_language&gt;&lt;_pages&gt;440-442&lt;/_pages&gt;&lt;_translated_author&gt;Le-yuan, SHANG; Jian-she, CHEN&lt;/_translated_author&gt;&lt;_translated_title&gt;MALARIA EPIDEMIC CHARACTERISTICS OF HENAN PROVINCE IN 1994-2003&lt;/_translated_title&gt;&lt;_url&gt;http://d.g.wanfangdata.com.cn/Periodical_zgjscbfzzz200506013.aspx&lt;/_url&gt;&lt;_volume&gt;18&lt;/_volume&gt;&lt;_created&gt;59960732&lt;/_created&gt;&lt;_modified&gt;59960732&lt;/_modified&gt;&lt;/Details&gt;&lt;Extra&gt;&lt;DBUID&gt;{F2F0BADE-0539-416F-8F99-9BE45C02286C}&lt;/DBUID&gt;&lt;/Extra&gt;&lt;/Item&gt;&lt;/References&gt;&lt;/Group&gt;&lt;Group&gt;&lt;References&gt;&lt;Item&gt;&lt;ID&gt;309&lt;/ID&gt;&lt;UID&gt;{D3CB2310-BBA9-4641-93D5-B72E8CE46581}&lt;/UID&gt;&lt;Title&gt;河南省1990～2005年疟疾疫情及防治效果评价&lt;/Title&gt;&lt;Template&gt;Journal Article&lt;/Template&gt;&lt;Star&gt;0&lt;/Star&gt;&lt;Tag&gt;0&lt;/Tag&gt;&lt;Author&gt;刘学周; 许汴利&lt;/Author&gt;&lt;Year&gt;2006&lt;/Year&gt;&lt;Details&gt;&lt;_author_adr&gt;河南省卫生厅,郑州,450003; 河南省疾病预防控制中心,郑州,450003&lt;/_author_adr&gt;&lt;_db_provider&gt;北京万方数据股份有限公司&lt;/_db_provider&gt;&lt;_doi&gt;10.3969/j.issn.1000-7423.2006.03.017&lt;/_doi&gt;&lt;_isbn&gt;1000-7423&lt;/_isbn&gt;&lt;_issue&gt;3&lt;/_issue&gt;&lt;_journal&gt;中国寄生虫学与寄生虫病杂志&lt;/_journal&gt;&lt;_keywords&gt;疟疾疫情; 防治; 媒介监测; 间接荧光抗体试验; 杀虫剂处理蚊帐&lt;/_keywords&gt;&lt;_language&gt;chi&lt;/_language&gt;&lt;_pages&gt;226-229&lt;/_pages&gt;&lt;_translated_author&gt;Xue-zhou, LIU; Bian-li, X U&lt;/_translated_author&gt;&lt;_translated_title&gt;Malaria Situation and Evaluation on the Control Effect in Henan Province during 1990-2005&lt;/_translated_title&gt;&lt;_url&gt;http://d.g.wanfangdata.com.cn/Periodical_zgjscxyjscbzz200603017.aspx&lt;/_url&gt;&lt;_volume&gt;24&lt;/_volume&gt;&lt;_created&gt;59960733&lt;/_created&gt;&lt;_modified&gt;59960733&lt;/_modified&gt;&lt;/Details&gt;&lt;Extra&gt;&lt;DBUID&gt;{F2F0BADE-0539-416F-8F99-9BE45C02286C}&lt;/DBUID&gt;&lt;/Extra&gt;&lt;/Item&gt;&lt;/References&gt;&lt;/Group&gt;&lt;Group&gt;&lt;References&gt;&lt;Item&gt;&lt;ID&gt;292&lt;/ID&gt;&lt;UID&gt;{CD8C3350-170F-4BC3-B155-BFF2777C3936}&lt;/UID&gt;&lt;Title&gt;湖北省近10年疟疾流行态势分析&lt;/Title&gt;&lt;Template&gt;Journal Article&lt;/Template&gt;&lt;Star&gt;0&lt;/Star&gt;&lt;Tag&gt;0&lt;/Tag&gt;&lt;Author&gt;裴速建; 黄光全; 桂爱芳; 左胜利; 陈国英; 胡乐群; 彭红&lt;/Author&gt;&lt;Year&gt;2004&lt;/Year&gt;&lt;Details&gt;&lt;_author_adr&gt;430079,武汉,湖北省疾病预防控制中心&lt;/_author_adr&gt;&lt;_db_provider&gt;北京万方数据股份有限公司&lt;/_db_provider&gt;&lt;_doi&gt;10.3969/j.issn.1006-2483.2004.06.005&lt;/_doi&gt;&lt;_isbn&gt;1006-2483&lt;/_isbn&gt;&lt;_issue&gt;6&lt;/_issue&gt;&lt;_journal&gt;公共卫生与预防医学&lt;/_journal&gt;&lt;_keywords&gt;疟疾; 流行态势; 分析&lt;/_keywords&gt;&lt;_language&gt;chi&lt;/_language&gt;&lt;_pages&gt;12-14&lt;/_pages&gt;&lt;_translated_author&gt;Su-jian, PEI; Guang-quan, HUANG; Ai-fang, GUI; Sheng-li, ZUO; Guo-ying, CHEN; Le-qun, H U; Hong, PENG&lt;/_translated_author&gt;&lt;_translated_title&gt;Analysis of Malaria Epidemic Situation in the past ten yesrs in Hubei Province&lt;/_translated_title&gt;&lt;_url&gt;http://d.g.wanfangdata.com.cn/Periodical_ggwsyyfyx200406005.aspx&lt;/_url&gt;&lt;_volume&gt;15&lt;/_volume&gt;&lt;_created&gt;59960732&lt;/_created&gt;&lt;_modified&gt;59960732&lt;/_modified&gt;&lt;/Details&gt;&lt;Extra&gt;&lt;DBUID&gt;{F2F0BADE-0539-416F-8F99-9BE45C02286C}&lt;/DBUID&gt;&lt;/Extra&gt;&lt;/Item&gt;&lt;/References&gt;&lt;/Group&gt;&lt;/Citation&gt;_x000A_"/>
    <w:docVar w:name="NE.Ref{8F80D328-BF4A-483F-9F99-9AFBF02A67C9}" w:val=" ADDIN NE.Ref.{8F80D328-BF4A-483F-9F99-9AFBF02A67C9}&lt;Citation&gt;&lt;Group&gt;&lt;References&gt;&lt;Item&gt;&lt;ID&gt;143&lt;/ID&gt;&lt;UID&gt;{ECEE58DA-B0CE-44CA-9644-4335D3FAA3C2}&lt;/UID&gt;&lt;Title&gt;Challenges in using geographic information systems (GIS) to understand and control malaria in Indonesia&lt;/Title&gt;&lt;Template&gt;Journal Article&lt;/Template&gt;&lt;Star&gt;0&lt;/Star&gt;&lt;Tag&gt;0&lt;/Tag&gt;&lt;Author&gt;Sipe, N G; Dale, P&lt;/Author&gt;&lt;Year&gt;2003&lt;/Year&gt;&lt;Details&gt;&lt;_accession_num&gt;14613511&lt;/_accession_num&gt;&lt;_author_adr&gt;School of Environmental Planning, Griffith University, Brisbane, Queensland 4111  Australia. n.sipe@griffith.edu.au&lt;/_author_adr&gt;&lt;_created&gt;59851856&lt;/_created&gt;&lt;_date&gt;2003-11-04&lt;/_date&gt;&lt;_date_display&gt;2003 Nov 4&lt;/_date_display&gt;&lt;_db_updated&gt;PubMed&lt;/_db_updated&gt;&lt;_doi&gt;10.1186/1475-2875-2-36&lt;/_doi&gt;&lt;_issue&gt;1&lt;/_issue&gt;&lt;_journal&gt;Malar J&lt;/_journal&gt;&lt;_language&gt;ENG&lt;/_language&gt;&lt;_modified&gt;59851856&lt;/_modified&gt;&lt;_pages&gt;36&lt;/_pages&gt;&lt;_type_work&gt;JOURNAL ARTICLE&lt;/_type_work&gt;&lt;_url&gt;http://www.ncbi.nlm.nih.gov/entrez/query.fcgi?cmd=Retrieve&amp;amp;db=pubmed&amp;amp;dopt=Abstract&amp;amp;list_uids=14613511&amp;amp;query_hl=1&lt;/_url&gt;&lt;_volume&gt;2&lt;/_volume&gt;&lt;/Details&gt;&lt;Extra&gt;&lt;DBUID&gt;{F2F0BADE-0539-416F-8F99-9BE45C02286C}&lt;/DBUID&gt;&lt;/Extra&gt;&lt;/Item&gt;&lt;/References&gt;&lt;/Group&gt;&lt;Group&gt;&lt;References&gt;&lt;Item&gt;&lt;ID&gt;144&lt;/ID&gt;&lt;UID&gt;{2E3F5900-8277-4F7B-ABCB-E3D521802A7A}&lt;/UID&gt;&lt;Title&gt;The use of a GIS-based malaria information system for malaria research and control in South Africa&lt;/Title&gt;&lt;Template&gt;Journal Article&lt;/Template&gt;&lt;Star&gt;0&lt;/Star&gt;&lt;Tag&gt;0&lt;/Tag&gt;&lt;Author&gt;Martin, C; Curtis, B; Fraser, C; Sharp, B&lt;/Author&gt;&lt;Year&gt;2002&lt;/Year&gt;&lt;Details&gt;&lt;_accession_num&gt;12399212&lt;/_accession_num&gt;&lt;_author_adr&gt;Malaria Research Programme, Medical Research Council, Durban, PO Box 17120, Congella, 4013, Durban, South Africa. martinc@mrc.ac.ac.za&lt;/_author_adr&gt;&lt;_created&gt;59851858&lt;/_created&gt;&lt;_date&gt;2002-12-01&lt;/_date&gt;&lt;_date_display&gt;2002 Dec&lt;/_date_display&gt;&lt;_db_updated&gt;PubMed&lt;/_db_updated&gt;&lt;_issue&gt;4&lt;/_issue&gt;&lt;_journal&gt;Health Place&lt;/_journal&gt;&lt;_keywords&gt;Communicable Disease Control; Demography; *Geographic Information Systems; Health Surveys; Humans; Incidence; Malaria/*epidemiology/prevention &amp;amp; control; *Public Health Informatics; Research; Satellite Communications; South Africa/epidemiology&lt;/_keywords&gt;&lt;_language&gt;eng&lt;/_language&gt;&lt;_modified&gt;59851858&lt;/_modified&gt;&lt;_pages&gt;227-36&lt;/_pages&gt;&lt;_type_work&gt;Journal Article; Research Support, Non-U.S. Gov&amp;apos;t&lt;/_type_work&gt;&lt;_url&gt;http://www.ncbi.nlm.nih.gov/entrez/query.fcgi?cmd=Retrieve&amp;amp;db=pubmed&amp;amp;dopt=Abstract&amp;amp;list_uids=12399212&amp;amp;query_hl=1&lt;/_url&gt;&lt;_volume&gt;8&lt;/_volume&gt;&lt;/Details&gt;&lt;Extra&gt;&lt;DBUID&gt;{F2F0BADE-0539-416F-8F99-9BE45C02286C}&lt;/DBUID&gt;&lt;/Extra&gt;&lt;/Item&gt;&lt;/References&gt;&lt;/Group&gt;&lt;Group&gt;&lt;References&gt;&lt;Item&gt;&lt;ID&gt;145&lt;/ID&gt;&lt;UID&gt;{85101D0A-2D9B-4ABB-942C-CBE4FD0BBE27}&lt;/UID&gt;&lt;Title&gt;Implementing a public web based GIS service for feedback of surveillance data on  communicable diseases in Sweden&lt;/Title&gt;&lt;Template&gt;Journal Article&lt;/Template&gt;&lt;Star&gt;0&lt;/Star&gt;&lt;Tag&gt;5&lt;/Tag&gt;&lt;Author&gt;Rolfhamre, P; Grabowska, K; Ekdahl, K&lt;/Author&gt;&lt;Year&gt;2004&lt;/Year&gt;&lt;Details&gt;&lt;_accession_num&gt;15191619&lt;/_accession_num&gt;&lt;_author_adr&gt;Department of Epidemiology, Swedish Institute for Infectious Disease Control, SE-17182 Solna, Sweden. per.rolfhamre@smi.ki.se&lt;/_author_adr&gt;&lt;_created&gt;59851859&lt;/_created&gt;&lt;_date&gt;2004-06-10&lt;/_date&gt;&lt;_date_display&gt;2004 Jun 10&lt;/_date_display&gt;&lt;_db_updated&gt;PubMed&lt;/_db_updated&gt;&lt;_doi&gt;10.1186/1471-2334-4-17&lt;/_doi&gt;&lt;_journal&gt;BMC Infect Dis&lt;/_journal&gt;&lt;_keywords&gt;Age Distribution; Communicable Diseases/*epidemiology; *Databases, Factual; Disease Notification; Disease Outbreaks/*statistics &amp;amp; numerical data; Female; Humans; Incidence; *Internet; Male; Population Surveillance/*methods; Sex Distribution; Sweden/epidemiology&lt;/_keywords&gt;&lt;_language&gt;eng&lt;/_language&gt;&lt;_modified&gt;59851859&lt;/_modified&gt;&lt;_pages&gt;17&lt;/_pages&gt;&lt;_type_work&gt;Journal Article&lt;/_type_work&gt;&lt;_url&gt;http://www.ncbi.nlm.nih.gov/entrez/query.fcgi?cmd=Retrieve&amp;amp;db=pubmed&amp;amp;dopt=Abstract&amp;amp;list_uids=15191619&amp;amp;query_hl=1&lt;/_url&gt;&lt;_volume&gt;4&lt;/_volume&gt;&lt;/Details&gt;&lt;Extra&gt;&lt;DBUID&gt;{F2F0BADE-0539-416F-8F99-9BE45C02286C}&lt;/DBUID&gt;&lt;/Extra&gt;&lt;/Item&gt;&lt;/References&gt;&lt;/Group&gt;&lt;/Citation&gt;_x000A_"/>
    <w:docVar w:name="NE.Ref{906BECDD-D080-4811-8725-6E0A4CCCA62E}" w:val=" ADDIN NE.Ref.{906BECDD-D080-4811-8725-6E0A4CCCA62E}&lt;Citation&gt;&lt;Group&gt;&lt;References&gt;&lt;Item&gt;&lt;ID&gt;319&lt;/ID&gt;&lt;UID&gt;{94703050-091F-42A9-A176-BD162A7966B5}&lt;/UID&gt;&lt;Title&gt;云南省2001-2010年疟疾流行现状与趋势&lt;/Title&gt;&lt;Template&gt;Journal Article&lt;/Template&gt;&lt;Star&gt;0&lt;/Star&gt;&lt;Tag&gt;0&lt;/Tag&gt;&lt;Author&gt;李华宪; 陈国伟; 杨沅川; 姜华; 张再兴; 杨恒林; 周红宁&lt;/Author&gt;&lt;Year&gt;2013&lt;/Year&gt;&lt;Details&gt;&lt;_author_adr&gt;云南省寄生虫病防治所,云南普洱,665000&lt;/_author_adr&gt;&lt;_db_provider&gt;北京万方数据股份有限公司&lt;/_db_provider&gt;&lt;_isbn&gt;1003-4692&lt;/_isbn&gt;&lt;_issue&gt;2&lt;/_issue&gt;&lt;_journal&gt;中国媒介生物学及控制杂志&lt;/_journal&gt;&lt;_keywords&gt;疟疾; 发病率; 消除疟疾行动; 云南省&lt;/_keywords&gt;&lt;_language&gt;chi&lt;/_language&gt;&lt;_pages&gt;147-151&lt;/_pages&gt;&lt;_translated_title&gt;Epidemiological study of malaria in Yunnan province, China from 2001 to 2010&lt;/_translated_title&gt;&lt;_url&gt;http://d.g.wanfangdata.com.cn/Periodical_zgmjswxjkzzz201302016.aspx&lt;/_url&gt;&lt;_volume&gt;24&lt;/_volume&gt;&lt;_created&gt;59960733&lt;/_created&gt;&lt;_modified&gt;59960733&lt;/_modified&gt;&lt;/Details&gt;&lt;Extra&gt;&lt;DBUID&gt;{F2F0BADE-0539-416F-8F99-9BE45C02286C}&lt;/DBUID&gt;&lt;/Extra&gt;&lt;/Item&gt;&lt;/References&gt;&lt;/Group&gt;&lt;/Citation&gt;_x000A_"/>
    <w:docVar w:name="NE.Ref{91153A04-8577-4325-AAA1-C59EA549377A}" w:val=" ADDIN NE.Ref.{91153A04-8577-4325-AAA1-C59EA549377A}&lt;Citation&gt;&lt;Group&gt;&lt;References&gt;&lt;Item&gt;&lt;ID&gt;276&lt;/ID&gt;&lt;UID&gt;{90347C9F-1755-444E-AAB8-C029E7E84670}&lt;/UID&gt;&lt;Title&gt;海南省疟疾疫情时空分布特征及预测模型的构建与评估研究&lt;/Title&gt;&lt;Template&gt;Thesis&lt;/Template&gt;&lt;Star&gt;0&lt;/Star&gt;&lt;Tag&gt;0&lt;/Tag&gt;&lt;Author&gt;肖丹&lt;/Author&gt;&lt;Year&gt;2011&lt;/Year&gt;&lt;Details&gt;&lt;_date&gt;2011-05-01&lt;/_date&gt;&lt;_db_provider&gt;北京万方数据股份有限公司&lt;/_db_provider&gt;&lt;_doi&gt;10.7666/d.d220046&lt;/_doi&gt;&lt;_keywords&gt;疟疾; 地理信息系统; 时空分布; 小波分析; 时空扫描聚类分析; 预测模型&lt;/_keywords&gt;&lt;_language&gt;chi&lt;/_language&gt;&lt;_publisher&gt;第四军医大学&lt;/_publisher&gt;&lt;_section&gt;流行病学&lt;/_section&gt;&lt;_tertiary_author&gt;曹务春闫永平徐德忠&lt;/_tertiary_author&gt;&lt;_type_work&gt;博士&lt;/_type_work&gt;&lt;_url&gt;http://d.g.wanfangdata.com.cn/Thesis_D220046.aspx&lt;/_url&gt;&lt;_created&gt;59960730&lt;/_created&gt;&lt;_modified&gt;59960730&lt;/_modified&gt;&lt;/Details&gt;&lt;Extra&gt;&lt;DBUID&gt;{F2F0BADE-0539-416F-8F99-9BE45C02286C}&lt;/DBUID&gt;&lt;/Extra&gt;&lt;/Item&gt;&lt;/References&gt;&lt;/Group&gt;&lt;/Citation&gt;_x000A_"/>
    <w:docVar w:name="NE.Ref{9C358785-3716-4A74-8742-91BDD94D9A4F}" w:val=" ADDIN NE.Ref.{9C358785-3716-4A74-8742-91BDD94D9A4F}&lt;Citation&gt;&lt;Group&gt;&lt;References&gt;&lt;Item&gt;&lt;ID&gt;265&lt;/ID&gt;&lt;UID&gt;{D6FFFA5C-736B-42D0-8C59-45124D4B042C}&lt;/UID&gt;&lt;Title&gt;2006年全国疟疾形势&lt;/Title&gt;&lt;Template&gt;Journal Article&lt;/Template&gt;&lt;Star&gt;0&lt;/Star&gt;&lt;Tag&gt;0&lt;/Tag&gt;&lt;Author&gt;周水森; 王漪; 汤林华&lt;/Author&gt;&lt;Year&gt;2007&lt;/Year&gt;&lt;Details&gt;&lt;_author_adr&gt;中国疾病预防控制中心寄生虫病预防控制所,世界卫生组织疟疾、血吸虫病和丝虫病合作中心,上海,200025&lt;/_author_adr&gt;&lt;_author_aff&gt;中国疾病预防控制中心寄生虫病预防控制所,世界卫生组织疟疾、血吸虫病和丝虫病合作中心,上海,200025&lt;/_author_aff&gt;&lt;_db_provider&gt;北京万方数据股份有限公司&lt;/_db_provider&gt;&lt;_doi&gt;10.3969/j.issn.1000-7423.2007.06.001&lt;/_doi&gt;&lt;_isbn&gt;1000-7423&lt;/_isbn&gt;&lt;_issue&gt;6&lt;/_issue&gt;&lt;_journal&gt;中国寄生虫学与寄生虫病杂志&lt;/_journal&gt;&lt;_keywords&gt;中国; 疟疾; 报告病例&lt;/_keywords&gt;&lt;_language&gt;chi&lt;/_language&gt;&lt;_pages&gt;439-441&lt;/_pages&gt;&lt;_tertiary_title&gt;CHINESE JOURNAL OF PARASITOLOGY AND PARASITIC DISEASES&lt;/_tertiary_title&gt;&lt;_translated_author&gt;Shu-isen, ZHOU; Yi, WANG; Lin-hua, TANG&lt;/_translated_author&gt;&lt;_translated_title&gt;Malaria Situation in the People&amp;apos;s Republic of China in 2006&lt;/_translated_title&gt;&lt;_url&gt;http://d.wanfangdata.com.cn/Periodical_zgjscxyjscbzz200706001.aspx&lt;/_url&gt;&lt;_volume&gt;25&lt;/_volume&gt;&lt;_created&gt;59960686&lt;/_created&gt;&lt;_modified&gt;59960686&lt;/_modified&gt;&lt;_db_updated&gt;Wanfang - Paper(general)&lt;/_db_updated&gt;&lt;/Details&gt;&lt;Extra&gt;&lt;DBUID&gt;{F2F0BADE-0539-416F-8F99-9BE45C02286C}&lt;/DBUID&gt;&lt;/Extra&gt;&lt;/Item&gt;&lt;/References&gt;&lt;/Group&gt;&lt;Group&gt;&lt;References&gt;&lt;Item&gt;&lt;ID&gt;264&lt;/ID&gt;&lt;UID&gt;{CF081457-0E43-4D4F-9D26-0E624A1BD005}&lt;/UID&gt;&lt;Title&gt;2007年全国疟疾形势&lt;/Title&gt;&lt;Template&gt;Journal Article&lt;/Template&gt;&lt;Star&gt;0&lt;/Star&gt;&lt;Tag&gt;0&lt;/Tag&gt;&lt;Author&gt;周水森; 王漪; 房文; 汤林华&lt;/Author&gt;&lt;Year&gt;2008&lt;/Year&gt;&lt;Details&gt;&lt;_author_adr&gt;中国疾病预防控制巾心寄生虫病预防控制所,世界卫生组织疟疾、血吸虫病和丝虫病合作中心,上海,200025&lt;/_author_adr&gt;&lt;_author_aff&gt;中国疾病预防控制巾心寄生虫病预防控制所,世界卫生组织疟疾、血吸虫病和丝虫病合作中心,上海,200025&lt;/_author_aff&gt;&lt;_db_provider&gt;北京万方数据股份有限公司&lt;/_db_provider&gt;&lt;_doi&gt;10.3969/j.issn.1000-7423.2008.06.001&lt;/_doi&gt;&lt;_isbn&gt;1000-7423&lt;/_isbn&gt;&lt;_issue&gt;6&lt;/_issue&gt;&lt;_journal&gt;中国寄生虫学与寄生虫病杂志&lt;/_journal&gt;&lt;_keywords&gt;中国; 疟疾; 报告病例&lt;/_keywords&gt;&lt;_language&gt;chi&lt;/_language&gt;&lt;_pages&gt;401-403&lt;/_pages&gt;&lt;_tertiary_title&gt;CHINESE JOURNAL OF PARASITOLOGY AND PARASITIC DISEASES&lt;/_tertiary_title&gt;&lt;_translated_author&gt;Shui-sen, ZHOU; Yi, WANG; Wen, FANG; Lin-hua, TANG&lt;/_translated_author&gt;&lt;_translated_title&gt;Malaria Situation in the People&amp;apos;s Republic of China in 2007&lt;/_translated_title&gt;&lt;_url&gt;http://d.wanfangdata.com.cn/Periodical_zgjscxyjscbzz200806001.aspx&lt;/_url&gt;&lt;_volume&gt;26&lt;/_volume&gt;&lt;_created&gt;59960686&lt;/_created&gt;&lt;_modified&gt;59960686&lt;/_modified&gt;&lt;_db_updated&gt;Wanfang - Paper(general)&lt;/_db_updated&gt;&lt;/Details&gt;&lt;Extra&gt;&lt;DBUID&gt;{F2F0BADE-0539-416F-8F99-9BE45C02286C}&lt;/DBUID&gt;&lt;/Extra&gt;&lt;/Item&gt;&lt;/References&gt;&lt;/Group&gt;&lt;/Citation&gt;_x000A_"/>
    <w:docVar w:name="NE.Ref{B2376A42-4D8D-4E00-9531-447F09350E1B}" w:val=" ADDIN NE.Ref.{B2376A42-4D8D-4E00-9531-447F09350E1B}&lt;Citation&gt;&lt;Group&gt;&lt;References&gt;&lt;Item&gt;&lt;ID&gt;141&lt;/ID&gt;&lt;UID&gt;{7424FE82-8F5C-4CED-A2AB-88FAE0D543BD}&lt;/UID&gt;&lt;Title&gt;New geographical approaches to control of some parasitic zoonoses&lt;/Title&gt;&lt;Template&gt;Journal Article&lt;/Template&gt;&lt;Star&gt;0&lt;/Star&gt;&lt;Tag&gt;0&lt;/Tag&gt;&lt;Author&gt;Mott, K E; Nuttall, I; Desjeux, P; Cattand, P&lt;/Author&gt;&lt;Year&gt;1995&lt;/Year&gt;&lt;Details&gt;&lt;_accession_num&gt;7743598&lt;/_accession_num&gt;&lt;_author_adr&gt;Division of Control of Tropical Diseases, World Health Organization, Geneva, Switzerland.&lt;/_author_adr&gt;&lt;_created&gt;59851850&lt;/_created&gt;&lt;_date&gt;1995-01-19&lt;/_date&gt;&lt;_date_display&gt;1995&lt;/_date_display&gt;&lt;_db_updated&gt;PubMed&lt;/_db_updated&gt;&lt;_issue&gt;2&lt;/_issue&gt;&lt;_journal&gt;Bull World Health Organ&lt;/_journal&gt;&lt;_keywords&gt;Chagas Disease/prevention &amp;amp; control; Health Planning/*methods; Humans; *Information Systems; Leishmaniasis/prevention &amp;amp; control; Parasitic Diseases/*prevention &amp;amp; control; Schistosomiasis/prevention &amp;amp; control; Trematode Infections/prevention &amp;amp; control; Trypanosomiasis, African/prevention &amp;amp; control; Zoonoses/*prevention &amp;amp; control&lt;/_keywords&gt;&lt;_language&gt;eng&lt;/_language&gt;&lt;_modified&gt;59851850&lt;/_modified&gt;&lt;_pages&gt;247-57&lt;/_pages&gt;&lt;_type_work&gt;Journal Article; Research Support, Non-U.S. Gov&amp;apos;t; Review&lt;/_type_work&gt;&lt;_url&gt;http://www.ncbi.nlm.nih.gov/entrez/query.fcgi?cmd=Retrieve&amp;amp;db=pubmed&amp;amp;dopt=Abstract&amp;amp;list_uids=7743598&amp;amp;query_hl=1&lt;/_url&gt;&lt;_volume&gt;73&lt;/_volume&gt;&lt;/Details&gt;&lt;Extra&gt;&lt;DBUID&gt;{F2F0BADE-0539-416F-8F99-9BE45C02286C}&lt;/DBUID&gt;&lt;/Extra&gt;&lt;/Item&gt;&lt;/References&gt;&lt;/Group&gt;&lt;Group&gt;&lt;References&gt;&lt;Item&gt;&lt;ID&gt;142&lt;/ID&gt;&lt;UID&gt;{02F71E91-4BBA-4CA8-8A65-B3D848E1B4D5}&lt;/UID&gt;&lt;Title&gt;The use of geographical information systems in studies on environment and health&lt;/Title&gt;&lt;Template&gt;Journal Article&lt;/Template&gt;&lt;Star&gt;0&lt;/Star&gt;&lt;Tag&gt;0&lt;/Tag&gt;&lt;Author&gt;Briggs, D J; Elliott, P&lt;/Author&gt;&lt;Year&gt;1995&lt;/Year&gt;&lt;Details&gt;&lt;_accession_num&gt;8585238&lt;/_accession_num&gt;&lt;_author_adr&gt;Nene Centre for Research, Nene College, Northhampton.&lt;/_author_adr&gt;&lt;_created&gt;59851855&lt;/_created&gt;&lt;_date&gt;1995-01-19&lt;/_date&gt;&lt;_date_display&gt;1995&lt;/_date_display&gt;&lt;_db_updated&gt;PubMed&lt;/_db_updated&gt;&lt;_issue&gt;2&lt;/_issue&gt;&lt;_journal&gt;World Health Stat Q&lt;/_journal&gt;&lt;_keywords&gt;Bias (Epidemiology); Data Interpretation, Statistical; Environmental Exposure/prevention &amp;amp; control/*statistics &amp;amp; numerical data; Environmental Monitoring/*statistics &amp;amp; numerical data; Humans; *Information Systems; *Policy Making&lt;/_keywords&gt;&lt;_language&gt;eng&lt;/_language&gt;&lt;_modified&gt;59851855&lt;/_modified&gt;&lt;_pages&gt;85-94&lt;/_pages&gt;&lt;_type_work&gt;Journal Article; Review&lt;/_type_work&gt;&lt;_url&gt;http://www.ncbi.nlm.nih.gov/entrez/query.fcgi?cmd=Retrieve&amp;amp;db=pubmed&amp;amp;dopt=Abstract&amp;amp;list_uids=8585238&amp;amp;query_hl=1&lt;/_url&gt;&lt;_volume&gt;48&lt;/_volume&gt;&lt;/Details&gt;&lt;Extra&gt;&lt;DBUID&gt;{F2F0BADE-0539-416F-8F99-9BE45C02286C}&lt;/DBUID&gt;&lt;/Extra&gt;&lt;/Item&gt;&lt;/References&gt;&lt;/Group&gt;&lt;/Citation&gt;_x000A_"/>
    <w:docVar w:name="NE.Ref{BE444743-7095-4F1A-B8D6-0EA4D46E44EB}" w:val=" ADDIN NE.Ref.{BE444743-7095-4F1A-B8D6-0EA4D46E44EB}&lt;Citation&gt;&lt;Group&gt;&lt;References&gt;&lt;Item&gt;&lt;ID&gt;269&lt;/ID&gt;&lt;UID&gt;{ABCF1673-B360-444B-A84F-4A2DC3598CF3}&lt;/UID&gt;&lt;Title&gt;2008年全国疟疾形势&lt;/Title&gt;&lt;Template&gt;Journal Article&lt;/Template&gt;&lt;Star&gt;0&lt;/Star&gt;&lt;Tag&gt;0&lt;/Tag&gt;&lt;Author&gt;周水森; 王漪; 房文; 汤林华&lt;/Author&gt;&lt;Year&gt;2009&lt;/Year&gt;&lt;Details&gt;&lt;_author_adr&gt;中国疾病预防控制中心寄生虫病预防控制所,世界卫生组织疟疾、血吸虫病和丝虫病合作中心;&lt;/_author_adr&gt;&lt;_db_provider&gt;CNKI&lt;/_db_provider&gt;&lt;_isbn&gt;1000-7423&lt;/_isbn&gt;&lt;_issue&gt;06&lt;/_issue&gt;&lt;_journal&gt;中国寄生虫学与寄生虫病杂志&lt;/_journal&gt;&lt;_pages&gt;455-457&lt;/_pages&gt;&lt;_created&gt;59960712&lt;/_created&gt;&lt;_modified&gt;59960712&lt;/_modified&gt;&lt;/Details&gt;&lt;Extra&gt;&lt;DBUID&gt;{F2F0BADE-0539-416F-8F99-9BE45C02286C}&lt;/DBUID&gt;&lt;/Extra&gt;&lt;/Item&gt;&lt;/References&gt;&lt;/Group&gt;&lt;Group&gt;&lt;References&gt;&lt;Item&gt;&lt;ID&gt;268&lt;/ID&gt;&lt;UID&gt;{5D089D23-6580-4A4C-9409-BCB437A90A19}&lt;/UID&gt;&lt;Title&gt;2009年全国疟疾疫情形势&lt;/Title&gt;&lt;Template&gt;Journal Article&lt;/Template&gt;&lt;Star&gt;0&lt;/Star&gt;&lt;Tag&gt;0&lt;/Tag&gt;&lt;Author&gt;周水森; 王漪; 夏志贵&lt;/Author&gt;&lt;Year&gt;2011&lt;/Year&gt;&lt;Details&gt;&lt;_db_provider&gt;北京万方数据股份有限公司&lt;/_db_provider&gt;&lt;_doi&gt;10.1016/j.mimet.2009.10.003&lt;/_doi&gt;&lt;_issue&gt;01&lt;/_issue&gt;&lt;_pages&gt;1-3&lt;/_pages&gt;&lt;_url&gt;http://d.g.wanfangdata.com.cn/NSTLQK_10.1016-j.mimet.2009.10.003.aspx&lt;/_url&gt;&lt;_volume&gt;29&lt;/_volume&gt;&lt;_created&gt;59960711&lt;/_created&gt;&lt;_modified&gt;59960711&lt;/_modified&gt;&lt;/Details&gt;&lt;Extra&gt;&lt;DBUID&gt;{F2F0BADE-0539-416F-8F99-9BE45C02286C}&lt;/DBUID&gt;&lt;/Extra&gt;&lt;/Item&gt;&lt;/References&gt;&lt;/Group&gt;&lt;/Citation&gt;_x000A_"/>
    <w:docVar w:name="NE.Ref{C0677102-BFC8-47BF-BB1C-C4F3389CBAE3}" w:val=" ADDIN NE.Ref.{C0677102-BFC8-47BF-BB1C-C4F3389CBAE3}&lt;Citation&gt;&lt;Group&gt;&lt;References&gt;&lt;Item&gt;&lt;ID&gt;285&lt;/ID&gt;&lt;UID&gt;{0FDFD69C-9689-43E7-A7F0-44631BB561EA}&lt;/UID&gt;&lt;Title&gt;安徽省疟疾发病地理信息系统研究&lt;/Title&gt;&lt;Template&gt;Journal Article&lt;/Template&gt;&lt;Star&gt;0&lt;/Star&gt;&lt;Tag&gt;0&lt;/Tag&gt;&lt;Author&gt;刘永孝&lt;/Author&gt;&lt;Year&gt;2007&lt;/Year&gt;&lt;Details&gt;&lt;_author_adr&gt;安徽省疾病预防控制中心,安徽,合肥,230061&lt;/_author_adr&gt;&lt;_db_provider&gt;北京万方数据股份有限公司&lt;/_db_provider&gt;&lt;_doi&gt;10.3969/j.issn.1674-3679.2007.04.015&lt;/_doi&gt;&lt;_isbn&gt;1008-6013&lt;/_isbn&gt;&lt;_issue&gt;4&lt;/_issue&gt;&lt;_journal&gt;疾病控制杂志&lt;/_journal&gt;&lt;_keywords&gt;疟疾; 发病率; 地理信息系统&lt;/_keywords&gt;&lt;_language&gt;chi&lt;/_language&gt;&lt;_pages&gt;379-382&lt;/_pages&gt;&lt;_translated_author&gt;Yong-xiao, LIU&lt;/_translated_author&gt;&lt;_translated_title&gt;Study of geographic information system on the incidence of malaria in Anhui&lt;/_translated_title&gt;&lt;_url&gt;http://d.g.wanfangdata.com.cn/Periodical_jbkzzz200704015.aspx&lt;/_url&gt;&lt;_volume&gt;11&lt;/_volume&gt;&lt;_created&gt;59960731&lt;/_created&gt;&lt;_modified&gt;59960731&lt;/_modified&gt;&lt;/Details&gt;&lt;Extra&gt;&lt;DBUID&gt;{F2F0BADE-0539-416F-8F99-9BE45C02286C}&lt;/DBUID&gt;&lt;/Extra&gt;&lt;/Item&gt;&lt;/References&gt;&lt;/Group&gt;&lt;/Citation&gt;_x000A_"/>
    <w:docVar w:name="NE.Ref{C06E2A95-627E-4214-81FE-33C2BE87C315}" w:val=" ADDIN NE.Ref.{C06E2A95-627E-4214-81FE-33C2BE87C315}&lt;Citation&gt;&lt;Group&gt;&lt;References&gt;&lt;Item&gt;&lt;ID&gt;300&lt;/ID&gt;&lt;UID&gt;{D89CE2C7-9A0C-4FEE-A9BA-CE73C06B8A6A}&lt;/UID&gt;&lt;Title&gt;1994～2003年河南省疟疾流行特征&lt;/Title&gt;&lt;Template&gt;Journal Article&lt;/Template&gt;&lt;Star&gt;0&lt;/Star&gt;&lt;Tag&gt;0&lt;/Tag&gt;&lt;Author&gt;尚乐园; 陈建设&lt;/Author&gt;&lt;Year&gt;2005&lt;/Year&gt;&lt;Details&gt;&lt;_author_adr&gt;河南省疫病预防控制中心,河南,郑州,450003&lt;/_author_adr&gt;&lt;_db_provider&gt;北京万方数据股份有限公司&lt;/_db_provider&gt;&lt;_doi&gt;10.3969/j.issn.1673-5234.2005.06.013&lt;/_doi&gt;&lt;_isbn&gt;1673-5234&lt;/_isbn&gt;&lt;_issue&gt;6&lt;/_issue&gt;&lt;_journal&gt;中国寄生虫病防治杂志&lt;/_journal&gt;&lt;_keywords&gt;河南省; 疟疾; 流行特征&lt;/_keywords&gt;&lt;_language&gt;chi&lt;/_language&gt;&lt;_pages&gt;440-442&lt;/_pages&gt;&lt;_translated_author&gt;Le-yuan, SHANG; Jian-she, CHEN&lt;/_translated_author&gt;&lt;_translated_title&gt;MALARIA EPIDEMIC CHARACTERISTICS OF HENAN PROVINCE IN 1994-2003&lt;/_translated_title&gt;&lt;_url&gt;http://d.g.wanfangdata.com.cn/Periodical_zgjscbfzzz200506013.aspx&lt;/_url&gt;&lt;_volume&gt;18&lt;/_volume&gt;&lt;_created&gt;59960732&lt;/_created&gt;&lt;_modified&gt;59960732&lt;/_modified&gt;&lt;/Details&gt;&lt;Extra&gt;&lt;DBUID&gt;{F2F0BADE-0539-416F-8F99-9BE45C02286C}&lt;/DBUID&gt;&lt;/Extra&gt;&lt;/Item&gt;&lt;/References&gt;&lt;/Group&gt;&lt;/Citation&gt;_x000A_"/>
    <w:docVar w:name="NE.Ref{C3C0D947-0496-4CB7-97A7-18BBC1BEABF1}" w:val=" ADDIN NE.Ref.{C3C0D947-0496-4CB7-97A7-18BBC1BEABF1}&lt;Citation&gt;&lt;Group&gt;&lt;References&gt;&lt;Item&gt;&lt;ID&gt;261&lt;/ID&gt;&lt;UID&gt;{889803B1-4146-4EDC-A232-1FD679A534B7}&lt;/UID&gt;&lt;Title&gt;2002年全国疟疾形势&lt;/Title&gt;&lt;Template&gt;Journal Article&lt;/Template&gt;&lt;Star&gt;0&lt;/Star&gt;&lt;Tag&gt;0&lt;/Tag&gt;&lt;Author&gt;盛慧锋; 周水森; 顾政诚; 郑香&lt;/Author&gt;&lt;Year&gt;2003&lt;/Year&gt;&lt;Details&gt;&lt;_author_adr&gt;中国疾病预防控制中心寄生虫病预防控制所,世界卫生组织疟疾、血吸虫病和丝虫病合作中心,卫生部寄生虫病学重点实验室,上海,200025&lt;/_author_adr&gt;&lt;_author_aff&gt;中国疾病预防控制中心寄生虫病预防控制所,世界卫生组织疟疾、血吸虫病和丝虫病合作中心,卫生部寄生虫病学重点实验室,上海,200025&lt;/_author_aff&gt;&lt;_db_provider&gt;北京万方数据股份有限公司&lt;/_db_provider&gt;&lt;_doi&gt;10.3969/j.issn.1000-7423.2003.04.001&lt;/_doi&gt;&lt;_isbn&gt;1000-7423&lt;/_isbn&gt;&lt;_issue&gt;4&lt;/_issue&gt;&lt;_journal&gt;中国寄生虫学与寄生虫病杂志&lt;/_journal&gt;&lt;_language&gt;chi&lt;/_language&gt;&lt;_pages&gt;193-196&lt;/_pages&gt;&lt;_tertiary_title&gt;CHINESE JOURNAL OF PARASITOLOGY AND PARASITIC DISEASES&lt;/_tertiary_title&gt;&lt;_translated_title&gt;Malaria Situation in the People&amp;apos;s Republic of China in 2002&lt;/_translated_title&gt;&lt;_url&gt;http://d.wanfangdata.com.cn/Periodical_zgjscxyjscbzz200304001.aspx&lt;/_url&gt;&lt;_volume&gt;21&lt;/_volume&gt;&lt;_created&gt;59960686&lt;/_created&gt;&lt;_modified&gt;59960686&lt;/_modified&gt;&lt;_db_updated&gt;Wanfang - Paper(general)&lt;/_db_updated&gt;&lt;/Details&gt;&lt;Extra&gt;&lt;DBUID&gt;{F2F0BADE-0539-416F-8F99-9BE45C02286C}&lt;/DBUID&gt;&lt;/Extra&gt;&lt;/Item&gt;&lt;/References&gt;&lt;/Group&gt;&lt;Group&gt;&lt;References&gt;&lt;Item&gt;&lt;ID&gt;267&lt;/ID&gt;&lt;UID&gt;{F50CC4A3-B915-412D-8D31-48BFB821BF44}&lt;/UID&gt;&lt;Title&gt;2003年全国疟疾形势&lt;/Title&gt;&lt;Template&gt;Journal Article&lt;/Template&gt;&lt;Star&gt;0&lt;/Star&gt;&lt;Tag&gt;0&lt;/Tag&gt;&lt;Author&gt;周水森; 汤林华; 盛慧锋&lt;/Author&gt;&lt;Year&gt;2005&lt;/Year&gt;&lt;Details&gt;&lt;_author_adr&gt;中国疾病预防控制中心寄生虫病预防控制所,上海,200025&lt;/_author_adr&gt;&lt;_author_aff&gt;中国疾病预防控制中心寄生虫病预防控制所,上海,200025&lt;/_author_aff&gt;&lt;_db_provider&gt;北京万方数据股份有限公司&lt;/_db_provider&gt;&lt;_doi&gt;10.3969/j.issn.1000-7423.2005.06.001&lt;/_doi&gt;&lt;_isbn&gt;1000-7423&lt;/_isbn&gt;&lt;_issue&gt;6&lt;/_issue&gt;&lt;_journal&gt;中国寄生虫学与寄生虫病杂志&lt;/_journal&gt;&lt;_language&gt;chi&lt;/_language&gt;&lt;_pages&gt;385-387&lt;/_pages&gt;&lt;_tertiary_title&gt;CHINESE JOURNAL OF PARASITOLOGY AND PARASITIC DISEASES&lt;/_tertiary_title&gt;&lt;_translated_author&gt;Shui-sen, ZHOU; Lin-hua, TANG; Hui-feng, SHENG&lt;/_translated_author&gt;&lt;_translated_title&gt;Malaria Situation in the People&amp;apos;s Republic of China in 2003&lt;/_translated_title&gt;&lt;_url&gt;http://d.wanfangdata.com.cn/Periodical_zgjscxyjscbzz200506001.aspx&lt;/_url&gt;&lt;_volume&gt;23&lt;/_volume&gt;&lt;_created&gt;59960686&lt;/_created&gt;&lt;_modified&gt;59960686&lt;/_modified&gt;&lt;_db_updated&gt;Wanfang - Paper(general)&lt;/_db_updated&gt;&lt;/Details&gt;&lt;Extra&gt;&lt;DBUID&gt;{F2F0BADE-0539-416F-8F99-9BE45C02286C}&lt;/DBUID&gt;&lt;/Extra&gt;&lt;/Item&gt;&lt;/References&gt;&lt;/Group&gt;&lt;Group&gt;&lt;References&gt;&lt;Item&gt;&lt;ID&gt;263&lt;/ID&gt;&lt;UID&gt;{24CB81A8-2A18-4334-A665-694E459C1DEF}&lt;/UID&gt;&lt;Title&gt;2004年全国疟疾形势&lt;/Title&gt;&lt;Template&gt;Journal Article&lt;/Template&gt;&lt;Star&gt;0&lt;/Star&gt;&lt;Tag&gt;0&lt;/Tag&gt;&lt;Author&gt;周水森; 汤林华; 盛慧锋; 王漪&lt;/Author&gt;&lt;Year&gt;2006&lt;/Year&gt;&lt;Details&gt;&lt;_author_adr&gt;中国疾病预防控制中心寄生虫病预防控制所,世界卫生组织疟疾、血吸虫病和丝虫病合作中心,上海,200025&lt;/_author_adr&gt;&lt;_author_aff&gt;中国疾病预防控制中心寄生虫病预防控制所,世界卫生组织疟疾、血吸虫病和丝虫病合作中心,上海,200025&lt;/_author_aff&gt;&lt;_db_provider&gt;北京万方数据股份有限公司&lt;/_db_provider&gt;&lt;_doi&gt;10.3969/j.issn.1000-7423.2006.01.001&lt;/_doi&gt;&lt;_isbn&gt;1000-7423&lt;/_isbn&gt;&lt;_issue&gt;1&lt;/_issue&gt;&lt;_journal&gt;中国寄生虫学与寄生虫病杂志&lt;/_journal&gt;&lt;_keywords&gt;中国; 疟疾; 疫情报告&lt;/_keywords&gt;&lt;_language&gt;chi&lt;/_language&gt;&lt;_pages&gt;1-3&lt;/_pages&gt;&lt;_tertiary_title&gt;CHINESE JOURNAL OF PARASITOLOGY AND PARASITIC DISEASES&lt;/_tertiary_title&gt;&lt;_translated_author&gt;Shui-sen, ZHOU; Lin-hua, TANG; Hui-feng, SHENG; Yi, WANG&lt;/_translated_author&gt;&lt;_translated_title&gt;Malaria Situation in the People&amp;apos;s Republic of China in 2004&lt;/_translated_title&gt;&lt;_url&gt;http://d.wanfangdata.com.cn/Periodical_zgjscxyjscbzz200601001.aspx&lt;/_url&gt;&lt;_volume&gt;24&lt;/_volume&gt;&lt;_created&gt;59960686&lt;/_created&gt;&lt;_modified&gt;59960686&lt;/_modified&gt;&lt;_db_updated&gt;Wanfang - Paper(general)&lt;/_db_updated&gt;&lt;/Details&gt;&lt;Extra&gt;&lt;DBUID&gt;{F2F0BADE-0539-416F-8F99-9BE45C02286C}&lt;/DBUID&gt;&lt;/Extra&gt;&lt;/Item&gt;&lt;/References&gt;&lt;/Group&gt;&lt;/Citation&gt;_x000A_"/>
    <w:docVar w:name="NE.Ref{CB14EC0C-891E-4087-AF83-CB10F49B3AD8}" w:val=" ADDIN NE.Ref.{CB14EC0C-891E-4087-AF83-CB10F49B3AD8}&lt;Citation&gt;&lt;Group&gt;&lt;References&gt;&lt;Item&gt;&lt;ID&gt;130&lt;/ID&gt;&lt;UID&gt;{EB12F1D8-4CBF-4A20-8BDD-D61676C03C28}&lt;/UID&gt;&lt;Title&gt;运用地理信息系统分析2005年瑞丽市疟疾流行现状&lt;/Title&gt;&lt;Template&gt;Journal Article&lt;/Template&gt;&lt;Star&gt;0&lt;/Star&gt;&lt;Tag&gt;0&lt;/Tag&gt;&lt;Author&gt;陈章伟; 周红宁; 陈国伟; 李华宪; 杨丽香&lt;/Author&gt;&lt;Year&gt;2006&lt;/Year&gt;&lt;Details&gt;&lt;_author_adr&gt;云南省寄生虫病防治所,云南,思茅,665000; 瑞丽市疾病预防控制中心,云南,瑞丽,678600&lt;/_author_adr&gt;&lt;_author_aff&gt;云南省寄生虫病防治所,云南,思茅,665000; 瑞丽市疾病预防控制中心,云南,瑞丽,678600&lt;/_author_aff&gt;&lt;_created&gt;59847361&lt;/_created&gt;&lt;_db_provider&gt;北京万方数据股份有限公司&lt;/_db_provider&gt;&lt;_db_updated&gt;Wanfang - Journal&lt;/_db_updated&gt;&lt;_doi&gt;10.3969/j.issn.1009-9727.2006.12.013&lt;/_doi&gt;&lt;_isbn&gt;1009-9727&lt;/_isbn&gt;&lt;_issue&gt;12&lt;/_issue&gt;&lt;_journal&gt;中国热带医学&lt;/_journal&gt;&lt;_keywords&gt;疟疾流行病学; 地理信息系统; 瑞丽; 云南&lt;/_keywords&gt;&lt;_language&gt;chi&lt;/_language&gt;&lt;_modified&gt;59847361&lt;/_modified&gt;&lt;_pages&gt;2135-2136&lt;/_pages&gt;&lt;_tertiary_title&gt;CHINA TROPICAL MEDICINE&lt;/_tertiary_title&gt;&lt;_translated_title&gt;Analysis of prevalent status of malaria in Ruili City in 2005 by using GIS&lt;/_translated_title&gt;&lt;_url&gt;http://d.wanfangdata.com.cn/Periodical_zgrdyx200612013.aspx _x000D__x000A_http://www.cnki.net/kcms/download.aspx?filename=2c1QPdEbXFlTXhkY1lUd4N0Q3tSYkRHUZR0dxMHV3h3QoJ2ZFZFa38Sc6FFdUZnWqZUQ3cFdZVkV4JWQXJ1NydXZntkT4YzK3kWeJ52dUZXb2QTZ4BVb3R2QysmdzhlaqFWdhNlcup0aHJ2NPRHSxYHOItUcopVM&amp;amp;tablename=CJFQ2006 全文链接_x000D__x000A_http://www.cnki.net/kcms/download.aspx?filename=rZleEVXQwZjdtpWdxgXV35USSBjb18WRoxGWyMFezN0NmhDZvkVW0UzSsF3Y4gXc2gDUiZVdHR3Ui50VlJGMmxUZGF1bYx0ay8CNUpkUBpUVOtUZlFjewAHbFpXQ4l0UwJFVItmR4Eza6dnaX1mWVF2YMpldG5Gc&amp;amp;tablename=CJFQ2006 全文链接_x000D__x000A_http://www.cnki.net/kcms/download.aspx?filename=4JndlV0aLVldwgUQqhnTYBXRCRWcnR1NnBjMjh3QN1WQ2VDNZtSYIJke5IkcsZlVNRkbvREUWtkWi9WRxpUTNJ2aSF1RopWbwtyUwBlQrp1VuVXRwkUYsVEVLNENVBTWLVHck9CWJNTWppmWNlmUBlUT2V1du9ST&amp;amp;tablename=CJFQ2006 全文链接_x000D__x000A_&lt;/_url&gt;&lt;_volume&gt;6&lt;/_volume&gt;&lt;/Details&gt;&lt;Extra&gt;&lt;DBUID&gt;{F2F0BADE-0539-416F-8F99-9BE45C02286C}&lt;/DBUID&gt;&lt;/Extra&gt;&lt;/Item&gt;&lt;/References&gt;&lt;/Group&gt;&lt;/Citation&gt;_x000A_"/>
    <w:docVar w:name="NE.Ref{CBA2C3AC-7709-4972-B383-D74C7F0FA624}" w:val=" ADDIN NE.Ref.{CBA2C3AC-7709-4972-B383-D74C7F0FA624}&lt;Citation&gt;&lt;Group&gt;&lt;References&gt;&lt;Item&gt;&lt;ID&gt;137&lt;/ID&gt;&lt;UID&gt;{42ACFFDB-D25E-4F0B-9C2D-2D0D819E529A}&lt;/UID&gt;&lt;Title&gt;基于GIS的疟疾预警系统构建的初步分析&lt;/Title&gt;&lt;Template&gt;Journal Article&lt;/Template&gt;&lt;Star&gt;0&lt;/Star&gt;&lt;Tag&gt;0&lt;/Tag&gt;&lt;Author&gt;温亮; 徐德忠; 张治英&lt;/Author&gt;&lt;Year&gt;2004&lt;/Year&gt;&lt;Details&gt;&lt;_author_adr&gt;第四军医大学预防医学系流行病学教研室,西安,710032&lt;/_author_adr&gt;&lt;_author_aff&gt;第四军医大学预防医学系流行病学教研室,西安,710032&lt;/_author_aff&gt;&lt;_created&gt;59847361&lt;/_created&gt;&lt;_db_provider&gt;北京万方数据股份有限公司&lt;/_db_provider&gt;&lt;_db_updated&gt;Wanfang - Journal&lt;/_db_updated&gt;&lt;_isbn&gt;1001-0580&lt;/_isbn&gt;&lt;_issue&gt;5&lt;/_issue&gt;&lt;_journal&gt;中国公共卫生&lt;/_journal&gt;&lt;_language&gt;chi&lt;/_language&gt;&lt;_modified&gt;59847361&lt;/_modified&gt;&lt;_pages&gt;626-627&lt;/_pages&gt;&lt;_tertiary_title&gt;CHINESE JOURNAL OF PUBLIC HEALTH&lt;/_tertiary_title&gt;&lt;_url&gt;http://d.wanfangdata.com.cn/Periodical_zgggws200405067.aspx _x000D__x000A_http://www.cnki.net/kcms/download.aspx?filename=nVXdMBjWkRVVQFncL1mR0AVdyRmUk9GNKN2ZaVlTr9WR0V1TxJ2U3xEVSllW4J3RSlEasp2QLRFVBNlaEp1YJJ3ZRxmdN1kesFGT3cnSyhWM3kzNB9CSyxUbDBHUzITa2AVb28EOVBVQQJ0c5VnRzADcvoXevJGb&amp;amp;tablename=CJFQ2004 全文链接_x000D__x000A_http://www.cnki.net/kcms/download.aspx?filename=3MTUzE1NPl3axpXQyE2ZmV0bv4mciFDbPtCbPFXb4hkNC90cDNDSC1GTGRzbD9EcFFnYolERkx2ZtJ3d2ZHVPlUMnVHRa1kd5RWOBVzQ352YPpHbxF1VPZXVLJTa1Z0UOZHUIFTOTNTbiNGVIdTaSVlVOxUTYdFb&amp;amp;tablename=CJFQ2004 全文链接_x000D__x000A_&lt;/_url&gt;&lt;_volume&gt;20&lt;/_volume&gt;&lt;/Details&gt;&lt;Extra&gt;&lt;DBUID&gt;{F2F0BADE-0539-416F-8F99-9BE45C02286C}&lt;/DBUID&gt;&lt;/Extra&gt;&lt;/Item&gt;&lt;/References&gt;&lt;/Group&gt;&lt;/Citation&gt;_x000A_"/>
    <w:docVar w:name="NE.Ref{CDC81E2D-3918-4384-A9D9-8C3698ADB9F6}" w:val=" ADDIN NE.Ref.{CDC81E2D-3918-4384-A9D9-8C3698ADB9F6}&lt;Citation&gt;&lt;Group&gt;&lt;References&gt;&lt;Item&gt;&lt;ID&gt;131&lt;/ID&gt;&lt;UID&gt;{11B11E0D-BD70-47EF-BACB-3DC231B6E389}&lt;/UID&gt;&lt;Title&gt;应用GIS技术分析云南省2004年疟疾流行状况&lt;/Title&gt;&lt;Template&gt;Journal Article&lt;/Template&gt;&lt;Star&gt;0&lt;/Star&gt;&lt;Tag&gt;0&lt;/Tag&gt;&lt;Author&gt;李奔福; 李崇珍; 张再兴; 周红宁; 董莹; 刘慧; 郭晓芳&lt;/Author&gt;&lt;Year&gt;2007&lt;/Year&gt;&lt;Details&gt;&lt;_author_adr&gt;云南省寄生虫病防治研究所,云南思茅,665000&lt;/_author_adr&gt;&lt;_author_aff&gt;云南省寄生虫病防治研究所,云南思茅,665000&lt;/_author_aff&gt;&lt;_created&gt;59847361&lt;/_created&gt;&lt;_db_provider&gt;北京万方数据股份有限公司&lt;/_db_provider&gt;&lt;_db_updated&gt;Wanfang - Journal&lt;/_db_updated&gt;&lt;_doi&gt;10.3969/j.issn.1673-5234.2007.02.020&lt;/_doi&gt;&lt;_isbn&gt;1673-5234&lt;/_isbn&gt;&lt;_issue&gt;2&lt;/_issue&gt;&lt;_journal&gt;中国病原生物学杂志&lt;/_journal&gt;&lt;_keywords&gt;云南省; 地理信息系统; 疟疾; 密度图&lt;/_keywords&gt;&lt;_language&gt;chi&lt;/_language&gt;&lt;_modified&gt;59847361&lt;/_modified&gt;&lt;_pages&gt;147-149&lt;/_pages&gt;&lt;_tertiary_title&gt;JOURNAL OF PATHOGEN BIOLOGY&lt;/_tertiary_title&gt;&lt;_translated_author&gt;Ben-fu, L I; Chong-zheng, L I; Zai-xing, ZHANG; Hong-ning, ZHOU; Ying, DONG; Hui, L I; Xiao-fang, GUO&lt;/_translated_author&gt;&lt;_translated_title&gt;Analysis on the malaria prevalence of Yunnan Province in 2004 by geographic information system&lt;/_translated_title&gt;&lt;_url&gt;http://d.wanfangdata.com.cn/Periodical_zgjscbfzzz200702020.aspx _x000D__x000A_http://www.cnki.net/kcms/download.aspx?filename=odGNBRWawoWaDRkNWJDRqdUQSpXNqJVbHR1RzRVTQZUVGlWMkNTTFRUW3ZlV1YGOTlUaGVEb3F1VnJ2QT9EcZRUanNGdOJjblN2MFtGdKBHeZlTYSJ3TRh1NNllUKBlTFRETKZEZOZFbqZDexRDWKNmdrUUYFlVR&amp;amp;tablename=CJFQ2007 全文链接_x000D__x000A_http://www.cnki.net/kcms/download.aspx?filename=1U3dWljQ2xUZ4kUMudkc4FHerEXU2glSXFUZmNUdvADettiYPhTSlt0Kx9EVCtkW4Z0Yx5mcTN0UNV1Vs9USz4WU1QWT4EzNhJWWvgGdZtycChEVSxUU1dEbzU0VndWOwhXb5oUUwdGcIp2QGFlROhjSzdUQihmc&amp;amp;tablename=CJFQ2007 全文链接_x000D__x000A_http://www.cnki.net/kcms/download.aspx?filename=JRDdxcFWGdVSxMVcvkzMJRENlpVUs1EZhVDNLt0aEJDMO5GVVZUNwZFcwdzVLd0T0oWRxY2QmN2TKF0Qxx0Syh1arpWT3V0Us9CdkF3d2lUYUpFbxEkVyE3Qw8iT0NmVEhjdWpGVxRlcmlVbZlnd4skR55me5N3c&amp;amp;tablename=CJFQ2007 全文链接_x000D__x000A_&lt;/_url&gt;&lt;_volume&gt;2&lt;/_volume&gt;&lt;/Details&gt;&lt;Extra&gt;&lt;DBUID&gt;{F2F0BADE-0539-416F-8F99-9BE45C02286C}&lt;/DBUID&gt;&lt;/Extra&gt;&lt;/Item&gt;&lt;/References&gt;&lt;/Group&gt;&lt;/Citation&gt;_x000A_"/>
    <w:docVar w:name="NE.Ref{CF04CBB3-B30B-4AF8-BBD3-C0351777CD6D}" w:val=" ADDIN NE.Ref.{CF04CBB3-B30B-4AF8-BBD3-C0351777CD6D}&lt;Citation&gt;&lt;Group&gt;&lt;References&gt;&lt;Item&gt;&lt;ID&gt;157&lt;/ID&gt;&lt;UID&gt;{8B0748E6-EAA0-425A-882C-FAE8A8950C39}&lt;/UID&gt;&lt;Title&gt;广东省近10年疟疾监测及防治策略研究&lt;/Title&gt;&lt;Template&gt;Journal Article&lt;/Template&gt;&lt;Star&gt;0&lt;/Star&gt;&lt;Tag&gt;0&lt;/Tag&gt;&lt;Author&gt;林荣幸; 张贤昌; 吴军; 吴旭光; 朱泰华&lt;/Author&gt;&lt;Year&gt;2006&lt;/Year&gt;&lt;Details&gt;&lt;_author_adr&gt;广东省疾病预防控制中心,广州,510300&lt;/_author_adr&gt;&lt;_author_aff&gt;广东省疾病预防控制中心,广州,510300&lt;/_author_aff&gt;&lt;_created&gt;59851941&lt;/_created&gt;&lt;_db_provider&gt;北京万方数据股份有限公司&lt;/_db_provider&gt;&lt;_db_updated&gt;Wanfang - Journal&lt;/_db_updated&gt;&lt;_doi&gt;10.3969/j.issn.1672-3619.2006.10.013&lt;/_doi&gt;&lt;_isbn&gt;1672-3619&lt;/_isbn&gt;&lt;_issue&gt;10&lt;/_issue&gt;&lt;_journal&gt;热带医学杂志&lt;/_journal&gt;&lt;_keywords&gt;疟疾; 媒介按蚊; 监测; 流行病学&lt;/_keywords&gt;&lt;_language&gt;chi&lt;/_language&gt;&lt;_modified&gt;59851941&lt;/_modified&gt;&lt;_pages&gt;1095-1097,1083&lt;/_pages&gt;&lt;_tertiary_title&gt;JOURNAL OF TROPICAL MEDICINE&lt;/_tertiary_title&gt;&lt;_translated_author&gt;Rong-xing, LIN; Xian-chang, ZHANG; Jun, W U; Xu-guang, W U; Dai-hua, ZHU&lt;/_translated_author&gt;&lt;_translated_title&gt;Study on Control Strategy and Surveillance of Malaria in the Past Ten Years in Guangdong&lt;/_translated_title&gt;&lt;_url&gt;http://d.wanfangdata.com.cn/Periodical_rdyxzz200610013.aspx&lt;/_url&gt;&lt;_volume&gt;6&lt;/_volume&gt;&lt;/Details&gt;&lt;Extra&gt;&lt;DBUID&gt;{F2F0BADE-0539-416F-8F99-9BE45C02286C}&lt;/DBUID&gt;&lt;/Extra&gt;&lt;/Item&gt;&lt;/References&gt;&lt;/Group&gt;&lt;/Citation&gt;_x000A_"/>
    <w:docVar w:name="NE.Ref{D175A2E3-A422-4C10-8E1C-BBBA2E2FAA5E}" w:val=" ADDIN NE.Ref.{D175A2E3-A422-4C10-8E1C-BBBA2E2FAA5E}&lt;Citation&gt;&lt;Group&gt;&lt;References&gt;&lt;Item&gt;&lt;ID&gt;143&lt;/ID&gt;&lt;UID&gt;{ECEE58DA-B0CE-44CA-9644-4335D3FAA3C2}&lt;/UID&gt;&lt;Title&gt;Challenges in using geographic information systems (GIS) to understand and control malaria in Indonesia&lt;/Title&gt;&lt;Template&gt;Journal Article&lt;/Template&gt;&lt;Star&gt;0&lt;/Star&gt;&lt;Tag&gt;0&lt;/Tag&gt;&lt;Author&gt;Sipe, N G; Dale, P&lt;/Author&gt;&lt;Year&gt;2003&lt;/Year&gt;&lt;Details&gt;&lt;_accession_num&gt;14613511&lt;/_accession_num&gt;&lt;_author_adr&gt;School of Environmental Planning, Griffith University, Brisbane, Queensland 4111  Australia. n.sipe@griffith.edu.au&lt;/_author_adr&gt;&lt;_created&gt;59851856&lt;/_created&gt;&lt;_date&gt;2003-11-04&lt;/_date&gt;&lt;_date_display&gt;2003 Nov 4&lt;/_date_display&gt;&lt;_db_updated&gt;PubMed&lt;/_db_updated&gt;&lt;_doi&gt;10.1186/1475-2875-2-36&lt;/_doi&gt;&lt;_issue&gt;1&lt;/_issue&gt;&lt;_journal&gt;Malar J&lt;/_journal&gt;&lt;_language&gt;ENG&lt;/_language&gt;&lt;_modified&gt;59851856&lt;/_modified&gt;&lt;_pages&gt;36&lt;/_pages&gt;&lt;_type_work&gt;JOURNAL ARTICLE&lt;/_type_work&gt;&lt;_url&gt;http://www.ncbi.nlm.nih.gov/entrez/query.fcgi?cmd=Retrieve&amp;amp;db=pubmed&amp;amp;dopt=Abstract&amp;amp;list_uids=14613511&amp;amp;query_hl=1&lt;/_url&gt;&lt;_volume&gt;2&lt;/_volume&gt;&lt;/Details&gt;&lt;Extra&gt;&lt;DBUID&gt;{F2F0BADE-0539-416F-8F99-9BE45C02286C}&lt;/DBUID&gt;&lt;/Extra&gt;&lt;/Item&gt;&lt;/References&gt;&lt;/Group&gt;&lt;Group&gt;&lt;References&gt;&lt;Item&gt;&lt;ID&gt;144&lt;/ID&gt;&lt;UID&gt;{2E3F5900-8277-4F7B-ABCB-E3D521802A7A}&lt;/UID&gt;&lt;Title&gt;The use of a GIS-based malaria information system for malaria research and control in South Africa&lt;/Title&gt;&lt;Template&gt;Journal Article&lt;/Template&gt;&lt;Star&gt;0&lt;/Star&gt;&lt;Tag&gt;0&lt;/Tag&gt;&lt;Author&gt;Martin, C; Curtis, B; Fraser, C; Sharp, B&lt;/Author&gt;&lt;Year&gt;2002&lt;/Year&gt;&lt;Details&gt;&lt;_accession_num&gt;12399212&lt;/_accession_num&gt;&lt;_author_adr&gt;Malaria Research Programme, Medical Research Council, Durban, PO Box 17120, Congella, 4013, Durban, South Africa. martinc@mrc.ac.ac.za&lt;/_author_adr&gt;&lt;_created&gt;59851858&lt;/_created&gt;&lt;_date&gt;2002-12-01&lt;/_date&gt;&lt;_date_display&gt;2002 Dec&lt;/_date_display&gt;&lt;_db_updated&gt;PubMed&lt;/_db_updated&gt;&lt;_issue&gt;4&lt;/_issue&gt;&lt;_journal&gt;Health Place&lt;/_journal&gt;&lt;_keywords&gt;Communicable Disease Control; Demography; *Geographic Information Systems; Health Surveys; Humans; Incidence; Malaria/*epidemiology/prevention &amp;amp; control; *Public Health Informatics; Research; Satellite Communications; South Africa/epidemiology&lt;/_keywords&gt;&lt;_language&gt;eng&lt;/_language&gt;&lt;_modified&gt;59851858&lt;/_modified&gt;&lt;_pages&gt;227-36&lt;/_pages&gt;&lt;_type_work&gt;Journal Article; Research Support, Non-U.S. Gov&amp;apos;t&lt;/_type_work&gt;&lt;_url&gt;http://www.ncbi.nlm.nih.gov/entrez/query.fcgi?cmd=Retrieve&amp;amp;db=pubmed&amp;amp;dopt=Abstract&amp;amp;list_uids=12399212&amp;amp;query_hl=1&lt;/_url&gt;&lt;_volume&gt;8&lt;/_volume&gt;&lt;/Details&gt;&lt;Extra&gt;&lt;DBUID&gt;{F2F0BADE-0539-416F-8F99-9BE45C02286C}&lt;/DBUID&gt;&lt;/Extra&gt;&lt;/Item&gt;&lt;/References&gt;&lt;/Group&gt;&lt;Group&gt;&lt;References&gt;&lt;Item&gt;&lt;ID&gt;145&lt;/ID&gt;&lt;UID&gt;{85101D0A-2D9B-4ABB-942C-CBE4FD0BBE27}&lt;/UID&gt;&lt;Title&gt;Implementing a public web based GIS service for feedback of surveillance data on  communicable diseases in Sweden&lt;/Title&gt;&lt;Template&gt;Journal Article&lt;/Template&gt;&lt;Star&gt;0&lt;/Star&gt;&lt;Tag&gt;5&lt;/Tag&gt;&lt;Author&gt;Rolfhamre, P; Grabowska, K; Ekdahl, K&lt;/Author&gt;&lt;Year&gt;2004&lt;/Year&gt;&lt;Details&gt;&lt;_accession_num&gt;15191619&lt;/_accession_num&gt;&lt;_author_adr&gt;Department of Epidemiology, Swedish Institute for Infectious Disease Control, SE-17182 Solna, Sweden. per.rolfhamre@smi.ki.se&lt;/_author_adr&gt;&lt;_created&gt;59851859&lt;/_created&gt;&lt;_date&gt;2004-06-10&lt;/_date&gt;&lt;_date_display&gt;2004 Jun 10&lt;/_date_display&gt;&lt;_db_updated&gt;PubMed&lt;/_db_updated&gt;&lt;_doi&gt;10.1186/1471-2334-4-17&lt;/_doi&gt;&lt;_journal&gt;BMC Infect Dis&lt;/_journal&gt;&lt;_keywords&gt;Age Distribution; Communicable Diseases/*epidemiology; *Databases, Factual; Disease Notification; Disease Outbreaks/*statistics &amp;amp; numerical data; Female; Humans; Incidence; *Internet; Male; Population Surveillance/*methods; Sex Distribution; Sweden/epidemiology&lt;/_keywords&gt;&lt;_language&gt;eng&lt;/_language&gt;&lt;_modified&gt;59851859&lt;/_modified&gt;&lt;_pages&gt;17&lt;/_pages&gt;&lt;_type_work&gt;Journal Article&lt;/_type_work&gt;&lt;_url&gt;http://www.ncbi.nlm.nih.gov/entrez/query.fcgi?cmd=Retrieve&amp;amp;db=pubmed&amp;amp;dopt=Abstract&amp;amp;list_uids=15191619&amp;amp;query_hl=1&lt;/_url&gt;&lt;_volume&gt;4&lt;/_volume&gt;&lt;/Details&gt;&lt;Extra&gt;&lt;DBUID&gt;{F2F0BADE-0539-416F-8F99-9BE45C02286C}&lt;/DBUID&gt;&lt;/Extra&gt;&lt;/Item&gt;&lt;/References&gt;&lt;/Group&gt;&lt;/Citation&gt;_x000A_"/>
    <w:docVar w:name="NE.Ref{D5057BE8-3413-46F9-872D-39D3E1A99EC5}" w:val=" ADDIN NE.Ref.{D5057BE8-3413-46F9-872D-39D3E1A99EC5}&lt;Citation&gt;&lt;Group&gt;&lt;References&gt;&lt;Item&gt;&lt;ID&gt;331&lt;/ID&gt;&lt;UID&gt;{8D9BE148-9D42-41A5-B6ED-3B9EBCF142BB}&lt;/UID&gt;&lt;Title&gt;World Malaria Report 2013&lt;/Title&gt;&lt;Template&gt;Journal Article&lt;/Template&gt;&lt;Star&gt;0&lt;/Star&gt;&lt;Tag&gt;0&lt;/Tag&gt;&lt;Author/&gt;&lt;Year&gt;0&lt;/Year&gt;&lt;Details&gt;&lt;_created&gt;59962964&lt;/_created&gt;&lt;_modified&gt;59962964&lt;/_modified&gt;&lt;/Details&gt;&lt;Extra&gt;&lt;DBUID&gt;{F2F0BADE-0539-416F-8F99-9BE45C02286C}&lt;/DBUID&gt;&lt;/Extra&gt;&lt;/Item&gt;&lt;/References&gt;&lt;/Group&gt;&lt;/Citation&gt;_x000A_"/>
    <w:docVar w:name="NE.Ref{DBEF8E28-5E49-43A8-A2D8-B6E269FF5B2A}" w:val=" ADDIN NE.Ref.{DBEF8E28-5E49-43A8-A2D8-B6E269FF5B2A}&lt;Citation&gt;&lt;Group&gt;&lt;References&gt;&lt;Item&gt;&lt;ID&gt;291&lt;/ID&gt;&lt;UID&gt;{64E66408-47ED-4353-8820-6B59667E1725}&lt;/UID&gt;&lt;Title&gt;1990～2006年安徽疟疾疫情时空分布特点研究&lt;/Title&gt;&lt;Template&gt;Journal Article&lt;/Template&gt;&lt;Star&gt;0&lt;/Star&gt;&lt;Tag&gt;0&lt;/Tag&gt;&lt;Author&gt;王丽萍; 徐友富; 王建军; 许娴; 张文义; 方立群; 马家奇; 曹务春; 金水高&lt;/Author&gt;&lt;Year&gt;2008&lt;/Year&gt;&lt;Details&gt;&lt;_author_adr&gt;中国疾病预防控制中心公共卫生监测与信息服务中心,北京,100050; 军事医学科学院微生物流行病研究所,北京,100071; 安徽省疾病预防控制中心,安徽,合肥,230061&lt;/_author_adr&gt;&lt;_db_provider&gt;北京万方数据股份有限公司&lt;/_db_provider&gt;&lt;_doi&gt;10.3969/j.issn.1674-3679.2008.02.018&lt;/_doi&gt;&lt;_isbn&gt;1008-6013&lt;/_isbn&gt;&lt;_issue&gt;2&lt;/_issue&gt;&lt;_journal&gt;疾病控制杂志&lt;/_journal&gt;&lt;_keywords&gt;疟疾; 地理信息系统; 时空聚类分析&lt;/_keywords&gt;&lt;_language&gt;chi&lt;/_language&gt;&lt;_pages&gt;156-159&lt;/_pages&gt;&lt;_translated_author&gt;Li-ping, WANG; You-fu, X U; Jian-jun, WANG; Xian, X U; Wen-yi, ZHANG; Li-qun, FANG; Jia-qi, M A; Wu-chun, CAO; Shui-gao, JIN&lt;/_translated_author&gt;&lt;_translated_title&gt;Spatial-temporal analysis on the distribution of malaria in Anhui, 1990～2006&lt;/_translated_title&gt;&lt;_url&gt;http://d.g.wanfangdata.com.cn/Periodical_jbkzzz200802018.aspx&lt;/_url&gt;&lt;_volume&gt;12&lt;/_volume&gt;&lt;_created&gt;59960732&lt;/_created&gt;&lt;_modified&gt;59960732&lt;/_modified&gt;&lt;/Details&gt;&lt;Extra&gt;&lt;DBUID&gt;{F2F0BADE-0539-416F-8F99-9BE45C02286C}&lt;/DBUID&gt;&lt;/Extra&gt;&lt;/Item&gt;&lt;/References&gt;&lt;/Group&gt;&lt;/Citation&gt;_x000A_"/>
    <w:docVar w:name="NE.Ref{DFA8A33B-89C9-4C1E-AF4F-82C5F98CD688}" w:val=" ADDIN NE.Ref.{DFA8A33B-89C9-4C1E-AF4F-82C5F98CD688}&lt;Citation&gt;&lt;Group&gt;&lt;References&gt;&lt;Item&gt;&lt;ID&gt;170&lt;/ID&gt;&lt;UID&gt;{A75E8810-D069-42A9-A624-6E4B5DBC507D}&lt;/UID&gt;&lt;Title&gt;运用Kriging 法对我国黄淮流域疟疾空间分布特征的研究&lt;/Title&gt;&lt;Template&gt;Journal Article&lt;/Template&gt;&lt;Star&gt;0&lt;/Star&gt;&lt;Tag&gt;0&lt;/Tag&gt;&lt;Author&gt;周水森; 黄芳; 汤林华; 郑香; 沈毓祖; 苏云普; 黄光全&lt;/Author&gt;&lt;Year&gt;2007&lt;/Year&gt;&lt;Details&gt;&lt;_author_adr&gt;中国疾病预防控制中心寄生虫病预防控制所,世界卫生组织疟疾、血吸虫病和丝虫病合作中心,上海,200025; 安徽省疾病预防控制中心,安徽合肥,230061; 河南省疾病预防控制中心,河南郑州,450003; 湖北省疾病预防控制中心,湖北武汉,430079&lt;/_author_adr&gt;&lt;_author_aff&gt;中国疾病预防控制中心寄生虫病预防控制所,世界卫生组织疟疾、血吸虫病和丝虫病合作中心,上海,200025; 安徽省疾病预防控制中心,安徽合肥,230061; 河南省疾病预防控制中心,河南郑州,450003; 湖北省疾病预防控制中心,湖北武汉,430079&lt;/_author_aff&gt;&lt;_created&gt;59912005&lt;/_created&gt;&lt;_db_provider&gt;北京万方数据股份有限公司&lt;/_db_provider&gt;&lt;_db_updated&gt;Wanfang - Paper(general)&lt;/_db_updated&gt;&lt;_doi&gt;10.3969/j.issn.1673-5234.2007.03.014&lt;/_doi&gt;&lt;_isbn&gt;1673-5234&lt;/_isbn&gt;&lt;_issue&gt;3&lt;/_issue&gt;&lt;_journal&gt;中国病原生物学杂志&lt;/_journal&gt;&lt;_keywords&gt;黄淮地区; 疟疾; 地理信息系统; Kriging&lt;/_keywords&gt;&lt;_language&gt;chi&lt;/_language&gt;&lt;_modified&gt;59912005&lt;/_modified&gt;&lt;_pages&gt;204-206,封3&lt;/_pages&gt;&lt;_tertiary_title&gt;JOURNAL OF PATHOGEN BIOLOGY&lt;/_tertiary_title&gt;&lt;_translated_author&gt;Shui-sen, ZHOU; Fang, HUANG; Lin-hua, TANG; Xiang, ZHENG; Yu-zu, SHEN; Yun-pu, S U; Guang-quan, HUANG&lt;/_translated_author&gt;&lt;_translated_title&gt;Study on the spatial distribution of malaria in Yellow River and Huai River areas based on the &amp;quot;Kriging&amp;quot; method&lt;/_translated_title&gt;&lt;_url&gt;http://d.wanfangdata.com.cn/Periodical_zgjscbfzzz200703014.aspx&lt;/_url&gt;&lt;_volume&gt;2&lt;/_volume&gt;&lt;/Details&gt;&lt;Extra&gt;&lt;DBUID&gt;{F2F0BADE-0539-416F-8F99-9BE45C02286C}&lt;/DBUID&gt;&lt;/Extra&gt;&lt;/Item&gt;&lt;/References&gt;&lt;/Group&gt;&lt;/Citation&gt;_x000A_"/>
    <w:docVar w:name="NE.Ref{E05452C0-2297-4DAF-A938-7D9A70FB873A}" w:val=" ADDIN NE.Ref.{E05452C0-2297-4DAF-A938-7D9A70FB873A}&lt;Citation&gt;&lt;Group&gt;&lt;References&gt;&lt;Item&gt;&lt;ID&gt;170&lt;/ID&gt;&lt;UID&gt;{A75E8810-D069-42A9-A624-6E4B5DBC507D}&lt;/UID&gt;&lt;Title&gt;运用Kriging 法对我国黄淮流域疟疾空间分布特征的研究&lt;/Title&gt;&lt;Template&gt;Journal Article&lt;/Template&gt;&lt;Star&gt;0&lt;/Star&gt;&lt;Tag&gt;0&lt;/Tag&gt;&lt;Author&gt;周水森; 黄芳; 汤林华; 郑香; 沈毓祖; 苏云普; 黄光全&lt;/Author&gt;&lt;Year&gt;2007&lt;/Year&gt;&lt;Details&gt;&lt;_author_adr&gt;中国疾病预防控制中心寄生虫病预防控制所,世界卫生组织疟疾、血吸虫病和丝虫病合作中心,上海,200025; 安徽省疾病预防控制中心,安徽合肥,230061; 河南省疾病预防控制中心,河南郑州,450003; 湖北省疾病预防控制中心,湖北武汉,430079&lt;/_author_adr&gt;&lt;_author_aff&gt;中国疾病预防控制中心寄生虫病预防控制所,世界卫生组织疟疾、血吸虫病和丝虫病合作中心,上海,200025; 安徽省疾病预防控制中心,安徽合肥,230061; 河南省疾病预防控制中心,河南郑州,450003; 湖北省疾病预防控制中心,湖北武汉,430079&lt;/_author_aff&gt;&lt;_created&gt;59912005&lt;/_created&gt;&lt;_db_provider&gt;北京万方数据股份有限公司&lt;/_db_provider&gt;&lt;_db_updated&gt;Wanfang - Paper(general)&lt;/_db_updated&gt;&lt;_doi&gt;10.3969/j.issn.1673-5234.2007.03.014&lt;/_doi&gt;&lt;_isbn&gt;1673-5234&lt;/_isbn&gt;&lt;_issue&gt;3&lt;/_issue&gt;&lt;_journal&gt;中国病原生物学杂志&lt;/_journal&gt;&lt;_keywords&gt;黄淮地区; 疟疾; 地理信息系统; Kriging&lt;/_keywords&gt;&lt;_language&gt;chi&lt;/_language&gt;&lt;_modified&gt;59912005&lt;/_modified&gt;&lt;_pages&gt;204-206,封3&lt;/_pages&gt;&lt;_tertiary_title&gt;JOURNAL OF PATHOGEN BIOLOGY&lt;/_tertiary_title&gt;&lt;_translated_author&gt;Shui-sen, ZHOU; Fang, HUANG; Lin-hua, TANG; Xiang, ZHENG; Yu-zu, SHEN; Yun-pu, S U; Guang-quan, HUANG&lt;/_translated_author&gt;&lt;_translated_title&gt;Study on the spatial distribution of malaria in Yellow River and Huai River areas based on the &amp;quot;Kriging&amp;quot; method&lt;/_translated_title&gt;&lt;_url&gt;http://d.wanfangdata.com.cn/Periodical_zgjscbfzzz200703014.aspx&lt;/_url&gt;&lt;_volume&gt;2&lt;/_volume&gt;&lt;/Details&gt;&lt;Extra&gt;&lt;DBUID&gt;{F2F0BADE-0539-416F-8F99-9BE45C02286C}&lt;/DBUID&gt;&lt;/Extra&gt;&lt;/Item&gt;&lt;/References&gt;&lt;/Group&gt;&lt;/Citation&gt;_x000A_"/>
    <w:docVar w:name="NE.Ref{E5130A29-C400-4114-B8D5-84C94B4F07EE}" w:val=" ADDIN NE.Ref.{E5130A29-C400-4114-B8D5-84C94B4F07EE}&lt;Citation&gt;&lt;Group&gt;&lt;References&gt;&lt;Item&gt;&lt;ID&gt;319&lt;/ID&gt;&lt;UID&gt;{94703050-091F-42A9-A176-BD162A7966B5}&lt;/UID&gt;&lt;Title&gt;云南省2001-2010年疟疾流行现状与趋势&lt;/Title&gt;&lt;Template&gt;Journal Article&lt;/Template&gt;&lt;Star&gt;0&lt;/Star&gt;&lt;Tag&gt;0&lt;/Tag&gt;&lt;Author&gt;李华宪; 陈国伟; 杨沅川; 姜华; 张再兴; 杨恒林; 周红宁&lt;/Author&gt;&lt;Year&gt;2013&lt;/Year&gt;&lt;Details&gt;&lt;_author_adr&gt;云南省寄生虫病防治所,云南普洱,665000&lt;/_author_adr&gt;&lt;_db_provider&gt;北京万方数据股份有限公司&lt;/_db_provider&gt;&lt;_isbn&gt;1003-4692&lt;/_isbn&gt;&lt;_issue&gt;2&lt;/_issue&gt;&lt;_journal&gt;中国媒介生物学及控制杂志&lt;/_journal&gt;&lt;_keywords&gt;疟疾; 发病率; 消除疟疾行动; 云南省&lt;/_keywords&gt;&lt;_language&gt;chi&lt;/_language&gt;&lt;_pages&gt;147-151&lt;/_pages&gt;&lt;_translated_title&gt;Epidemiological study of malaria in Yunnan province, China from 2001 to 2010&lt;/_translated_title&gt;&lt;_url&gt;http://d.g.wanfangdata.com.cn/Periodical_zgmjswxjkzzz201302016.aspx&lt;/_url&gt;&lt;_volume&gt;24&lt;/_volume&gt;&lt;_created&gt;59960733&lt;/_created&gt;&lt;_modified&gt;59960733&lt;/_modified&gt;&lt;/Details&gt;&lt;Extra&gt;&lt;DBUID&gt;{F2F0BADE-0539-416F-8F99-9BE45C02286C}&lt;/DBUID&gt;&lt;/Extra&gt;&lt;/Item&gt;&lt;/References&gt;&lt;/Group&gt;&lt;Group&gt;&lt;References&gt;&lt;Item&gt;&lt;ID&gt;269&lt;/ID&gt;&lt;UID&gt;{ABCF1673-B360-444B-A84F-4A2DC3598CF3}&lt;/UID&gt;&lt;Title&gt;2008年全国疟疾形势&lt;/Title&gt;&lt;Template&gt;Journal Article&lt;/Template&gt;&lt;Star&gt;0&lt;/Star&gt;&lt;Tag&gt;0&lt;/Tag&gt;&lt;Author&gt;周水森; 王漪; 房文; 汤林华&lt;/Author&gt;&lt;Year&gt;2009&lt;/Year&gt;&lt;Details&gt;&lt;_author_adr&gt;中国疾病预防控制中心寄生虫病预防控制所,世界卫生组织疟疾、血吸虫病和丝虫病合作中心;&lt;/_author_adr&gt;&lt;_db_provider&gt;CNKI&lt;/_db_provider&gt;&lt;_isbn&gt;1000-7423&lt;/_isbn&gt;&lt;_issue&gt;06&lt;/_issue&gt;&lt;_journal&gt;中国寄生虫学与寄生虫病杂志&lt;/_journal&gt;&lt;_pages&gt;455-457&lt;/_pages&gt;&lt;_created&gt;59960712&lt;/_created&gt;&lt;_modified&gt;59960712&lt;/_modified&gt;&lt;/Details&gt;&lt;Extra&gt;&lt;DBUID&gt;{F2F0BADE-0539-416F-8F99-9BE45C02286C}&lt;/DBUID&gt;&lt;/Extra&gt;&lt;/Item&gt;&lt;/References&gt;&lt;/Group&gt;&lt;Group&gt;&lt;References&gt;&lt;Item&gt;&lt;ID&gt;268&lt;/ID&gt;&lt;UID&gt;{5D089D23-6580-4A4C-9409-BCB437A90A19}&lt;/UID&gt;&lt;Title&gt;2009年全国疟疾疫情形势&lt;/Title&gt;&lt;Template&gt;Journal Article&lt;/Template&gt;&lt;Star&gt;0&lt;/Star&gt;&lt;Tag&gt;0&lt;/Tag&gt;&lt;Author&gt;周水森; 王漪; 夏志贵&lt;/Author&gt;&lt;Year&gt;2011&lt;/Year&gt;&lt;Details&gt;&lt;_db_provider&gt;北京万方数据股份有限公司&lt;/_db_provider&gt;&lt;_doi&gt;10.1016/j.mimet.2009.10.003&lt;/_doi&gt;&lt;_issue&gt;01&lt;/_issue&gt;&lt;_pages&gt;1-3&lt;/_pages&gt;&lt;_url&gt;http://d.g.wanfangdata.com.cn/NSTLQK_10.1016-j.mimet.2009.10.003.aspx&lt;/_url&gt;&lt;_volume&gt;29&lt;/_volume&gt;&lt;_created&gt;59960711&lt;/_created&gt;&lt;_modified&gt;59960711&lt;/_modified&gt;&lt;/Details&gt;&lt;Extra&gt;&lt;DBUID&gt;{F2F0BADE-0539-416F-8F99-9BE45C02286C}&lt;/DBUID&gt;&lt;/Extra&gt;&lt;/Item&gt;&lt;/References&gt;&lt;/Group&gt;&lt;/Citation&gt;_x000A_"/>
    <w:docVar w:name="NE.Ref{E5387E7A-6BBC-41F8-8F85-AF20A6521CCE}" w:val=" ADDIN NE.Ref.{E5387E7A-6BBC-41F8-8F85-AF20A6521CCE}&lt;Citation&gt;&lt;Group&gt;&lt;References&gt;&lt;Item&gt;&lt;ID&gt;292&lt;/ID&gt;&lt;UID&gt;{CD8C3350-170F-4BC3-B155-BFF2777C3936}&lt;/UID&gt;&lt;Title&gt;湖北省近10年疟疾流行态势分析&lt;/Title&gt;&lt;Template&gt;Journal Article&lt;/Template&gt;&lt;Star&gt;0&lt;/Star&gt;&lt;Tag&gt;0&lt;/Tag&gt;&lt;Author&gt;裴速建; 黄光全; 桂爱芳; 左胜利; 陈国英; 胡乐群; 彭红&lt;/Author&gt;&lt;Year&gt;2004&lt;/Year&gt;&lt;Details&gt;&lt;_author_adr&gt;430079,武汉,湖北省疾病预防控制中心&lt;/_author_adr&gt;&lt;_db_provider&gt;北京万方数据股份有限公司&lt;/_db_provider&gt;&lt;_doi&gt;10.3969/j.issn.1006-2483.2004.06.005&lt;/_doi&gt;&lt;_isbn&gt;1006-2483&lt;/_isbn&gt;&lt;_issue&gt;6&lt;/_issue&gt;&lt;_journal&gt;公共卫生与预防医学&lt;/_journal&gt;&lt;_keywords&gt;疟疾; 流行态势; 分析&lt;/_keywords&gt;&lt;_language&gt;chi&lt;/_language&gt;&lt;_pages&gt;12-14&lt;/_pages&gt;&lt;_translated_author&gt;Su-jian, PEI; Guang-quan, HUANG; Ai-fang, GUI; Sheng-li, ZUO; Guo-ying, CHEN; Le-qun, H U; Hong, PENG&lt;/_translated_author&gt;&lt;_translated_title&gt;Analysis of Malaria Epidemic Situation in the past ten yesrs in Hubei Province&lt;/_translated_title&gt;&lt;_url&gt;http://d.g.wanfangdata.com.cn/Periodical_ggwsyyfyx200406005.aspx&lt;/_url&gt;&lt;_volume&gt;15&lt;/_volume&gt;&lt;_created&gt;59960732&lt;/_created&gt;&lt;_modified&gt;59960732&lt;/_modified&gt;&lt;/Details&gt;&lt;Extra&gt;&lt;DBUID&gt;{F2F0BADE-0539-416F-8F99-9BE45C02286C}&lt;/DBUID&gt;&lt;/Extra&gt;&lt;/Item&gt;&lt;/References&gt;&lt;/Group&gt;&lt;/Citation&gt;_x000A_"/>
    <w:docVar w:name="NE.Ref{F58A3F6F-DFE6-4689-8A99-FBD87E51AE7A}" w:val=" ADDIN NE.Ref.{F58A3F6F-DFE6-4689-8A99-FBD87E51AE7A}&lt;Citation&gt;&lt;Group&gt;&lt;References&gt;&lt;Item&gt;&lt;ID&gt;173&lt;/ID&gt;&lt;UID&gt;{8AD92FBF-AEE3-491F-B385-1772E926D951}&lt;/UID&gt;&lt;Title&gt;2006~2010年安徽省疟疾流行时空分布特征&lt;/Title&gt;&lt;Template&gt;Journal Article&lt;/Template&gt;&lt;Star&gt;0&lt;/Star&gt;&lt;Tag&gt;0&lt;/Tag&gt;&lt;Author&gt;焦玉萌; 方强; 谢旻; 陶志勇; 王雪梅; 夏惠; 孙新&lt;/Author&gt;&lt;Year&gt;2013&lt;/Year&gt;&lt;Details&gt;&lt;_author_adr&gt;蚌埠医学院,病原生物学教研室,安徽省感染与免疫重点实验室,安徽,蚌埠,233030; 南京大学,大气科学学院,江苏,南京,210093&lt;/_author_adr&gt;&lt;_created&gt;59912377&lt;/_created&gt;&lt;_db_provider&gt;北京万方数据股份有限公司&lt;/_db_provider&gt;&lt;_isbn&gt;1000-2200&lt;/_isbn&gt;&lt;_issue&gt;7&lt;/_issue&gt;&lt;_journal&gt;蚌埠医学院学报&lt;/_journal&gt;&lt;_keywords&gt;疟疾; 发病率; 流行特征&lt;/_keywords&gt;&lt;_language&gt;chi&lt;/_language&gt;&lt;_modified&gt;59912377&lt;/_modified&gt;&lt;_pages&gt;876-878,883&lt;/_pages&gt;&lt;_translated_author&gt;Yu-meng, JIAO; Qiang, FANG; Min, XIE; Zhi-yong, TAO; Xue-mei, WANG; Hui, XIA; Xin, SUN&lt;/_translated_author&gt;&lt;_translated_title&gt;Time and space distribution characteristics in Anhui province between 2006 and 2010&lt;/_translated_title&gt;&lt;_url&gt;http://d.g.wanfangdata.com.cn/Periodical_bbyxyxb201307039.aspx&lt;/_url&gt;&lt;_volume&gt;38&lt;/_volume&gt;&lt;/Details&gt;&lt;Extra&gt;&lt;DBUID&gt;{F2F0BADE-0539-416F-8F99-9BE45C02286C}&lt;/DBUID&gt;&lt;/Extra&gt;&lt;/Item&gt;&lt;/References&gt;&lt;/Group&gt;&lt;/Citation&gt;_x000A_"/>
    <w:docVar w:name="ne_docsoft" w:val="MSWord"/>
    <w:docVar w:name="ne_docversion" w:val="NoteExpress 2.0"/>
    <w:docVar w:name="ne_stylename" w:val="中国病原生物学"/>
  </w:docVars>
  <w:rsids>
    <w:rsidRoot w:val="00152A67"/>
    <w:rsid w:val="00006D7D"/>
    <w:rsid w:val="000139D1"/>
    <w:rsid w:val="00013FB7"/>
    <w:rsid w:val="000161E8"/>
    <w:rsid w:val="00026441"/>
    <w:rsid w:val="00026B06"/>
    <w:rsid w:val="000274D0"/>
    <w:rsid w:val="00035ED7"/>
    <w:rsid w:val="00037A02"/>
    <w:rsid w:val="00040384"/>
    <w:rsid w:val="00042EB7"/>
    <w:rsid w:val="000503E7"/>
    <w:rsid w:val="000603CB"/>
    <w:rsid w:val="00066476"/>
    <w:rsid w:val="00066D6E"/>
    <w:rsid w:val="00074F13"/>
    <w:rsid w:val="0007642B"/>
    <w:rsid w:val="00080DE6"/>
    <w:rsid w:val="000839A1"/>
    <w:rsid w:val="00096DA7"/>
    <w:rsid w:val="000A3262"/>
    <w:rsid w:val="000A3ACA"/>
    <w:rsid w:val="000C0C78"/>
    <w:rsid w:val="000C1D54"/>
    <w:rsid w:val="000D6298"/>
    <w:rsid w:val="000E1CAC"/>
    <w:rsid w:val="000E5C04"/>
    <w:rsid w:val="000E7ECB"/>
    <w:rsid w:val="000F2215"/>
    <w:rsid w:val="00101DAE"/>
    <w:rsid w:val="00105B98"/>
    <w:rsid w:val="00111D4C"/>
    <w:rsid w:val="00114812"/>
    <w:rsid w:val="00120BEC"/>
    <w:rsid w:val="00123003"/>
    <w:rsid w:val="0013156C"/>
    <w:rsid w:val="001407A6"/>
    <w:rsid w:val="00142998"/>
    <w:rsid w:val="00142F90"/>
    <w:rsid w:val="00145600"/>
    <w:rsid w:val="00152A67"/>
    <w:rsid w:val="00154B9B"/>
    <w:rsid w:val="0015637A"/>
    <w:rsid w:val="00157F33"/>
    <w:rsid w:val="00163518"/>
    <w:rsid w:val="00166407"/>
    <w:rsid w:val="001716DF"/>
    <w:rsid w:val="00174785"/>
    <w:rsid w:val="00174F02"/>
    <w:rsid w:val="0018276D"/>
    <w:rsid w:val="00184268"/>
    <w:rsid w:val="0019503D"/>
    <w:rsid w:val="00197055"/>
    <w:rsid w:val="001A61EC"/>
    <w:rsid w:val="001A7100"/>
    <w:rsid w:val="001B1B81"/>
    <w:rsid w:val="001B3DEC"/>
    <w:rsid w:val="001B6099"/>
    <w:rsid w:val="001B7083"/>
    <w:rsid w:val="001D0B02"/>
    <w:rsid w:val="001D2CBC"/>
    <w:rsid w:val="001D349D"/>
    <w:rsid w:val="001D606C"/>
    <w:rsid w:val="001D716D"/>
    <w:rsid w:val="001F6080"/>
    <w:rsid w:val="001F7E71"/>
    <w:rsid w:val="00200686"/>
    <w:rsid w:val="00201292"/>
    <w:rsid w:val="0021018F"/>
    <w:rsid w:val="00212691"/>
    <w:rsid w:val="00214C66"/>
    <w:rsid w:val="0021717B"/>
    <w:rsid w:val="00221FAE"/>
    <w:rsid w:val="0022635B"/>
    <w:rsid w:val="002268F5"/>
    <w:rsid w:val="002301FB"/>
    <w:rsid w:val="00231407"/>
    <w:rsid w:val="002441CF"/>
    <w:rsid w:val="00244F8F"/>
    <w:rsid w:val="002506F4"/>
    <w:rsid w:val="00250C58"/>
    <w:rsid w:val="002640D1"/>
    <w:rsid w:val="002749EF"/>
    <w:rsid w:val="00276125"/>
    <w:rsid w:val="00280053"/>
    <w:rsid w:val="002816FE"/>
    <w:rsid w:val="00283A9E"/>
    <w:rsid w:val="00291240"/>
    <w:rsid w:val="00295D61"/>
    <w:rsid w:val="002A0CA5"/>
    <w:rsid w:val="002B2C04"/>
    <w:rsid w:val="002B5A68"/>
    <w:rsid w:val="002C0113"/>
    <w:rsid w:val="002C2FA4"/>
    <w:rsid w:val="002C5B5D"/>
    <w:rsid w:val="002D00E4"/>
    <w:rsid w:val="002D44BC"/>
    <w:rsid w:val="002D75E5"/>
    <w:rsid w:val="002E0967"/>
    <w:rsid w:val="002F1CD8"/>
    <w:rsid w:val="002F3A07"/>
    <w:rsid w:val="002F6AFD"/>
    <w:rsid w:val="002F6B5C"/>
    <w:rsid w:val="002F76A3"/>
    <w:rsid w:val="00301524"/>
    <w:rsid w:val="003017E4"/>
    <w:rsid w:val="0030374B"/>
    <w:rsid w:val="00317BEE"/>
    <w:rsid w:val="00326441"/>
    <w:rsid w:val="00331C98"/>
    <w:rsid w:val="00332C57"/>
    <w:rsid w:val="00337DD3"/>
    <w:rsid w:val="00344C8E"/>
    <w:rsid w:val="00346840"/>
    <w:rsid w:val="003512DB"/>
    <w:rsid w:val="00356B30"/>
    <w:rsid w:val="00362E86"/>
    <w:rsid w:val="0036784A"/>
    <w:rsid w:val="00371749"/>
    <w:rsid w:val="00391E6F"/>
    <w:rsid w:val="0039206F"/>
    <w:rsid w:val="00394DD1"/>
    <w:rsid w:val="003951BF"/>
    <w:rsid w:val="003A4D4A"/>
    <w:rsid w:val="003B117F"/>
    <w:rsid w:val="003B2A43"/>
    <w:rsid w:val="003C580B"/>
    <w:rsid w:val="003D7CDD"/>
    <w:rsid w:val="003E2E4F"/>
    <w:rsid w:val="003E304E"/>
    <w:rsid w:val="003E4A58"/>
    <w:rsid w:val="003E4A75"/>
    <w:rsid w:val="003F0B19"/>
    <w:rsid w:val="003F6DA9"/>
    <w:rsid w:val="003F73C3"/>
    <w:rsid w:val="003F7B74"/>
    <w:rsid w:val="0040629C"/>
    <w:rsid w:val="004079B1"/>
    <w:rsid w:val="00411BC7"/>
    <w:rsid w:val="00412EE5"/>
    <w:rsid w:val="00414092"/>
    <w:rsid w:val="004218F3"/>
    <w:rsid w:val="00427BD6"/>
    <w:rsid w:val="00433132"/>
    <w:rsid w:val="00437391"/>
    <w:rsid w:val="00446013"/>
    <w:rsid w:val="004461AF"/>
    <w:rsid w:val="00451754"/>
    <w:rsid w:val="00461A00"/>
    <w:rsid w:val="00467230"/>
    <w:rsid w:val="00477B58"/>
    <w:rsid w:val="00481BD0"/>
    <w:rsid w:val="00487719"/>
    <w:rsid w:val="004A194C"/>
    <w:rsid w:val="004A32CD"/>
    <w:rsid w:val="004B01DB"/>
    <w:rsid w:val="004B08C0"/>
    <w:rsid w:val="004B3B90"/>
    <w:rsid w:val="004B5116"/>
    <w:rsid w:val="004B7805"/>
    <w:rsid w:val="004C054F"/>
    <w:rsid w:val="004D13A6"/>
    <w:rsid w:val="004D3E9F"/>
    <w:rsid w:val="004D6C1C"/>
    <w:rsid w:val="004E00FE"/>
    <w:rsid w:val="004E5606"/>
    <w:rsid w:val="004E5E78"/>
    <w:rsid w:val="004F220E"/>
    <w:rsid w:val="004F544B"/>
    <w:rsid w:val="004F5F58"/>
    <w:rsid w:val="004F6CF2"/>
    <w:rsid w:val="00503D98"/>
    <w:rsid w:val="0051615D"/>
    <w:rsid w:val="00520836"/>
    <w:rsid w:val="00520E9A"/>
    <w:rsid w:val="00524654"/>
    <w:rsid w:val="00524850"/>
    <w:rsid w:val="00536DDB"/>
    <w:rsid w:val="00541060"/>
    <w:rsid w:val="00546AAD"/>
    <w:rsid w:val="00546EB1"/>
    <w:rsid w:val="00552874"/>
    <w:rsid w:val="00553277"/>
    <w:rsid w:val="005565AC"/>
    <w:rsid w:val="00556914"/>
    <w:rsid w:val="00557E4D"/>
    <w:rsid w:val="0056045F"/>
    <w:rsid w:val="00561258"/>
    <w:rsid w:val="00562C81"/>
    <w:rsid w:val="00562DAE"/>
    <w:rsid w:val="005630A6"/>
    <w:rsid w:val="0056339C"/>
    <w:rsid w:val="00571220"/>
    <w:rsid w:val="00571A8F"/>
    <w:rsid w:val="00577BF3"/>
    <w:rsid w:val="00582223"/>
    <w:rsid w:val="005825C2"/>
    <w:rsid w:val="00582C93"/>
    <w:rsid w:val="005851BA"/>
    <w:rsid w:val="00586301"/>
    <w:rsid w:val="005872D6"/>
    <w:rsid w:val="005877E9"/>
    <w:rsid w:val="00587DC4"/>
    <w:rsid w:val="00595FE3"/>
    <w:rsid w:val="0059797F"/>
    <w:rsid w:val="005A087A"/>
    <w:rsid w:val="005B5041"/>
    <w:rsid w:val="005B5A79"/>
    <w:rsid w:val="005C3B91"/>
    <w:rsid w:val="005C584A"/>
    <w:rsid w:val="005C63E0"/>
    <w:rsid w:val="005D048C"/>
    <w:rsid w:val="0060379A"/>
    <w:rsid w:val="00604016"/>
    <w:rsid w:val="00604936"/>
    <w:rsid w:val="00613877"/>
    <w:rsid w:val="00623F25"/>
    <w:rsid w:val="006259E7"/>
    <w:rsid w:val="0062708F"/>
    <w:rsid w:val="00635DF5"/>
    <w:rsid w:val="00642C53"/>
    <w:rsid w:val="00646226"/>
    <w:rsid w:val="00646FA8"/>
    <w:rsid w:val="00657434"/>
    <w:rsid w:val="00663285"/>
    <w:rsid w:val="00671D3B"/>
    <w:rsid w:val="00673639"/>
    <w:rsid w:val="006761EA"/>
    <w:rsid w:val="00677642"/>
    <w:rsid w:val="006821E3"/>
    <w:rsid w:val="006827FE"/>
    <w:rsid w:val="00682B1B"/>
    <w:rsid w:val="00682D44"/>
    <w:rsid w:val="0068413E"/>
    <w:rsid w:val="00687A6C"/>
    <w:rsid w:val="006922E9"/>
    <w:rsid w:val="0069355D"/>
    <w:rsid w:val="006A15B7"/>
    <w:rsid w:val="006A4C7B"/>
    <w:rsid w:val="006A7238"/>
    <w:rsid w:val="006B024C"/>
    <w:rsid w:val="006C32AB"/>
    <w:rsid w:val="006C3F16"/>
    <w:rsid w:val="006D2433"/>
    <w:rsid w:val="006D282D"/>
    <w:rsid w:val="006D418F"/>
    <w:rsid w:val="006D5EBD"/>
    <w:rsid w:val="006D7E77"/>
    <w:rsid w:val="006E3498"/>
    <w:rsid w:val="006F2BCB"/>
    <w:rsid w:val="006F3C6D"/>
    <w:rsid w:val="006F5012"/>
    <w:rsid w:val="00700101"/>
    <w:rsid w:val="00700BCE"/>
    <w:rsid w:val="00713719"/>
    <w:rsid w:val="00714CAF"/>
    <w:rsid w:val="00720403"/>
    <w:rsid w:val="00730328"/>
    <w:rsid w:val="007306A2"/>
    <w:rsid w:val="00731773"/>
    <w:rsid w:val="007369E9"/>
    <w:rsid w:val="0074121B"/>
    <w:rsid w:val="0074179A"/>
    <w:rsid w:val="00742752"/>
    <w:rsid w:val="00743E97"/>
    <w:rsid w:val="007479E0"/>
    <w:rsid w:val="00752566"/>
    <w:rsid w:val="0075595F"/>
    <w:rsid w:val="00756D4D"/>
    <w:rsid w:val="007612E8"/>
    <w:rsid w:val="00761884"/>
    <w:rsid w:val="007626A3"/>
    <w:rsid w:val="00767C12"/>
    <w:rsid w:val="00770C05"/>
    <w:rsid w:val="007A191B"/>
    <w:rsid w:val="007A2199"/>
    <w:rsid w:val="007B0463"/>
    <w:rsid w:val="007B2C34"/>
    <w:rsid w:val="007C3E57"/>
    <w:rsid w:val="007D1649"/>
    <w:rsid w:val="007E0C5C"/>
    <w:rsid w:val="007F128D"/>
    <w:rsid w:val="007F2D76"/>
    <w:rsid w:val="007F5985"/>
    <w:rsid w:val="007F7859"/>
    <w:rsid w:val="00803D4F"/>
    <w:rsid w:val="008056D7"/>
    <w:rsid w:val="00807417"/>
    <w:rsid w:val="00810CEF"/>
    <w:rsid w:val="00821303"/>
    <w:rsid w:val="00836AB5"/>
    <w:rsid w:val="008378DB"/>
    <w:rsid w:val="0084111B"/>
    <w:rsid w:val="00841F68"/>
    <w:rsid w:val="00842A29"/>
    <w:rsid w:val="0084407F"/>
    <w:rsid w:val="0084464D"/>
    <w:rsid w:val="008466A6"/>
    <w:rsid w:val="008508E2"/>
    <w:rsid w:val="00852D31"/>
    <w:rsid w:val="0085402A"/>
    <w:rsid w:val="008675D6"/>
    <w:rsid w:val="008703A9"/>
    <w:rsid w:val="00870638"/>
    <w:rsid w:val="008716C5"/>
    <w:rsid w:val="00887558"/>
    <w:rsid w:val="0089302A"/>
    <w:rsid w:val="00895ABC"/>
    <w:rsid w:val="008A4600"/>
    <w:rsid w:val="008B0DFB"/>
    <w:rsid w:val="008B4C92"/>
    <w:rsid w:val="008B5EEA"/>
    <w:rsid w:val="008B6887"/>
    <w:rsid w:val="008C5ABF"/>
    <w:rsid w:val="008D0328"/>
    <w:rsid w:val="008D24DA"/>
    <w:rsid w:val="008D3418"/>
    <w:rsid w:val="008D71F4"/>
    <w:rsid w:val="008D73DF"/>
    <w:rsid w:val="008E22EF"/>
    <w:rsid w:val="008E4AFC"/>
    <w:rsid w:val="008E6E21"/>
    <w:rsid w:val="008F4A80"/>
    <w:rsid w:val="009001FA"/>
    <w:rsid w:val="00901A0F"/>
    <w:rsid w:val="00904C7A"/>
    <w:rsid w:val="00907A25"/>
    <w:rsid w:val="009103F8"/>
    <w:rsid w:val="00922EC0"/>
    <w:rsid w:val="00932A94"/>
    <w:rsid w:val="00935256"/>
    <w:rsid w:val="00941183"/>
    <w:rsid w:val="0094165E"/>
    <w:rsid w:val="00944196"/>
    <w:rsid w:val="0094508E"/>
    <w:rsid w:val="00945566"/>
    <w:rsid w:val="0094703D"/>
    <w:rsid w:val="0094743D"/>
    <w:rsid w:val="00950E61"/>
    <w:rsid w:val="00952272"/>
    <w:rsid w:val="00955371"/>
    <w:rsid w:val="0095588A"/>
    <w:rsid w:val="009573F4"/>
    <w:rsid w:val="00963358"/>
    <w:rsid w:val="009715C9"/>
    <w:rsid w:val="00973DE4"/>
    <w:rsid w:val="009741A9"/>
    <w:rsid w:val="00974CB7"/>
    <w:rsid w:val="00976640"/>
    <w:rsid w:val="009855BB"/>
    <w:rsid w:val="00990EBD"/>
    <w:rsid w:val="00991A56"/>
    <w:rsid w:val="0099371E"/>
    <w:rsid w:val="00996038"/>
    <w:rsid w:val="00997AE7"/>
    <w:rsid w:val="009A4610"/>
    <w:rsid w:val="009A57D5"/>
    <w:rsid w:val="009A59F7"/>
    <w:rsid w:val="009A72EC"/>
    <w:rsid w:val="009B034A"/>
    <w:rsid w:val="009B49A4"/>
    <w:rsid w:val="009B4AD2"/>
    <w:rsid w:val="009B4ADB"/>
    <w:rsid w:val="009B7007"/>
    <w:rsid w:val="009B7008"/>
    <w:rsid w:val="009C0B86"/>
    <w:rsid w:val="009C75CA"/>
    <w:rsid w:val="009D080A"/>
    <w:rsid w:val="009E1281"/>
    <w:rsid w:val="009E5F53"/>
    <w:rsid w:val="009E7A65"/>
    <w:rsid w:val="009F18DD"/>
    <w:rsid w:val="009F4009"/>
    <w:rsid w:val="009F7029"/>
    <w:rsid w:val="009F736C"/>
    <w:rsid w:val="009F7F2D"/>
    <w:rsid w:val="00A02EC6"/>
    <w:rsid w:val="00A038D6"/>
    <w:rsid w:val="00A04DDE"/>
    <w:rsid w:val="00A06022"/>
    <w:rsid w:val="00A11E09"/>
    <w:rsid w:val="00A2144F"/>
    <w:rsid w:val="00A250FB"/>
    <w:rsid w:val="00A27269"/>
    <w:rsid w:val="00A36EF2"/>
    <w:rsid w:val="00A427F1"/>
    <w:rsid w:val="00A42B61"/>
    <w:rsid w:val="00A43297"/>
    <w:rsid w:val="00A474A1"/>
    <w:rsid w:val="00A47860"/>
    <w:rsid w:val="00A52444"/>
    <w:rsid w:val="00A5246F"/>
    <w:rsid w:val="00A66108"/>
    <w:rsid w:val="00A70078"/>
    <w:rsid w:val="00A72738"/>
    <w:rsid w:val="00A82E93"/>
    <w:rsid w:val="00A92238"/>
    <w:rsid w:val="00A923E7"/>
    <w:rsid w:val="00A950D1"/>
    <w:rsid w:val="00A95A63"/>
    <w:rsid w:val="00A97A15"/>
    <w:rsid w:val="00AA0003"/>
    <w:rsid w:val="00AA0D33"/>
    <w:rsid w:val="00AA451A"/>
    <w:rsid w:val="00AB67E7"/>
    <w:rsid w:val="00AB703A"/>
    <w:rsid w:val="00AB70FE"/>
    <w:rsid w:val="00AD0DC2"/>
    <w:rsid w:val="00AD18A8"/>
    <w:rsid w:val="00AD230C"/>
    <w:rsid w:val="00AE0B16"/>
    <w:rsid w:val="00AE6BE1"/>
    <w:rsid w:val="00AF08D1"/>
    <w:rsid w:val="00AF197E"/>
    <w:rsid w:val="00B01AA7"/>
    <w:rsid w:val="00B04C6A"/>
    <w:rsid w:val="00B1032B"/>
    <w:rsid w:val="00B14456"/>
    <w:rsid w:val="00B14F6D"/>
    <w:rsid w:val="00B16473"/>
    <w:rsid w:val="00B26C15"/>
    <w:rsid w:val="00B351C2"/>
    <w:rsid w:val="00B4383F"/>
    <w:rsid w:val="00B50FF5"/>
    <w:rsid w:val="00B52585"/>
    <w:rsid w:val="00B525AC"/>
    <w:rsid w:val="00B5298F"/>
    <w:rsid w:val="00B53172"/>
    <w:rsid w:val="00B651B5"/>
    <w:rsid w:val="00B759F8"/>
    <w:rsid w:val="00B7692F"/>
    <w:rsid w:val="00B86247"/>
    <w:rsid w:val="00B93FC6"/>
    <w:rsid w:val="00BA491A"/>
    <w:rsid w:val="00BB10A9"/>
    <w:rsid w:val="00BB3B31"/>
    <w:rsid w:val="00BB3C99"/>
    <w:rsid w:val="00BB5146"/>
    <w:rsid w:val="00BB7337"/>
    <w:rsid w:val="00BC077D"/>
    <w:rsid w:val="00BC1680"/>
    <w:rsid w:val="00BC2CE7"/>
    <w:rsid w:val="00BC2F7A"/>
    <w:rsid w:val="00BC7672"/>
    <w:rsid w:val="00BD1822"/>
    <w:rsid w:val="00BD4275"/>
    <w:rsid w:val="00BD62CE"/>
    <w:rsid w:val="00BE1450"/>
    <w:rsid w:val="00BE557C"/>
    <w:rsid w:val="00BF39E1"/>
    <w:rsid w:val="00BF428E"/>
    <w:rsid w:val="00C06182"/>
    <w:rsid w:val="00C1215F"/>
    <w:rsid w:val="00C21568"/>
    <w:rsid w:val="00C21767"/>
    <w:rsid w:val="00C21FEB"/>
    <w:rsid w:val="00C33E74"/>
    <w:rsid w:val="00C40350"/>
    <w:rsid w:val="00C409AE"/>
    <w:rsid w:val="00C44E8E"/>
    <w:rsid w:val="00C47456"/>
    <w:rsid w:val="00C61EB0"/>
    <w:rsid w:val="00C61FED"/>
    <w:rsid w:val="00C65E9B"/>
    <w:rsid w:val="00C75BD1"/>
    <w:rsid w:val="00C8083C"/>
    <w:rsid w:val="00C808BE"/>
    <w:rsid w:val="00C85A6D"/>
    <w:rsid w:val="00C96648"/>
    <w:rsid w:val="00C97091"/>
    <w:rsid w:val="00CA0B28"/>
    <w:rsid w:val="00CA2142"/>
    <w:rsid w:val="00CA38D4"/>
    <w:rsid w:val="00CA67A2"/>
    <w:rsid w:val="00CA7C0C"/>
    <w:rsid w:val="00CB048F"/>
    <w:rsid w:val="00CC0297"/>
    <w:rsid w:val="00D03120"/>
    <w:rsid w:val="00D05EA1"/>
    <w:rsid w:val="00D06447"/>
    <w:rsid w:val="00D077D0"/>
    <w:rsid w:val="00D13341"/>
    <w:rsid w:val="00D17DA0"/>
    <w:rsid w:val="00D30E0C"/>
    <w:rsid w:val="00D313FD"/>
    <w:rsid w:val="00D34F91"/>
    <w:rsid w:val="00D40D9B"/>
    <w:rsid w:val="00D466A2"/>
    <w:rsid w:val="00D54586"/>
    <w:rsid w:val="00D55DCE"/>
    <w:rsid w:val="00D56A14"/>
    <w:rsid w:val="00D62628"/>
    <w:rsid w:val="00D72A00"/>
    <w:rsid w:val="00D73794"/>
    <w:rsid w:val="00D7486E"/>
    <w:rsid w:val="00D74F0B"/>
    <w:rsid w:val="00D82CFE"/>
    <w:rsid w:val="00D86284"/>
    <w:rsid w:val="00D862B5"/>
    <w:rsid w:val="00D90BF2"/>
    <w:rsid w:val="00D93CA5"/>
    <w:rsid w:val="00D978AB"/>
    <w:rsid w:val="00DA2D11"/>
    <w:rsid w:val="00DA4B2F"/>
    <w:rsid w:val="00DB1BAD"/>
    <w:rsid w:val="00DC2661"/>
    <w:rsid w:val="00DC7AB2"/>
    <w:rsid w:val="00DD0291"/>
    <w:rsid w:val="00DD0979"/>
    <w:rsid w:val="00DD0E61"/>
    <w:rsid w:val="00DD4294"/>
    <w:rsid w:val="00DE2176"/>
    <w:rsid w:val="00DF0C5A"/>
    <w:rsid w:val="00DF5804"/>
    <w:rsid w:val="00DF6184"/>
    <w:rsid w:val="00E01478"/>
    <w:rsid w:val="00E0668E"/>
    <w:rsid w:val="00E077FE"/>
    <w:rsid w:val="00E10C0C"/>
    <w:rsid w:val="00E163BE"/>
    <w:rsid w:val="00E17BE3"/>
    <w:rsid w:val="00E218AA"/>
    <w:rsid w:val="00E34911"/>
    <w:rsid w:val="00E44EC6"/>
    <w:rsid w:val="00E46948"/>
    <w:rsid w:val="00E53C6A"/>
    <w:rsid w:val="00E55C8D"/>
    <w:rsid w:val="00E56A84"/>
    <w:rsid w:val="00E56B04"/>
    <w:rsid w:val="00E57DD0"/>
    <w:rsid w:val="00E83008"/>
    <w:rsid w:val="00E85847"/>
    <w:rsid w:val="00E85CE2"/>
    <w:rsid w:val="00E8617D"/>
    <w:rsid w:val="00E87AD0"/>
    <w:rsid w:val="00E87CA4"/>
    <w:rsid w:val="00EA113E"/>
    <w:rsid w:val="00EA22F1"/>
    <w:rsid w:val="00EA6CB2"/>
    <w:rsid w:val="00EA7190"/>
    <w:rsid w:val="00EB407A"/>
    <w:rsid w:val="00EB46A0"/>
    <w:rsid w:val="00EC03A1"/>
    <w:rsid w:val="00EC0C11"/>
    <w:rsid w:val="00EC65BB"/>
    <w:rsid w:val="00ED2D74"/>
    <w:rsid w:val="00ED30DF"/>
    <w:rsid w:val="00ED3F11"/>
    <w:rsid w:val="00ED3FB0"/>
    <w:rsid w:val="00ED4900"/>
    <w:rsid w:val="00EE1298"/>
    <w:rsid w:val="00EE28E5"/>
    <w:rsid w:val="00EE6B86"/>
    <w:rsid w:val="00EF2668"/>
    <w:rsid w:val="00EF40E7"/>
    <w:rsid w:val="00F02E52"/>
    <w:rsid w:val="00F10186"/>
    <w:rsid w:val="00F17D6D"/>
    <w:rsid w:val="00F2004F"/>
    <w:rsid w:val="00F23116"/>
    <w:rsid w:val="00F3101E"/>
    <w:rsid w:val="00F33563"/>
    <w:rsid w:val="00F33F8E"/>
    <w:rsid w:val="00F3542F"/>
    <w:rsid w:val="00F36C23"/>
    <w:rsid w:val="00F37175"/>
    <w:rsid w:val="00F3751B"/>
    <w:rsid w:val="00F377BC"/>
    <w:rsid w:val="00F438BE"/>
    <w:rsid w:val="00F55F37"/>
    <w:rsid w:val="00F57434"/>
    <w:rsid w:val="00F60098"/>
    <w:rsid w:val="00F6151B"/>
    <w:rsid w:val="00F77DD1"/>
    <w:rsid w:val="00F90C77"/>
    <w:rsid w:val="00F919AD"/>
    <w:rsid w:val="00F92985"/>
    <w:rsid w:val="00F95FBE"/>
    <w:rsid w:val="00FA0974"/>
    <w:rsid w:val="00FA2628"/>
    <w:rsid w:val="00FA554F"/>
    <w:rsid w:val="00FA5C7F"/>
    <w:rsid w:val="00FD5AFC"/>
    <w:rsid w:val="00FE02B1"/>
    <w:rsid w:val="00FF6C6B"/>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8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52A67"/>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152A67"/>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semiHidden/>
    <w:rsid w:val="00152A67"/>
    <w:rPr>
      <w:sz w:val="18"/>
      <w:szCs w:val="18"/>
    </w:rPr>
  </w:style>
  <w:style w:type="paragraph" w:styleId="a4">
    <w:name w:val="footer"/>
    <w:basedOn w:val="a"/>
    <w:link w:val="Char0"/>
    <w:uiPriority w:val="99"/>
    <w:semiHidden/>
    <w:unhideWhenUsed/>
    <w:rsid w:val="00152A67"/>
    <w:pPr>
      <w:tabs>
        <w:tab w:val="center" w:pos="4153"/>
        <w:tab w:val="right" w:pos="8306"/>
      </w:tabs>
      <w:snapToGrid w:val="0"/>
      <w:jc w:val="left"/>
    </w:pPr>
    <w:rPr>
      <w:sz w:val="18"/>
      <w:szCs w:val="18"/>
    </w:rPr>
  </w:style>
  <w:style w:type="character" w:customStyle="1" w:styleId="Char0">
    <w:name w:val="页脚 Char"/>
    <w:basedOn w:val="a0"/>
    <w:link w:val="a4"/>
    <w:uiPriority w:val="99"/>
    <w:semiHidden/>
    <w:rsid w:val="00152A67"/>
    <w:rPr>
      <w:sz w:val="18"/>
      <w:szCs w:val="18"/>
    </w:rPr>
  </w:style>
  <w:style w:type="paragraph" w:styleId="a5">
    <w:name w:val="Balloon Text"/>
    <w:basedOn w:val="a"/>
    <w:link w:val="Char1"/>
    <w:uiPriority w:val="99"/>
    <w:semiHidden/>
    <w:unhideWhenUsed/>
    <w:rsid w:val="00152A67"/>
    <w:rPr>
      <w:sz w:val="18"/>
      <w:szCs w:val="18"/>
    </w:rPr>
  </w:style>
  <w:style w:type="character" w:customStyle="1" w:styleId="Char1">
    <w:name w:val="批注框文本 Char"/>
    <w:basedOn w:val="a0"/>
    <w:link w:val="a5"/>
    <w:uiPriority w:val="99"/>
    <w:semiHidden/>
    <w:rsid w:val="00152A67"/>
    <w:rPr>
      <w:sz w:val="18"/>
      <w:szCs w:val="18"/>
    </w:rPr>
  </w:style>
  <w:style w:type="character" w:styleId="a6">
    <w:name w:val="annotation reference"/>
    <w:basedOn w:val="a0"/>
    <w:uiPriority w:val="99"/>
    <w:semiHidden/>
    <w:unhideWhenUsed/>
    <w:rsid w:val="00A250FB"/>
    <w:rPr>
      <w:sz w:val="21"/>
      <w:szCs w:val="21"/>
    </w:rPr>
  </w:style>
  <w:style w:type="paragraph" w:styleId="a7">
    <w:name w:val="annotation text"/>
    <w:basedOn w:val="a"/>
    <w:link w:val="Char2"/>
    <w:uiPriority w:val="99"/>
    <w:semiHidden/>
    <w:unhideWhenUsed/>
    <w:rsid w:val="00A250FB"/>
    <w:pPr>
      <w:jc w:val="left"/>
    </w:pPr>
  </w:style>
  <w:style w:type="character" w:customStyle="1" w:styleId="Char2">
    <w:name w:val="批注文字 Char"/>
    <w:basedOn w:val="a0"/>
    <w:link w:val="a7"/>
    <w:uiPriority w:val="99"/>
    <w:semiHidden/>
    <w:rsid w:val="00A250FB"/>
  </w:style>
  <w:style w:type="paragraph" w:styleId="a8">
    <w:name w:val="annotation subject"/>
    <w:basedOn w:val="a7"/>
    <w:next w:val="a7"/>
    <w:link w:val="Char3"/>
    <w:uiPriority w:val="99"/>
    <w:semiHidden/>
    <w:unhideWhenUsed/>
    <w:rsid w:val="00A250FB"/>
    <w:rPr>
      <w:b/>
      <w:bCs/>
    </w:rPr>
  </w:style>
  <w:style w:type="character" w:customStyle="1" w:styleId="Char3">
    <w:name w:val="批注主题 Char"/>
    <w:basedOn w:val="Char2"/>
    <w:link w:val="a8"/>
    <w:uiPriority w:val="99"/>
    <w:semiHidden/>
    <w:rsid w:val="00A250FB"/>
    <w:rPr>
      <w:b/>
      <w:bCs/>
    </w:rPr>
  </w:style>
  <w:style w:type="table" w:styleId="a9">
    <w:name w:val="Table Grid"/>
    <w:basedOn w:val="a1"/>
    <w:uiPriority w:val="59"/>
    <w:rsid w:val="0015637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List Paragraph"/>
    <w:basedOn w:val="a"/>
    <w:uiPriority w:val="34"/>
    <w:qFormat/>
    <w:rsid w:val="00EE28E5"/>
    <w:pPr>
      <w:ind w:firstLineChars="200" w:firstLine="420"/>
    </w:pPr>
  </w:style>
  <w:style w:type="character" w:styleId="ab">
    <w:name w:val="Hyperlink"/>
    <w:basedOn w:val="a0"/>
    <w:uiPriority w:val="99"/>
    <w:unhideWhenUsed/>
    <w:rsid w:val="00F438BE"/>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714231239">
      <w:bodyDiv w:val="1"/>
      <w:marLeft w:val="0"/>
      <w:marRight w:val="0"/>
      <w:marTop w:val="0"/>
      <w:marBottom w:val="0"/>
      <w:divBdr>
        <w:top w:val="none" w:sz="0" w:space="0" w:color="auto"/>
        <w:left w:val="none" w:sz="0" w:space="0" w:color="auto"/>
        <w:bottom w:val="none" w:sz="0" w:space="0" w:color="auto"/>
        <w:right w:val="none" w:sz="0" w:space="0" w:color="auto"/>
      </w:divBdr>
    </w:div>
    <w:div w:id="1108817851">
      <w:bodyDiv w:val="1"/>
      <w:marLeft w:val="0"/>
      <w:marRight w:val="0"/>
      <w:marTop w:val="0"/>
      <w:marBottom w:val="0"/>
      <w:divBdr>
        <w:top w:val="none" w:sz="0" w:space="0" w:color="auto"/>
        <w:left w:val="none" w:sz="0" w:space="0" w:color="auto"/>
        <w:bottom w:val="none" w:sz="0" w:space="0" w:color="auto"/>
        <w:right w:val="none" w:sz="0" w:space="0" w:color="auto"/>
      </w:divBdr>
      <w:divsChild>
        <w:div w:id="161081313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zss163@hotmail.com" TargetMode="External"/><Relationship Id="rId13" Type="http://schemas.openxmlformats.org/officeDocument/2006/relationships/image" Target="media/image3.jpe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runze_yan@163.com" TargetMode="External"/><Relationship Id="rId12" Type="http://schemas.openxmlformats.org/officeDocument/2006/relationships/image" Target="media/image2.jpeg"/><Relationship Id="rId17" Type="http://schemas.openxmlformats.org/officeDocument/2006/relationships/image" Target="media/image7.jpeg"/><Relationship Id="rId2" Type="http://schemas.openxmlformats.org/officeDocument/2006/relationships/styles" Target="styles.xml"/><Relationship Id="rId16" Type="http://schemas.openxmlformats.org/officeDocument/2006/relationships/image" Target="media/image6.jpeg"/><Relationship Id="rId20" Type="http://schemas.microsoft.com/office/2007/relationships/stylesWithEffects" Target="stylesWithEffect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jpeg"/><Relationship Id="rId5" Type="http://schemas.openxmlformats.org/officeDocument/2006/relationships/footnotes" Target="footnotes.xml"/><Relationship Id="rId15" Type="http://schemas.openxmlformats.org/officeDocument/2006/relationships/image" Target="media/image5.jpeg"/><Relationship Id="rId10" Type="http://schemas.openxmlformats.org/officeDocument/2006/relationships/chart" Target="charts/chart2.xm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chart" Target="charts/chart1.xml"/><Relationship Id="rId14" Type="http://schemas.openxmlformats.org/officeDocument/2006/relationships/image" Target="media/image4.jpeg"/></Relationships>
</file>

<file path=word/charts/_rels/chart1.xml.rels><?xml version="1.0" encoding="UTF-8" standalone="yes"?>
<Relationships xmlns="http://schemas.openxmlformats.org/package/2006/relationships"><Relationship Id="rId1" Type="http://schemas.openxmlformats.org/officeDocument/2006/relationships/oleObject" Target="file:///F:\&#23398;&#20064;\&#35838;&#39064;\&#26412;&#22320;\&#26102;&#31354;&#25551;&#36848;&#24615;&#25968;&#25454;\&#29575;&#25968;&#20849;&#21464;.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F:\&#23398;&#20064;\&#35838;&#39064;\&#26412;&#22320;\&#26102;&#31354;&#25551;&#36848;&#24615;&#25968;&#25454;\&#29575;&#25968;&#20849;&#21464;.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zh-CN"/>
  <c:style val="3"/>
  <c:chart>
    <c:autoTitleDeleted val="1"/>
    <c:plotArea>
      <c:layout/>
      <c:lineChart>
        <c:grouping val="standard"/>
        <c:ser>
          <c:idx val="0"/>
          <c:order val="0"/>
          <c:tx>
            <c:v>发病率曲线</c:v>
          </c:tx>
          <c:cat>
            <c:strRef>
              <c:f>Sheet1!$A$1:$I$1</c:f>
              <c:strCache>
                <c:ptCount val="9"/>
                <c:pt idx="0">
                  <c:v>2002</c:v>
                </c:pt>
                <c:pt idx="1">
                  <c:v>2003</c:v>
                </c:pt>
                <c:pt idx="2">
                  <c:v>2004</c:v>
                </c:pt>
                <c:pt idx="3">
                  <c:v>2005</c:v>
                </c:pt>
                <c:pt idx="4">
                  <c:v>2006</c:v>
                </c:pt>
                <c:pt idx="5">
                  <c:v>2007</c:v>
                </c:pt>
                <c:pt idx="6">
                  <c:v>2008</c:v>
                </c:pt>
                <c:pt idx="7">
                  <c:v>2009</c:v>
                </c:pt>
                <c:pt idx="8">
                  <c:v>2010</c:v>
                </c:pt>
              </c:strCache>
            </c:strRef>
          </c:cat>
          <c:val>
            <c:numRef>
              <c:f>Sheet1!$A$2:$I$2</c:f>
              <c:numCache>
                <c:formatCode>General</c:formatCode>
                <c:ptCount val="9"/>
                <c:pt idx="0">
                  <c:v>0.24684000000000286</c:v>
                </c:pt>
                <c:pt idx="1">
                  <c:v>0.28943000000000002</c:v>
                </c:pt>
                <c:pt idx="2">
                  <c:v>0.25212999999999997</c:v>
                </c:pt>
                <c:pt idx="3">
                  <c:v>0.25102000000000002</c:v>
                </c:pt>
                <c:pt idx="4">
                  <c:v>0.42208000000000606</c:v>
                </c:pt>
                <c:pt idx="5">
                  <c:v>0.33439000000000696</c:v>
                </c:pt>
                <c:pt idx="6">
                  <c:v>0.17313000000000001</c:v>
                </c:pt>
                <c:pt idx="7">
                  <c:v>8.3522000000001234E-2</c:v>
                </c:pt>
                <c:pt idx="8">
                  <c:v>3.1860000000000062E-2</c:v>
                </c:pt>
              </c:numCache>
            </c:numRef>
          </c:val>
        </c:ser>
        <c:marker val="1"/>
        <c:axId val="141011968"/>
        <c:axId val="141026432"/>
      </c:lineChart>
      <c:catAx>
        <c:axId val="141011968"/>
        <c:scaling>
          <c:orientation val="minMax"/>
        </c:scaling>
        <c:axPos val="b"/>
        <c:title>
          <c:tx>
            <c:rich>
              <a:bodyPr/>
              <a:lstStyle/>
              <a:p>
                <a:pPr>
                  <a:defRPr/>
                </a:pPr>
                <a:r>
                  <a:rPr lang="zh-CN"/>
                  <a:t>年份</a:t>
                </a:r>
              </a:p>
            </c:rich>
          </c:tx>
        </c:title>
        <c:tickLblPos val="nextTo"/>
        <c:crossAx val="141026432"/>
        <c:crosses val="autoZero"/>
        <c:auto val="1"/>
        <c:lblAlgn val="ctr"/>
        <c:lblOffset val="100"/>
      </c:catAx>
      <c:valAx>
        <c:axId val="141026432"/>
        <c:scaling>
          <c:orientation val="minMax"/>
        </c:scaling>
        <c:axPos val="l"/>
        <c:title>
          <c:tx>
            <c:rich>
              <a:bodyPr rot="0" vert="wordArtVertRtl"/>
              <a:lstStyle/>
              <a:p>
                <a:pPr>
                  <a:defRPr/>
                </a:pPr>
                <a:r>
                  <a:rPr lang="zh-CN"/>
                  <a:t>全国发病率</a:t>
                </a:r>
              </a:p>
            </c:rich>
          </c:tx>
          <c:layout>
            <c:manualLayout>
              <c:xMode val="edge"/>
              <c:yMode val="edge"/>
              <c:x val="1.6810758885686981E-2"/>
              <c:y val="0.26742089530476976"/>
            </c:manualLayout>
          </c:layout>
        </c:title>
        <c:numFmt formatCode="General" sourceLinked="1"/>
        <c:tickLblPos val="nextTo"/>
        <c:crossAx val="141011968"/>
        <c:crosses val="autoZero"/>
        <c:crossBetween val="between"/>
      </c:valAx>
      <c:spPr>
        <a:noFill/>
        <a:ln>
          <a:noFill/>
        </a:ln>
      </c:spPr>
    </c:plotArea>
    <c:legend>
      <c:legendPos val="r"/>
    </c:legend>
    <c:plotVisOnly val="1"/>
    <c:dispBlanksAs val="gap"/>
  </c:chart>
  <c:spPr>
    <a:noFill/>
    <a:ln>
      <a:no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zh-CN"/>
  <c:chart>
    <c:plotArea>
      <c:layout/>
      <c:barChart>
        <c:barDir val="col"/>
        <c:grouping val="clustered"/>
        <c:ser>
          <c:idx val="1"/>
          <c:order val="1"/>
          <c:tx>
            <c:v>千分之一以上</c:v>
          </c:tx>
          <c:cat>
            <c:strRef>
              <c:f>Sheet1!$A$1:$I$1</c:f>
              <c:strCache>
                <c:ptCount val="9"/>
                <c:pt idx="0">
                  <c:v>2002</c:v>
                </c:pt>
                <c:pt idx="1">
                  <c:v>2003</c:v>
                </c:pt>
                <c:pt idx="2">
                  <c:v>2004</c:v>
                </c:pt>
                <c:pt idx="3">
                  <c:v>2005</c:v>
                </c:pt>
                <c:pt idx="4">
                  <c:v>2006</c:v>
                </c:pt>
                <c:pt idx="5">
                  <c:v>2007</c:v>
                </c:pt>
                <c:pt idx="6">
                  <c:v>2008</c:v>
                </c:pt>
                <c:pt idx="7">
                  <c:v>2009</c:v>
                </c:pt>
                <c:pt idx="8">
                  <c:v>2010</c:v>
                </c:pt>
              </c:strCache>
            </c:strRef>
          </c:cat>
          <c:val>
            <c:numRef>
              <c:f>Sheet1!$A$3:$I$3</c:f>
              <c:numCache>
                <c:formatCode>General</c:formatCode>
                <c:ptCount val="9"/>
                <c:pt idx="0">
                  <c:v>22</c:v>
                </c:pt>
                <c:pt idx="1">
                  <c:v>28</c:v>
                </c:pt>
                <c:pt idx="2">
                  <c:v>23</c:v>
                </c:pt>
                <c:pt idx="3">
                  <c:v>21</c:v>
                </c:pt>
                <c:pt idx="4">
                  <c:v>19</c:v>
                </c:pt>
                <c:pt idx="5">
                  <c:v>23</c:v>
                </c:pt>
                <c:pt idx="6">
                  <c:v>4</c:v>
                </c:pt>
                <c:pt idx="7">
                  <c:v>1</c:v>
                </c:pt>
                <c:pt idx="8">
                  <c:v>1</c:v>
                </c:pt>
              </c:numCache>
            </c:numRef>
          </c:val>
        </c:ser>
        <c:ser>
          <c:idx val="2"/>
          <c:order val="2"/>
          <c:tx>
            <c:v>万分之一以上</c:v>
          </c:tx>
          <c:cat>
            <c:strRef>
              <c:f>Sheet1!$A$1:$I$1</c:f>
              <c:strCache>
                <c:ptCount val="9"/>
                <c:pt idx="0">
                  <c:v>2002</c:v>
                </c:pt>
                <c:pt idx="1">
                  <c:v>2003</c:v>
                </c:pt>
                <c:pt idx="2">
                  <c:v>2004</c:v>
                </c:pt>
                <c:pt idx="3">
                  <c:v>2005</c:v>
                </c:pt>
                <c:pt idx="4">
                  <c:v>2006</c:v>
                </c:pt>
                <c:pt idx="5">
                  <c:v>2007</c:v>
                </c:pt>
                <c:pt idx="6">
                  <c:v>2008</c:v>
                </c:pt>
                <c:pt idx="7">
                  <c:v>2009</c:v>
                </c:pt>
                <c:pt idx="8">
                  <c:v>2010</c:v>
                </c:pt>
              </c:strCache>
            </c:strRef>
          </c:cat>
          <c:val>
            <c:numRef>
              <c:f>Sheet1!$A$4:$I$4</c:f>
              <c:numCache>
                <c:formatCode>General</c:formatCode>
                <c:ptCount val="9"/>
                <c:pt idx="0">
                  <c:v>61</c:v>
                </c:pt>
                <c:pt idx="1">
                  <c:v>62</c:v>
                </c:pt>
                <c:pt idx="2">
                  <c:v>50</c:v>
                </c:pt>
                <c:pt idx="3">
                  <c:v>63</c:v>
                </c:pt>
                <c:pt idx="4">
                  <c:v>49</c:v>
                </c:pt>
                <c:pt idx="5">
                  <c:v>51</c:v>
                </c:pt>
                <c:pt idx="6">
                  <c:v>46</c:v>
                </c:pt>
                <c:pt idx="7">
                  <c:v>46</c:v>
                </c:pt>
                <c:pt idx="8">
                  <c:v>18</c:v>
                </c:pt>
              </c:numCache>
            </c:numRef>
          </c:val>
        </c:ser>
        <c:axId val="155471232"/>
        <c:axId val="155477504"/>
      </c:barChart>
      <c:lineChart>
        <c:grouping val="standard"/>
        <c:ser>
          <c:idx val="0"/>
          <c:order val="0"/>
          <c:tx>
            <c:v>发病率曲线</c:v>
          </c:tx>
          <c:marker>
            <c:symbol val="none"/>
          </c:marker>
          <c:cat>
            <c:strRef>
              <c:f>Sheet1!$A$1:$I$1</c:f>
              <c:strCache>
                <c:ptCount val="9"/>
                <c:pt idx="0">
                  <c:v>2002</c:v>
                </c:pt>
                <c:pt idx="1">
                  <c:v>2003</c:v>
                </c:pt>
                <c:pt idx="2">
                  <c:v>2004</c:v>
                </c:pt>
                <c:pt idx="3">
                  <c:v>2005</c:v>
                </c:pt>
                <c:pt idx="4">
                  <c:v>2006</c:v>
                </c:pt>
                <c:pt idx="5">
                  <c:v>2007</c:v>
                </c:pt>
                <c:pt idx="6">
                  <c:v>2008</c:v>
                </c:pt>
                <c:pt idx="7">
                  <c:v>2009</c:v>
                </c:pt>
                <c:pt idx="8">
                  <c:v>2010</c:v>
                </c:pt>
              </c:strCache>
            </c:strRef>
          </c:cat>
          <c:val>
            <c:numRef>
              <c:f>Sheet1!$A$2:$I$2</c:f>
              <c:numCache>
                <c:formatCode>General</c:formatCode>
                <c:ptCount val="9"/>
                <c:pt idx="0">
                  <c:v>0.24684000000000286</c:v>
                </c:pt>
                <c:pt idx="1">
                  <c:v>0.28943000000000002</c:v>
                </c:pt>
                <c:pt idx="2">
                  <c:v>0.25212999999999997</c:v>
                </c:pt>
                <c:pt idx="3">
                  <c:v>0.25102000000000002</c:v>
                </c:pt>
                <c:pt idx="4">
                  <c:v>0.42208000000000606</c:v>
                </c:pt>
                <c:pt idx="5">
                  <c:v>0.33439000000000696</c:v>
                </c:pt>
                <c:pt idx="6">
                  <c:v>0.17313000000000001</c:v>
                </c:pt>
                <c:pt idx="7">
                  <c:v>8.3522000000000748E-2</c:v>
                </c:pt>
                <c:pt idx="8">
                  <c:v>3.1860000000000006E-2</c:v>
                </c:pt>
              </c:numCache>
            </c:numRef>
          </c:val>
        </c:ser>
        <c:marker val="1"/>
        <c:axId val="155485696"/>
        <c:axId val="155479424"/>
      </c:lineChart>
      <c:catAx>
        <c:axId val="155471232"/>
        <c:scaling>
          <c:orientation val="minMax"/>
        </c:scaling>
        <c:axPos val="b"/>
        <c:title>
          <c:tx>
            <c:rich>
              <a:bodyPr/>
              <a:lstStyle/>
              <a:p>
                <a:pPr>
                  <a:defRPr/>
                </a:pPr>
                <a:r>
                  <a:rPr lang="zh-CN" altLang="en-US"/>
                  <a:t>年份</a:t>
                </a:r>
                <a:endParaRPr lang="en-US" altLang="zh-CN"/>
              </a:p>
            </c:rich>
          </c:tx>
        </c:title>
        <c:tickLblPos val="nextTo"/>
        <c:crossAx val="155477504"/>
        <c:crosses val="autoZero"/>
        <c:auto val="1"/>
        <c:lblAlgn val="ctr"/>
        <c:lblOffset val="100"/>
      </c:catAx>
      <c:valAx>
        <c:axId val="155477504"/>
        <c:scaling>
          <c:orientation val="minMax"/>
        </c:scaling>
        <c:axPos val="l"/>
        <c:title>
          <c:tx>
            <c:rich>
              <a:bodyPr rot="0" vert="wordArtVertRtl"/>
              <a:lstStyle/>
              <a:p>
                <a:pPr>
                  <a:defRPr/>
                </a:pPr>
                <a:r>
                  <a:rPr lang="zh-CN" altLang="en-US"/>
                  <a:t>全国流行县数</a:t>
                </a:r>
              </a:p>
            </c:rich>
          </c:tx>
        </c:title>
        <c:numFmt formatCode="General" sourceLinked="1"/>
        <c:tickLblPos val="nextTo"/>
        <c:crossAx val="155471232"/>
        <c:crosses val="autoZero"/>
        <c:crossBetween val="between"/>
      </c:valAx>
      <c:valAx>
        <c:axId val="155479424"/>
        <c:scaling>
          <c:orientation val="minMax"/>
        </c:scaling>
        <c:axPos val="r"/>
        <c:title>
          <c:tx>
            <c:rich>
              <a:bodyPr rot="0" vert="wordArtVertRtl"/>
              <a:lstStyle/>
              <a:p>
                <a:pPr>
                  <a:defRPr/>
                </a:pPr>
                <a:r>
                  <a:rPr lang="zh-CN" altLang="en-US"/>
                  <a:t>全国发病率</a:t>
                </a:r>
              </a:p>
            </c:rich>
          </c:tx>
        </c:title>
        <c:numFmt formatCode="General" sourceLinked="1"/>
        <c:tickLblPos val="nextTo"/>
        <c:crossAx val="155485696"/>
        <c:crosses val="max"/>
        <c:crossBetween val="between"/>
      </c:valAx>
      <c:catAx>
        <c:axId val="155485696"/>
        <c:scaling>
          <c:orientation val="minMax"/>
        </c:scaling>
        <c:delete val="1"/>
        <c:axPos val="b"/>
        <c:tickLblPos val="none"/>
        <c:crossAx val="155479424"/>
        <c:crosses val="autoZero"/>
        <c:auto val="1"/>
        <c:lblAlgn val="ctr"/>
        <c:lblOffset val="100"/>
      </c:catAx>
    </c:plotArea>
    <c:legend>
      <c:legendPos val="r"/>
      <c:layout>
        <c:manualLayout>
          <c:xMode val="edge"/>
          <c:yMode val="edge"/>
          <c:x val="0.76204209183525651"/>
          <c:y val="0.27498289489496647"/>
          <c:w val="0.16926902745739991"/>
          <c:h val="0.33791300552023451"/>
        </c:manualLayout>
      </c:layout>
    </c:legend>
    <c:plotVisOnly val="1"/>
    <c:dispBlanksAs val="gap"/>
  </c:chart>
  <c:externalData r:id="rId1"/>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1374</TotalTime>
  <Pages>1</Pages>
  <Words>2272</Words>
  <Characters>12957</Characters>
  <Application>Microsoft Office Word</Application>
  <DocSecurity>0</DocSecurity>
  <Lines>107</Lines>
  <Paragraphs>30</Paragraphs>
  <ScaleCrop>false</ScaleCrop>
  <Company/>
  <LinksUpToDate>false</LinksUpToDate>
  <CharactersWithSpaces>15199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yrz</dc:creator>
  <dc:description>NE.Ref</dc:description>
  <cp:lastModifiedBy>yrz</cp:lastModifiedBy>
  <cp:revision>14</cp:revision>
  <dcterms:created xsi:type="dcterms:W3CDTF">2014-01-01T14:42:00Z</dcterms:created>
  <dcterms:modified xsi:type="dcterms:W3CDTF">2014-01-12T03:35:00Z</dcterms:modified>
</cp:coreProperties>
</file>