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D7" w:rsidRDefault="009F064E">
      <w:pPr>
        <w:spacing w:line="360" w:lineRule="auto"/>
        <w:jc w:val="center"/>
        <w:rPr>
          <w:b/>
          <w:sz w:val="28"/>
          <w:szCs w:val="28"/>
        </w:rPr>
      </w:pPr>
      <w:r>
        <w:rPr>
          <w:rFonts w:hint="eastAsia"/>
          <w:b/>
          <w:sz w:val="28"/>
          <w:szCs w:val="28"/>
        </w:rPr>
        <w:t>临床微生物学及检验精品课程建设</w:t>
      </w:r>
      <w:r w:rsidR="00BA5572">
        <w:rPr>
          <w:rFonts w:hint="eastAsia"/>
          <w:b/>
          <w:sz w:val="28"/>
          <w:szCs w:val="28"/>
        </w:rPr>
        <w:t>的</w:t>
      </w:r>
      <w:r w:rsidR="005C4518">
        <w:rPr>
          <w:rFonts w:hint="eastAsia"/>
          <w:b/>
          <w:sz w:val="28"/>
          <w:szCs w:val="28"/>
        </w:rPr>
        <w:t>实践与思考</w:t>
      </w:r>
      <w:r w:rsidR="001E1B12" w:rsidRPr="001E1B12">
        <w:rPr>
          <w:rStyle w:val="a9"/>
          <w:b/>
          <w:sz w:val="28"/>
          <w:szCs w:val="28"/>
        </w:rPr>
        <w:footnoteReference w:customMarkFollows="1" w:id="2"/>
        <w:sym w:font="Symbol" w:char="F020"/>
      </w:r>
    </w:p>
    <w:p w:rsidR="000F01AF" w:rsidRPr="000F01AF" w:rsidRDefault="000F01AF" w:rsidP="000F01AF">
      <w:pPr>
        <w:spacing w:line="360" w:lineRule="auto"/>
        <w:ind w:firstLine="480"/>
        <w:jc w:val="center"/>
        <w:rPr>
          <w:szCs w:val="21"/>
        </w:rPr>
      </w:pPr>
      <w:r w:rsidRPr="000F01AF">
        <w:rPr>
          <w:rFonts w:hint="eastAsia"/>
          <w:szCs w:val="21"/>
        </w:rPr>
        <w:t>吴利先，白丽，王国富，张雷，武有聪，刘奇</w:t>
      </w:r>
    </w:p>
    <w:p w:rsidR="000F01AF" w:rsidRDefault="000F01AF" w:rsidP="000F01AF">
      <w:pPr>
        <w:spacing w:line="360" w:lineRule="auto"/>
        <w:ind w:firstLine="480"/>
        <w:jc w:val="center"/>
        <w:rPr>
          <w:szCs w:val="21"/>
        </w:rPr>
      </w:pPr>
      <w:r w:rsidRPr="000F01AF">
        <w:rPr>
          <w:rFonts w:hint="eastAsia"/>
          <w:szCs w:val="21"/>
        </w:rPr>
        <w:t>（大理大学基础医学院医学微生物学与免疫学教研室）</w:t>
      </w:r>
    </w:p>
    <w:p w:rsidR="000F01AF" w:rsidRPr="000F01AF" w:rsidRDefault="000F01AF" w:rsidP="000F01AF">
      <w:pPr>
        <w:spacing w:line="360" w:lineRule="auto"/>
        <w:ind w:firstLine="480"/>
        <w:jc w:val="center"/>
        <w:rPr>
          <w:szCs w:val="21"/>
        </w:rPr>
      </w:pPr>
    </w:p>
    <w:p w:rsidR="00F27C24" w:rsidRDefault="000F01AF" w:rsidP="000F01AF">
      <w:pPr>
        <w:spacing w:line="360" w:lineRule="auto"/>
        <w:rPr>
          <w:sz w:val="24"/>
          <w:szCs w:val="24"/>
        </w:rPr>
      </w:pPr>
      <w:r>
        <w:rPr>
          <w:rFonts w:hint="eastAsia"/>
          <w:b/>
          <w:sz w:val="24"/>
          <w:szCs w:val="24"/>
        </w:rPr>
        <w:t>【</w:t>
      </w:r>
      <w:r w:rsidRPr="000F01AF">
        <w:rPr>
          <w:rFonts w:hint="eastAsia"/>
          <w:b/>
          <w:sz w:val="24"/>
          <w:szCs w:val="24"/>
        </w:rPr>
        <w:t>摘要</w:t>
      </w:r>
      <w:r>
        <w:rPr>
          <w:rFonts w:hint="eastAsia"/>
          <w:sz w:val="24"/>
          <w:szCs w:val="24"/>
        </w:rPr>
        <w:t>】</w:t>
      </w:r>
      <w:r w:rsidRPr="000F01AF">
        <w:rPr>
          <w:rFonts w:hint="eastAsia"/>
          <w:sz w:val="24"/>
          <w:szCs w:val="24"/>
        </w:rPr>
        <w:t>为做好</w:t>
      </w:r>
      <w:r>
        <w:rPr>
          <w:rFonts w:hint="eastAsia"/>
          <w:sz w:val="24"/>
          <w:szCs w:val="24"/>
        </w:rPr>
        <w:t>临床微生物学及检验</w:t>
      </w:r>
      <w:r w:rsidRPr="000F01AF">
        <w:rPr>
          <w:rFonts w:hint="eastAsia"/>
          <w:sz w:val="24"/>
          <w:szCs w:val="24"/>
        </w:rPr>
        <w:t>课程的建设工作</w:t>
      </w:r>
      <w:r w:rsidRPr="000F01AF">
        <w:rPr>
          <w:rFonts w:hint="eastAsia"/>
          <w:sz w:val="24"/>
          <w:szCs w:val="24"/>
        </w:rPr>
        <w:t xml:space="preserve">, </w:t>
      </w:r>
      <w:r w:rsidRPr="000F01AF">
        <w:rPr>
          <w:rFonts w:hint="eastAsia"/>
          <w:sz w:val="24"/>
          <w:szCs w:val="24"/>
        </w:rPr>
        <w:t>我们从</w:t>
      </w:r>
      <w:r>
        <w:rPr>
          <w:rFonts w:hint="eastAsia"/>
          <w:sz w:val="24"/>
          <w:szCs w:val="24"/>
        </w:rPr>
        <w:t>师资队伍建设、教学研究、教学改革以及课程文化的建设</w:t>
      </w:r>
      <w:r w:rsidRPr="000F01AF">
        <w:rPr>
          <w:rFonts w:hint="eastAsia"/>
          <w:sz w:val="24"/>
          <w:szCs w:val="24"/>
        </w:rPr>
        <w:t>等方面进行了实践</w:t>
      </w:r>
      <w:r>
        <w:rPr>
          <w:rFonts w:hint="eastAsia"/>
          <w:sz w:val="24"/>
          <w:szCs w:val="24"/>
        </w:rPr>
        <w:t>和思考</w:t>
      </w:r>
      <w:r w:rsidRPr="000F01AF">
        <w:rPr>
          <w:rFonts w:hint="eastAsia"/>
          <w:sz w:val="24"/>
          <w:szCs w:val="24"/>
        </w:rPr>
        <w:t xml:space="preserve">, </w:t>
      </w:r>
      <w:r w:rsidRPr="000F01AF">
        <w:rPr>
          <w:rFonts w:hint="eastAsia"/>
          <w:sz w:val="24"/>
          <w:szCs w:val="24"/>
        </w:rPr>
        <w:t>逐渐形成了一门特色鲜明、成效显著的精品课程。</w:t>
      </w:r>
    </w:p>
    <w:p w:rsidR="000F01AF" w:rsidRDefault="000F01AF" w:rsidP="000F01AF">
      <w:pPr>
        <w:spacing w:line="360" w:lineRule="auto"/>
        <w:rPr>
          <w:sz w:val="24"/>
          <w:szCs w:val="24"/>
        </w:rPr>
      </w:pPr>
      <w:r>
        <w:rPr>
          <w:rFonts w:hint="eastAsia"/>
          <w:b/>
          <w:sz w:val="24"/>
          <w:szCs w:val="24"/>
        </w:rPr>
        <w:t>【</w:t>
      </w:r>
      <w:r w:rsidRPr="000F01AF">
        <w:rPr>
          <w:rFonts w:hint="eastAsia"/>
          <w:b/>
          <w:sz w:val="24"/>
          <w:szCs w:val="24"/>
        </w:rPr>
        <w:t>关键词</w:t>
      </w:r>
      <w:r>
        <w:rPr>
          <w:rFonts w:hint="eastAsia"/>
          <w:sz w:val="24"/>
          <w:szCs w:val="24"/>
        </w:rPr>
        <w:t>】临床微生物学及检验，精品课程，课程建设</w:t>
      </w:r>
    </w:p>
    <w:p w:rsidR="000F01AF" w:rsidRDefault="000F01AF" w:rsidP="000F01AF">
      <w:pPr>
        <w:spacing w:line="360" w:lineRule="auto"/>
        <w:rPr>
          <w:rFonts w:ascii="Times New Roman" w:hAnsi="Times New Roman" w:cs="Times New Roman"/>
          <w:b/>
          <w:sz w:val="24"/>
          <w:szCs w:val="24"/>
        </w:rPr>
      </w:pPr>
    </w:p>
    <w:p w:rsidR="000F01AF" w:rsidRPr="000F01AF" w:rsidRDefault="000F01AF" w:rsidP="000F01AF">
      <w:pPr>
        <w:spacing w:line="360" w:lineRule="auto"/>
        <w:rPr>
          <w:rFonts w:ascii="Times New Roman" w:hAnsi="Times New Roman" w:cs="Times New Roman"/>
          <w:b/>
          <w:bCs/>
          <w:kern w:val="0"/>
          <w:sz w:val="24"/>
          <w:szCs w:val="24"/>
        </w:rPr>
      </w:pPr>
      <w:r w:rsidRPr="000F01AF">
        <w:rPr>
          <w:rFonts w:ascii="Times New Roman" w:hAnsi="Times New Roman" w:cs="Times New Roman"/>
          <w:b/>
          <w:sz w:val="24"/>
          <w:szCs w:val="24"/>
        </w:rPr>
        <w:t xml:space="preserve">Practice and </w:t>
      </w:r>
      <w:r w:rsidRPr="000F01AF">
        <w:rPr>
          <w:rFonts w:ascii="Times New Roman" w:hAnsi="Times New Roman" w:cs="Times New Roman"/>
          <w:b/>
          <w:color w:val="333333"/>
          <w:sz w:val="24"/>
          <w:szCs w:val="24"/>
          <w:shd w:val="clear" w:color="auto" w:fill="FFFFFF"/>
        </w:rPr>
        <w:t>thinking</w:t>
      </w:r>
      <w:r w:rsidRPr="000F01AF">
        <w:rPr>
          <w:rFonts w:ascii="Times New Roman" w:hAnsi="Times New Roman" w:cs="Times New Roman"/>
          <w:b/>
          <w:sz w:val="24"/>
          <w:szCs w:val="24"/>
        </w:rPr>
        <w:t xml:space="preserve"> on top-quality course construction for </w:t>
      </w:r>
      <w:r w:rsidRPr="000F01AF">
        <w:rPr>
          <w:rFonts w:ascii="Times New Roman" w:hAnsi="Times New Roman" w:cs="Times New Roman"/>
          <w:b/>
          <w:bCs/>
          <w:kern w:val="0"/>
          <w:sz w:val="24"/>
          <w:szCs w:val="24"/>
        </w:rPr>
        <w:t>Clinical Microbiology and Diagnosis</w:t>
      </w:r>
    </w:p>
    <w:p w:rsidR="000F01AF" w:rsidRPr="000F01AF" w:rsidRDefault="000F01AF" w:rsidP="000F01AF">
      <w:pPr>
        <w:autoSpaceDE w:val="0"/>
        <w:autoSpaceDN w:val="0"/>
        <w:adjustRightInd w:val="0"/>
        <w:spacing w:line="440" w:lineRule="exact"/>
        <w:jc w:val="center"/>
        <w:rPr>
          <w:rFonts w:ascii="Times New Roman" w:hAnsi="Times New Roman" w:cs="Times New Roman"/>
          <w:kern w:val="0"/>
          <w:szCs w:val="21"/>
        </w:rPr>
      </w:pPr>
      <w:r w:rsidRPr="000F01AF">
        <w:rPr>
          <w:rFonts w:ascii="Times New Roman" w:hAnsi="Times New Roman" w:cs="Times New Roman"/>
          <w:b/>
          <w:bCs/>
          <w:kern w:val="0"/>
          <w:sz w:val="24"/>
          <w:szCs w:val="24"/>
        </w:rPr>
        <w:t xml:space="preserve">WU </w:t>
      </w:r>
      <w:proofErr w:type="spellStart"/>
      <w:r w:rsidRPr="000F01AF">
        <w:rPr>
          <w:rFonts w:ascii="Times New Roman" w:hAnsi="Times New Roman" w:cs="Times New Roman"/>
          <w:b/>
          <w:bCs/>
          <w:kern w:val="0"/>
          <w:sz w:val="24"/>
          <w:szCs w:val="24"/>
        </w:rPr>
        <w:t>Lixian</w:t>
      </w:r>
      <w:proofErr w:type="spellEnd"/>
      <w:r w:rsidRPr="000F01AF">
        <w:rPr>
          <w:rFonts w:ascii="Times New Roman" w:hAnsi="Times New Roman" w:cs="Times New Roman"/>
          <w:b/>
          <w:bCs/>
          <w:kern w:val="0"/>
          <w:sz w:val="24"/>
          <w:szCs w:val="24"/>
        </w:rPr>
        <w:t xml:space="preserve">, BAI Li, WANG </w:t>
      </w:r>
      <w:proofErr w:type="spellStart"/>
      <w:r w:rsidRPr="000F01AF">
        <w:rPr>
          <w:rFonts w:ascii="Times New Roman" w:hAnsi="Times New Roman" w:cs="Times New Roman"/>
          <w:b/>
          <w:bCs/>
          <w:kern w:val="0"/>
          <w:sz w:val="24"/>
          <w:szCs w:val="24"/>
        </w:rPr>
        <w:t>Guofu</w:t>
      </w:r>
      <w:proofErr w:type="spellEnd"/>
      <w:r w:rsidRPr="000F01AF">
        <w:rPr>
          <w:rFonts w:ascii="Times New Roman" w:hAnsi="Times New Roman" w:cs="Times New Roman"/>
          <w:b/>
          <w:bCs/>
          <w:kern w:val="0"/>
          <w:sz w:val="24"/>
          <w:szCs w:val="24"/>
        </w:rPr>
        <w:t xml:space="preserve">, ZHANG lei, WU, </w:t>
      </w:r>
      <w:proofErr w:type="spellStart"/>
      <w:r w:rsidRPr="000F01AF">
        <w:rPr>
          <w:rFonts w:ascii="Times New Roman" w:hAnsi="Times New Roman" w:cs="Times New Roman"/>
          <w:b/>
          <w:bCs/>
          <w:kern w:val="0"/>
          <w:sz w:val="24"/>
          <w:szCs w:val="24"/>
        </w:rPr>
        <w:t>Youcong</w:t>
      </w:r>
      <w:proofErr w:type="spellEnd"/>
      <w:r w:rsidRPr="000F01AF">
        <w:rPr>
          <w:rFonts w:ascii="Times New Roman" w:hAnsi="Times New Roman" w:cs="Times New Roman"/>
          <w:b/>
          <w:bCs/>
          <w:kern w:val="0"/>
          <w:sz w:val="24"/>
          <w:szCs w:val="24"/>
        </w:rPr>
        <w:t xml:space="preserve">, LIU </w:t>
      </w:r>
      <w:proofErr w:type="spellStart"/>
      <w:r w:rsidRPr="000F01AF">
        <w:rPr>
          <w:rFonts w:ascii="Times New Roman" w:hAnsi="Times New Roman" w:cs="Times New Roman"/>
          <w:b/>
          <w:bCs/>
          <w:kern w:val="0"/>
          <w:sz w:val="24"/>
          <w:szCs w:val="24"/>
        </w:rPr>
        <w:t>Qi</w:t>
      </w:r>
      <w:proofErr w:type="spellEnd"/>
      <w:r w:rsidRPr="000F01AF">
        <w:rPr>
          <w:rFonts w:ascii="Times New Roman" w:hAnsi="Times New Roman" w:cs="Times New Roman"/>
          <w:bCs/>
          <w:szCs w:val="21"/>
        </w:rPr>
        <w:t>（</w:t>
      </w:r>
      <w:r w:rsidRPr="000F01AF">
        <w:rPr>
          <w:rFonts w:ascii="Times New Roman" w:hAnsi="Times New Roman" w:cs="Times New Roman"/>
          <w:szCs w:val="21"/>
        </w:rPr>
        <w:t xml:space="preserve">Department of Microbiology and Immunology, School of Basic Medical Sciences, Dali </w:t>
      </w:r>
      <w:r w:rsidRPr="000F01AF">
        <w:rPr>
          <w:rFonts w:ascii="Times New Roman" w:hAnsi="Times New Roman" w:cs="Times New Roman"/>
          <w:bCs/>
          <w:szCs w:val="21"/>
        </w:rPr>
        <w:t>University</w:t>
      </w:r>
      <w:r w:rsidRPr="000F01AF">
        <w:rPr>
          <w:rFonts w:ascii="Times New Roman" w:hAnsi="Times New Roman" w:cs="Times New Roman"/>
          <w:szCs w:val="21"/>
        </w:rPr>
        <w:t>, Dali, Yunnan 671000,</w:t>
      </w:r>
      <w:r w:rsidRPr="000F01AF">
        <w:rPr>
          <w:rFonts w:ascii="Times New Roman" w:hAnsi="Times New Roman" w:cs="Times New Roman"/>
          <w:bCs/>
          <w:szCs w:val="21"/>
        </w:rPr>
        <w:t xml:space="preserve"> China</w:t>
      </w:r>
      <w:r w:rsidRPr="000F01AF">
        <w:rPr>
          <w:rFonts w:ascii="Times New Roman" w:hAnsi="Times New Roman" w:cs="Times New Roman"/>
          <w:bCs/>
          <w:szCs w:val="21"/>
        </w:rPr>
        <w:t>）</w:t>
      </w:r>
    </w:p>
    <w:p w:rsidR="000F01AF" w:rsidRPr="000F01AF" w:rsidRDefault="000F01AF" w:rsidP="000F01AF">
      <w:pPr>
        <w:spacing w:line="360" w:lineRule="auto"/>
        <w:rPr>
          <w:rFonts w:ascii="Times New Roman" w:hAnsi="Times New Roman" w:cs="Times New Roman"/>
          <w:sz w:val="24"/>
          <w:szCs w:val="24"/>
        </w:rPr>
      </w:pPr>
      <w:r w:rsidRPr="000F01AF">
        <w:rPr>
          <w:rFonts w:cstheme="minorHAnsi" w:hint="eastAsia"/>
          <w:b/>
          <w:sz w:val="24"/>
          <w:szCs w:val="24"/>
        </w:rPr>
        <w:t>【</w:t>
      </w:r>
      <w:r w:rsidRPr="000F01AF">
        <w:rPr>
          <w:rFonts w:cstheme="minorHAnsi" w:hint="eastAsia"/>
          <w:b/>
          <w:sz w:val="24"/>
          <w:szCs w:val="24"/>
        </w:rPr>
        <w:t>Abstract</w:t>
      </w:r>
      <w:r w:rsidRPr="000F01AF">
        <w:rPr>
          <w:rFonts w:cstheme="minorHAnsi" w:hint="eastAsia"/>
          <w:b/>
          <w:sz w:val="24"/>
          <w:szCs w:val="24"/>
        </w:rPr>
        <w:t>】</w:t>
      </w:r>
      <w:r w:rsidRPr="000F01AF">
        <w:rPr>
          <w:rFonts w:ascii="Times New Roman" w:hAnsi="Times New Roman" w:cs="Times New Roman"/>
          <w:sz w:val="24"/>
          <w:szCs w:val="24"/>
          <w:shd w:val="clear" w:color="auto" w:fill="FFFFFF"/>
        </w:rPr>
        <w:t>In order to</w:t>
      </w:r>
      <w:r w:rsidRPr="000F01AF">
        <w:rPr>
          <w:rFonts w:ascii="Times New Roman" w:hAnsi="Times New Roman" w:cs="Times New Roman"/>
          <w:sz w:val="24"/>
          <w:szCs w:val="24"/>
        </w:rPr>
        <w:t xml:space="preserve"> </w:t>
      </w:r>
      <w:r w:rsidRPr="000F01AF">
        <w:rPr>
          <w:rFonts w:ascii="Times New Roman" w:hAnsi="Times New Roman" w:cs="Times New Roman"/>
          <w:color w:val="333333"/>
          <w:sz w:val="24"/>
          <w:szCs w:val="24"/>
          <w:shd w:val="clear" w:color="auto" w:fill="FFFFFF"/>
        </w:rPr>
        <w:t xml:space="preserve">do a good job in the </w:t>
      </w:r>
      <w:r w:rsidRPr="000F01AF">
        <w:rPr>
          <w:rFonts w:ascii="Times New Roman" w:hAnsi="Times New Roman" w:cs="Times New Roman"/>
          <w:sz w:val="24"/>
          <w:szCs w:val="24"/>
        </w:rPr>
        <w:t>course construction for</w:t>
      </w:r>
      <w:r w:rsidRPr="000F01AF">
        <w:rPr>
          <w:rFonts w:ascii="Times New Roman" w:hAnsi="Times New Roman" w:cs="Times New Roman"/>
          <w:sz w:val="24"/>
          <w:szCs w:val="24"/>
          <w:shd w:val="clear" w:color="auto" w:fill="FFFFFF"/>
        </w:rPr>
        <w:t xml:space="preserve"> </w:t>
      </w:r>
      <w:r w:rsidRPr="000F01AF">
        <w:rPr>
          <w:rFonts w:ascii="Times New Roman" w:hAnsi="Times New Roman" w:cs="Times New Roman"/>
          <w:bCs/>
          <w:kern w:val="0"/>
          <w:sz w:val="24"/>
          <w:szCs w:val="24"/>
        </w:rPr>
        <w:t>Clinical Microbiology and Diagnosis</w:t>
      </w:r>
      <w:r w:rsidRPr="000F01AF">
        <w:rPr>
          <w:rFonts w:ascii="Times New Roman" w:cs="Times New Roman"/>
          <w:bCs/>
          <w:kern w:val="0"/>
          <w:sz w:val="24"/>
          <w:szCs w:val="24"/>
        </w:rPr>
        <w:t>，</w:t>
      </w:r>
      <w:r w:rsidRPr="000F01AF">
        <w:rPr>
          <w:rFonts w:ascii="Times New Roman" w:hAnsi="Times New Roman" w:cs="Times New Roman"/>
          <w:sz w:val="24"/>
          <w:szCs w:val="24"/>
          <w:shd w:val="clear" w:color="auto" w:fill="FFFFFF"/>
        </w:rPr>
        <w:t xml:space="preserve">We have carried out the practice and thinking </w:t>
      </w:r>
      <w:r w:rsidRPr="000F01AF">
        <w:rPr>
          <w:rFonts w:ascii="Times New Roman" w:hAnsi="Times New Roman" w:cs="Times New Roman"/>
          <w:sz w:val="24"/>
          <w:szCs w:val="24"/>
        </w:rPr>
        <w:t xml:space="preserve">on four aspects </w:t>
      </w:r>
      <w:r w:rsidRPr="000F01AF">
        <w:rPr>
          <w:rFonts w:ascii="Times New Roman" w:hAnsi="Times New Roman" w:cs="Times New Roman"/>
          <w:sz w:val="24"/>
          <w:szCs w:val="24"/>
          <w:shd w:val="clear" w:color="auto" w:fill="FFFFFF"/>
        </w:rPr>
        <w:t xml:space="preserve"> </w:t>
      </w:r>
      <w:r w:rsidRPr="000F01AF">
        <w:rPr>
          <w:rFonts w:ascii="Times New Roman" w:hAnsi="Times New Roman" w:cs="Times New Roman"/>
          <w:sz w:val="24"/>
          <w:szCs w:val="24"/>
        </w:rPr>
        <w:t>including</w:t>
      </w:r>
      <w:r w:rsidRPr="000F01AF">
        <w:rPr>
          <w:rFonts w:ascii="Times New Roman" w:hAnsi="Times New Roman" w:cs="Times New Roman"/>
          <w:sz w:val="24"/>
          <w:szCs w:val="24"/>
          <w:shd w:val="clear" w:color="auto" w:fill="FFFFFF"/>
        </w:rPr>
        <w:t xml:space="preserve"> the</w:t>
      </w:r>
      <w:hyperlink r:id="rId8" w:tgtFrame="_blank" w:history="1">
        <w:r w:rsidRPr="000F01AF">
          <w:rPr>
            <w:rStyle w:val="a5"/>
            <w:rFonts w:ascii="Times New Roman" w:hAnsi="Times New Roman" w:cs="Times New Roman"/>
            <w:color w:val="auto"/>
            <w:sz w:val="24"/>
            <w:szCs w:val="24"/>
            <w:u w:val="none"/>
            <w:shd w:val="clear" w:color="auto" w:fill="FFFFFF"/>
          </w:rPr>
          <w:t xml:space="preserve"> teaching staff</w:t>
        </w:r>
      </w:hyperlink>
      <w:r w:rsidRPr="000F01AF">
        <w:rPr>
          <w:rFonts w:ascii="Times New Roman" w:hAnsi="Times New Roman" w:cs="Times New Roman"/>
          <w:sz w:val="24"/>
          <w:szCs w:val="24"/>
        </w:rPr>
        <w:t>,</w:t>
      </w:r>
      <w:r w:rsidRPr="000F01AF">
        <w:rPr>
          <w:rStyle w:val="apple-converted-space"/>
          <w:rFonts w:ascii="Times New Roman" w:hAnsi="Times New Roman" w:cs="Times New Roman"/>
          <w:sz w:val="24"/>
          <w:szCs w:val="24"/>
          <w:shd w:val="clear" w:color="auto" w:fill="FFFFFF"/>
        </w:rPr>
        <w:t> </w:t>
      </w:r>
      <w:r w:rsidRPr="000F01AF">
        <w:rPr>
          <w:rStyle w:val="a7"/>
          <w:rFonts w:ascii="Times New Roman" w:hAnsi="Times New Roman" w:cs="Times New Roman"/>
          <w:i w:val="0"/>
          <w:iCs w:val="0"/>
          <w:sz w:val="24"/>
          <w:szCs w:val="24"/>
          <w:shd w:val="clear" w:color="auto" w:fill="FFFFFF"/>
        </w:rPr>
        <w:t>educational</w:t>
      </w:r>
      <w:r w:rsidRPr="000F01AF">
        <w:rPr>
          <w:rStyle w:val="apple-converted-space"/>
          <w:rFonts w:ascii="Times New Roman" w:hAnsi="Times New Roman" w:cs="Times New Roman"/>
          <w:sz w:val="24"/>
          <w:szCs w:val="24"/>
          <w:shd w:val="clear" w:color="auto" w:fill="FFFFFF"/>
        </w:rPr>
        <w:t> </w:t>
      </w:r>
      <w:r w:rsidRPr="000F01AF">
        <w:rPr>
          <w:rStyle w:val="a7"/>
          <w:rFonts w:ascii="Times New Roman" w:hAnsi="Times New Roman" w:cs="Times New Roman"/>
          <w:i w:val="0"/>
          <w:iCs w:val="0"/>
          <w:sz w:val="24"/>
          <w:szCs w:val="24"/>
          <w:shd w:val="clear" w:color="auto" w:fill="FFFFFF"/>
        </w:rPr>
        <w:t xml:space="preserve">reform, </w:t>
      </w:r>
      <w:r w:rsidRPr="000F01AF">
        <w:rPr>
          <w:rFonts w:ascii="Times New Roman" w:hAnsi="Times New Roman" w:cs="Times New Roman"/>
          <w:sz w:val="24"/>
          <w:szCs w:val="24"/>
        </w:rPr>
        <w:t>teaching research and curriculum culture</w:t>
      </w:r>
      <w:r w:rsidRPr="000F01AF">
        <w:rPr>
          <w:rFonts w:ascii="Times New Roman" w:hAnsi="Times New Roman" w:cs="Times New Roman"/>
          <w:sz w:val="24"/>
          <w:szCs w:val="24"/>
          <w:shd w:val="clear" w:color="auto" w:fill="FFFFFF"/>
        </w:rPr>
        <w:t xml:space="preserve"> and</w:t>
      </w:r>
      <w:r w:rsidRPr="000F01AF">
        <w:rPr>
          <w:rFonts w:ascii="Times New Roman" w:hAnsi="Times New Roman" w:cs="Times New Roman"/>
          <w:color w:val="333333"/>
          <w:sz w:val="24"/>
          <w:szCs w:val="24"/>
          <w:shd w:val="clear" w:color="auto" w:fill="FFFFFF"/>
        </w:rPr>
        <w:t xml:space="preserve"> formed a distinctive and effective </w:t>
      </w:r>
      <w:r w:rsidRPr="000F01AF">
        <w:rPr>
          <w:rFonts w:ascii="Times New Roman" w:hAnsi="Times New Roman" w:cs="Times New Roman"/>
          <w:sz w:val="24"/>
          <w:szCs w:val="24"/>
        </w:rPr>
        <w:t>top-quality</w:t>
      </w:r>
      <w:r w:rsidRPr="000F01AF">
        <w:rPr>
          <w:rFonts w:ascii="Times New Roman" w:hAnsi="Times New Roman" w:cs="Times New Roman"/>
          <w:color w:val="333333"/>
          <w:sz w:val="24"/>
          <w:szCs w:val="24"/>
          <w:shd w:val="clear" w:color="auto" w:fill="FFFFFF"/>
        </w:rPr>
        <w:t xml:space="preserve"> courses gradually.</w:t>
      </w:r>
      <w:r w:rsidRPr="000F01AF">
        <w:rPr>
          <w:rStyle w:val="apple-converted-space"/>
          <w:rFonts w:ascii="Times New Roman" w:hAnsi="Times New Roman" w:cs="Times New Roman"/>
          <w:color w:val="333333"/>
          <w:sz w:val="24"/>
          <w:szCs w:val="24"/>
          <w:shd w:val="clear" w:color="auto" w:fill="FFFFFF"/>
        </w:rPr>
        <w:t> </w:t>
      </w:r>
    </w:p>
    <w:p w:rsidR="000F01AF" w:rsidRPr="000F01AF" w:rsidRDefault="000F01AF" w:rsidP="000F01AF">
      <w:pPr>
        <w:spacing w:line="360" w:lineRule="auto"/>
        <w:rPr>
          <w:rFonts w:ascii="Times New Roman" w:hAnsi="Times New Roman" w:cs="Times New Roman"/>
          <w:sz w:val="24"/>
          <w:szCs w:val="24"/>
        </w:rPr>
      </w:pPr>
      <w:r w:rsidRPr="000F01AF">
        <w:rPr>
          <w:rFonts w:ascii="Times New Roman" w:cs="Times New Roman"/>
          <w:b/>
          <w:sz w:val="24"/>
          <w:szCs w:val="24"/>
        </w:rPr>
        <w:t>【</w:t>
      </w:r>
      <w:r w:rsidRPr="000F01AF">
        <w:rPr>
          <w:rFonts w:ascii="Times New Roman" w:hAnsi="Times New Roman" w:cs="Times New Roman"/>
          <w:b/>
          <w:sz w:val="24"/>
          <w:szCs w:val="24"/>
        </w:rPr>
        <w:t>Key words</w:t>
      </w:r>
      <w:r w:rsidRPr="000F01AF">
        <w:rPr>
          <w:rFonts w:ascii="Times New Roman" w:cs="Times New Roman"/>
          <w:b/>
          <w:sz w:val="24"/>
          <w:szCs w:val="24"/>
        </w:rPr>
        <w:t>】</w:t>
      </w:r>
      <w:r w:rsidRPr="000F01AF">
        <w:rPr>
          <w:rFonts w:ascii="Times New Roman" w:hAnsi="Times New Roman" w:cs="Times New Roman"/>
          <w:bCs/>
          <w:kern w:val="0"/>
          <w:sz w:val="24"/>
          <w:szCs w:val="24"/>
        </w:rPr>
        <w:t xml:space="preserve">Clinical Microbiology and Diagnosis; </w:t>
      </w:r>
      <w:proofErr w:type="gramStart"/>
      <w:r w:rsidRPr="000F01AF">
        <w:rPr>
          <w:rFonts w:ascii="Times New Roman" w:hAnsi="Times New Roman" w:cs="Times New Roman"/>
          <w:sz w:val="24"/>
          <w:szCs w:val="24"/>
        </w:rPr>
        <w:t>top-quality</w:t>
      </w:r>
      <w:proofErr w:type="gramEnd"/>
      <w:r w:rsidRPr="000F01AF">
        <w:rPr>
          <w:rFonts w:ascii="Times New Roman" w:hAnsi="Times New Roman" w:cs="Times New Roman"/>
          <w:sz w:val="24"/>
          <w:szCs w:val="24"/>
        </w:rPr>
        <w:t xml:space="preserve"> course; </w:t>
      </w:r>
      <w:hyperlink r:id="rId9" w:tgtFrame="_blank" w:history="1">
        <w:r w:rsidRPr="000F01AF">
          <w:rPr>
            <w:rStyle w:val="a5"/>
            <w:rFonts w:ascii="Times New Roman" w:hAnsi="Times New Roman" w:cs="Times New Roman"/>
            <w:color w:val="333333"/>
            <w:sz w:val="24"/>
            <w:szCs w:val="24"/>
            <w:u w:val="none"/>
            <w:shd w:val="clear" w:color="auto" w:fill="FFFFFF"/>
          </w:rPr>
          <w:t>course construction</w:t>
        </w:r>
      </w:hyperlink>
    </w:p>
    <w:p w:rsidR="000F01AF" w:rsidRDefault="000F01AF" w:rsidP="001442EC">
      <w:pPr>
        <w:spacing w:line="360" w:lineRule="auto"/>
        <w:ind w:firstLineChars="200" w:firstLine="480"/>
        <w:rPr>
          <w:rFonts w:asciiTheme="minorEastAsia" w:hAnsiTheme="minorEastAsia"/>
          <w:sz w:val="24"/>
          <w:szCs w:val="24"/>
        </w:rPr>
      </w:pPr>
    </w:p>
    <w:p w:rsidR="00CC0BD7" w:rsidRDefault="009F064E" w:rsidP="001442EC">
      <w:pPr>
        <w:spacing w:line="360" w:lineRule="auto"/>
        <w:ind w:firstLineChars="200" w:firstLine="480"/>
        <w:rPr>
          <w:sz w:val="24"/>
          <w:szCs w:val="24"/>
        </w:rPr>
      </w:pPr>
      <w:r w:rsidRPr="00721EFF">
        <w:rPr>
          <w:rFonts w:asciiTheme="minorEastAsia" w:hAnsiTheme="minorEastAsia" w:hint="eastAsia"/>
          <w:sz w:val="24"/>
          <w:szCs w:val="24"/>
        </w:rPr>
        <w:t>自2003年, 教育部《关于启动高等学校教学质量与教学改革工程精品课程建设工作的通知》 颁布后, 受到各高校的广泛关注</w:t>
      </w:r>
      <w:r w:rsidRPr="001442EC">
        <w:rPr>
          <w:rFonts w:asciiTheme="minorEastAsia" w:hAnsiTheme="minorEastAsia" w:hint="eastAsia"/>
          <w:sz w:val="24"/>
          <w:szCs w:val="24"/>
          <w:vertAlign w:val="superscript"/>
        </w:rPr>
        <w:t>[1]</w:t>
      </w:r>
      <w:r w:rsidRPr="00721EFF">
        <w:rPr>
          <w:rFonts w:asciiTheme="minorEastAsia" w:hAnsiTheme="minorEastAsia" w:hint="eastAsia"/>
          <w:sz w:val="24"/>
          <w:szCs w:val="24"/>
        </w:rPr>
        <w:t xml:space="preserve"> 。本校为贯彻教育部文件精神, 从根本上提高教学质量,提高人才培养质量, 快速启动了精品课程建设工作。临床微生物学及检验是医学检验专业</w:t>
      </w:r>
      <w:r>
        <w:rPr>
          <w:rFonts w:hint="eastAsia"/>
          <w:sz w:val="24"/>
          <w:szCs w:val="24"/>
        </w:rPr>
        <w:t>学生必修的专业主干课</w:t>
      </w:r>
      <w:r w:rsidR="00F27C24">
        <w:rPr>
          <w:rFonts w:hint="eastAsia"/>
          <w:sz w:val="24"/>
          <w:szCs w:val="24"/>
        </w:rPr>
        <w:t>，</w:t>
      </w:r>
      <w:r>
        <w:rPr>
          <w:rFonts w:hint="eastAsia"/>
          <w:sz w:val="24"/>
          <w:szCs w:val="24"/>
        </w:rPr>
        <w:t>2012</w:t>
      </w:r>
      <w:r>
        <w:rPr>
          <w:rFonts w:hint="eastAsia"/>
          <w:sz w:val="24"/>
          <w:szCs w:val="24"/>
        </w:rPr>
        <w:t>年被作为学校精品课程来建设。</w:t>
      </w:r>
      <w:r w:rsidR="00603E5A">
        <w:rPr>
          <w:rFonts w:hint="eastAsia"/>
          <w:sz w:val="24"/>
          <w:szCs w:val="24"/>
        </w:rPr>
        <w:t>精品课程就是要在质量上追求“精”，在综合性上体现</w:t>
      </w:r>
      <w:r w:rsidR="00603E5A">
        <w:rPr>
          <w:rFonts w:hint="eastAsia"/>
          <w:sz w:val="24"/>
          <w:szCs w:val="24"/>
        </w:rPr>
        <w:lastRenderedPageBreak/>
        <w:t>“品”</w:t>
      </w:r>
      <w:r w:rsidR="00603E5A" w:rsidRPr="001442EC">
        <w:rPr>
          <w:rFonts w:hint="eastAsia"/>
          <w:sz w:val="24"/>
          <w:szCs w:val="24"/>
          <w:vertAlign w:val="superscript"/>
        </w:rPr>
        <w:t>[2]</w:t>
      </w:r>
      <w:r w:rsidR="00603E5A">
        <w:rPr>
          <w:rFonts w:hint="eastAsia"/>
          <w:sz w:val="24"/>
          <w:szCs w:val="24"/>
        </w:rPr>
        <w:t>。因此，</w:t>
      </w:r>
      <w:r w:rsidR="00603E5A" w:rsidRPr="0071371F">
        <w:rPr>
          <w:rFonts w:hint="eastAsia"/>
          <w:sz w:val="24"/>
          <w:szCs w:val="24"/>
        </w:rPr>
        <w:t>精品课程建设的最大特点就是充分发挥各学科自身的优势和特色，特色是精品课程建设的灵魂</w:t>
      </w:r>
      <w:r w:rsidR="00603E5A">
        <w:rPr>
          <w:rFonts w:hint="eastAsia"/>
          <w:sz w:val="24"/>
          <w:szCs w:val="24"/>
        </w:rPr>
        <w:t>。</w:t>
      </w:r>
      <w:bookmarkStart w:id="0" w:name="_GoBack"/>
      <w:bookmarkEnd w:id="0"/>
      <w:r w:rsidR="00603E5A">
        <w:rPr>
          <w:rFonts w:hint="eastAsia"/>
          <w:sz w:val="24"/>
          <w:szCs w:val="24"/>
        </w:rPr>
        <w:t>经过几年的建设，</w:t>
      </w:r>
      <w:r w:rsidR="009425BF">
        <w:rPr>
          <w:rFonts w:hint="eastAsia"/>
          <w:sz w:val="24"/>
          <w:szCs w:val="24"/>
        </w:rPr>
        <w:t>结合</w:t>
      </w:r>
      <w:r w:rsidR="007F3C09">
        <w:rPr>
          <w:rFonts w:hint="eastAsia"/>
          <w:sz w:val="24"/>
          <w:szCs w:val="24"/>
        </w:rPr>
        <w:t>我们的</w:t>
      </w:r>
      <w:r w:rsidR="001442EC">
        <w:rPr>
          <w:rFonts w:hint="eastAsia"/>
          <w:sz w:val="24"/>
          <w:szCs w:val="24"/>
        </w:rPr>
        <w:t>实践</w:t>
      </w:r>
      <w:r w:rsidR="007F3C09">
        <w:rPr>
          <w:rFonts w:hint="eastAsia"/>
          <w:sz w:val="24"/>
          <w:szCs w:val="24"/>
        </w:rPr>
        <w:t>经验</w:t>
      </w:r>
      <w:r w:rsidR="001442EC">
        <w:rPr>
          <w:rFonts w:hint="eastAsia"/>
          <w:sz w:val="24"/>
          <w:szCs w:val="24"/>
        </w:rPr>
        <w:t>认为</w:t>
      </w:r>
      <w:r w:rsidR="00603E5A">
        <w:rPr>
          <w:rFonts w:hint="eastAsia"/>
          <w:sz w:val="24"/>
          <w:szCs w:val="24"/>
        </w:rPr>
        <w:t>要体现特色</w:t>
      </w:r>
      <w:r>
        <w:rPr>
          <w:rFonts w:hint="eastAsia"/>
          <w:sz w:val="24"/>
          <w:szCs w:val="24"/>
        </w:rPr>
        <w:t>应该</w:t>
      </w:r>
      <w:r w:rsidR="001442EC">
        <w:rPr>
          <w:rFonts w:hint="eastAsia"/>
          <w:sz w:val="24"/>
          <w:szCs w:val="24"/>
        </w:rPr>
        <w:t>从</w:t>
      </w:r>
      <w:r w:rsidR="0071371F">
        <w:rPr>
          <w:rFonts w:hint="eastAsia"/>
          <w:sz w:val="24"/>
          <w:szCs w:val="24"/>
        </w:rPr>
        <w:t>课程的</w:t>
      </w:r>
      <w:r>
        <w:rPr>
          <w:rFonts w:hint="eastAsia"/>
          <w:sz w:val="24"/>
          <w:szCs w:val="24"/>
        </w:rPr>
        <w:t>师资队伍建设、教学研究、教学改革以及</w:t>
      </w:r>
      <w:r w:rsidR="00603E5A">
        <w:rPr>
          <w:rFonts w:hint="eastAsia"/>
          <w:sz w:val="24"/>
          <w:szCs w:val="24"/>
        </w:rPr>
        <w:t>课程的文化</w:t>
      </w:r>
      <w:r>
        <w:rPr>
          <w:rFonts w:hint="eastAsia"/>
          <w:sz w:val="24"/>
          <w:szCs w:val="24"/>
        </w:rPr>
        <w:t>建设</w:t>
      </w:r>
      <w:r w:rsidR="001442EC">
        <w:rPr>
          <w:rFonts w:hint="eastAsia"/>
          <w:sz w:val="24"/>
          <w:szCs w:val="24"/>
        </w:rPr>
        <w:t>等几个方面着手</w:t>
      </w:r>
      <w:r>
        <w:rPr>
          <w:rFonts w:hint="eastAsia"/>
          <w:sz w:val="24"/>
          <w:szCs w:val="24"/>
        </w:rPr>
        <w:t>。</w:t>
      </w:r>
    </w:p>
    <w:p w:rsidR="00CC0BD7" w:rsidRPr="006F7E53" w:rsidRDefault="009F064E" w:rsidP="001442EC">
      <w:pPr>
        <w:spacing w:line="360" w:lineRule="auto"/>
        <w:ind w:firstLineChars="150" w:firstLine="361"/>
        <w:rPr>
          <w:b/>
          <w:sz w:val="24"/>
          <w:szCs w:val="24"/>
        </w:rPr>
      </w:pPr>
      <w:r w:rsidRPr="006F7E53">
        <w:rPr>
          <w:rFonts w:hint="eastAsia"/>
          <w:b/>
          <w:sz w:val="24"/>
          <w:szCs w:val="24"/>
        </w:rPr>
        <w:t xml:space="preserve">1 </w:t>
      </w:r>
      <w:r w:rsidRPr="006F7E53">
        <w:rPr>
          <w:rFonts w:hint="eastAsia"/>
          <w:b/>
          <w:sz w:val="24"/>
          <w:szCs w:val="24"/>
        </w:rPr>
        <w:t>积极开展师资队伍建设</w:t>
      </w:r>
    </w:p>
    <w:p w:rsidR="00F27C24" w:rsidRDefault="00F27C24" w:rsidP="001442EC">
      <w:pPr>
        <w:spacing w:line="360" w:lineRule="auto"/>
        <w:ind w:firstLineChars="200" w:firstLine="480"/>
        <w:rPr>
          <w:sz w:val="24"/>
          <w:szCs w:val="24"/>
        </w:rPr>
      </w:pPr>
      <w:r w:rsidRPr="00F27C24">
        <w:rPr>
          <w:rFonts w:hint="eastAsia"/>
          <w:sz w:val="24"/>
          <w:szCs w:val="24"/>
        </w:rPr>
        <w:t>精品课程是在同类课程中具有一流教师队伍、一流教学内容、一流教学条件和环境、一流教学方法和手段、一流教学管理和一流教学水平的示范性课程</w:t>
      </w:r>
      <w:r w:rsidR="00145269" w:rsidRPr="001442EC">
        <w:rPr>
          <w:rFonts w:hint="eastAsia"/>
          <w:sz w:val="24"/>
          <w:szCs w:val="24"/>
          <w:vertAlign w:val="superscript"/>
        </w:rPr>
        <w:t>[3]</w:t>
      </w:r>
      <w:r w:rsidRPr="00F27C24">
        <w:rPr>
          <w:rFonts w:hint="eastAsia"/>
          <w:sz w:val="24"/>
          <w:szCs w:val="24"/>
        </w:rPr>
        <w:t>。在</w:t>
      </w:r>
      <w:r>
        <w:rPr>
          <w:rFonts w:hint="eastAsia"/>
          <w:sz w:val="24"/>
          <w:szCs w:val="24"/>
        </w:rPr>
        <w:t>临床微生物学及检验</w:t>
      </w:r>
      <w:r w:rsidRPr="00F27C24">
        <w:rPr>
          <w:rFonts w:hint="eastAsia"/>
          <w:sz w:val="24"/>
          <w:szCs w:val="24"/>
        </w:rPr>
        <w:t>精品课程建设过程中，结合课程特点，依据精品课程评价指标体系，瞄准“六个一流”，努力提高师资队伍素质。</w:t>
      </w:r>
    </w:p>
    <w:p w:rsidR="00BD0042" w:rsidRDefault="0052431B" w:rsidP="001442EC">
      <w:pPr>
        <w:spacing w:line="360" w:lineRule="auto"/>
        <w:ind w:firstLineChars="200" w:firstLine="480"/>
        <w:rPr>
          <w:sz w:val="24"/>
          <w:szCs w:val="24"/>
        </w:rPr>
      </w:pPr>
      <w:r w:rsidRPr="007F3C09">
        <w:rPr>
          <w:rFonts w:asciiTheme="minorEastAsia" w:hAnsiTheme="minorEastAsia" w:hint="eastAsia"/>
          <w:sz w:val="24"/>
          <w:szCs w:val="24"/>
        </w:rPr>
        <w:t>教研室始终重视教师队伍梯队的建设和青年教师的培养</w:t>
      </w:r>
      <w:r w:rsidR="00F27C24" w:rsidRPr="007F3C09">
        <w:rPr>
          <w:rFonts w:asciiTheme="minorEastAsia" w:hAnsiTheme="minorEastAsia" w:hint="eastAsia"/>
          <w:sz w:val="24"/>
          <w:szCs w:val="24"/>
        </w:rPr>
        <w:t>，</w:t>
      </w:r>
      <w:r w:rsidRPr="007F3C09">
        <w:rPr>
          <w:rFonts w:asciiTheme="minorEastAsia" w:hAnsiTheme="minorEastAsia" w:hint="eastAsia"/>
          <w:sz w:val="24"/>
          <w:szCs w:val="24"/>
        </w:rPr>
        <w:t>对于青年教师, 培养计划细致明确</w:t>
      </w:r>
      <w:r w:rsidR="00F27C24" w:rsidRPr="007F3C09">
        <w:rPr>
          <w:rFonts w:asciiTheme="minorEastAsia" w:hAnsiTheme="minorEastAsia" w:hint="eastAsia"/>
          <w:sz w:val="24"/>
          <w:szCs w:val="24"/>
        </w:rPr>
        <w:t>，</w:t>
      </w:r>
      <w:r w:rsidRPr="007F3C09">
        <w:rPr>
          <w:rFonts w:asciiTheme="minorEastAsia" w:hAnsiTheme="minorEastAsia" w:hint="eastAsia"/>
          <w:sz w:val="24"/>
          <w:szCs w:val="24"/>
        </w:rPr>
        <w:t>落实到位</w:t>
      </w:r>
      <w:r w:rsidR="00F27C24" w:rsidRPr="007F3C09">
        <w:rPr>
          <w:rFonts w:asciiTheme="minorEastAsia" w:hAnsiTheme="minorEastAsia" w:hint="eastAsia"/>
          <w:sz w:val="24"/>
          <w:szCs w:val="24"/>
        </w:rPr>
        <w:t>，</w:t>
      </w:r>
      <w:r w:rsidRPr="007F3C09">
        <w:rPr>
          <w:rFonts w:asciiTheme="minorEastAsia" w:hAnsiTheme="minorEastAsia" w:hint="eastAsia"/>
          <w:sz w:val="24"/>
          <w:szCs w:val="24"/>
        </w:rPr>
        <w:t>从教学、科研全面进行培养</w:t>
      </w:r>
      <w:r w:rsidR="00F27C24" w:rsidRPr="007F3C09">
        <w:rPr>
          <w:rFonts w:asciiTheme="minorEastAsia" w:hAnsiTheme="minorEastAsia" w:hint="eastAsia"/>
          <w:sz w:val="24"/>
          <w:szCs w:val="24"/>
        </w:rPr>
        <w:t>，</w:t>
      </w:r>
      <w:r w:rsidRPr="007F3C09">
        <w:rPr>
          <w:rFonts w:asciiTheme="minorEastAsia" w:hAnsiTheme="minorEastAsia" w:hint="eastAsia"/>
          <w:sz w:val="24"/>
          <w:szCs w:val="24"/>
        </w:rPr>
        <w:t>尤其注重素质和能力培养</w:t>
      </w:r>
      <w:r w:rsidR="00F27C24" w:rsidRPr="007F3C09">
        <w:rPr>
          <w:rFonts w:asciiTheme="minorEastAsia" w:hAnsiTheme="minorEastAsia" w:hint="eastAsia"/>
          <w:sz w:val="24"/>
          <w:szCs w:val="24"/>
        </w:rPr>
        <w:t>。</w:t>
      </w:r>
      <w:r w:rsidRPr="007F3C09">
        <w:rPr>
          <w:rFonts w:asciiTheme="minorEastAsia" w:hAnsiTheme="minorEastAsia" w:hint="eastAsia"/>
          <w:sz w:val="24"/>
          <w:szCs w:val="24"/>
        </w:rPr>
        <w:t>做到年青教师坚持听课，开始新课授课</w:t>
      </w:r>
      <w:r w:rsidR="001442EC" w:rsidRPr="007F3C09">
        <w:rPr>
          <w:rFonts w:asciiTheme="minorEastAsia" w:hAnsiTheme="minorEastAsia" w:hint="eastAsia"/>
          <w:sz w:val="24"/>
          <w:szCs w:val="24"/>
        </w:rPr>
        <w:t>前</w:t>
      </w:r>
      <w:r w:rsidR="00F27C24" w:rsidRPr="007F3C09">
        <w:rPr>
          <w:rFonts w:asciiTheme="minorEastAsia" w:hAnsiTheme="minorEastAsia" w:hint="eastAsia"/>
          <w:sz w:val="24"/>
          <w:szCs w:val="24"/>
        </w:rPr>
        <w:t>均</w:t>
      </w:r>
      <w:r w:rsidRPr="007F3C09">
        <w:rPr>
          <w:rFonts w:asciiTheme="minorEastAsia" w:hAnsiTheme="minorEastAsia" w:hint="eastAsia"/>
          <w:sz w:val="24"/>
          <w:szCs w:val="24"/>
        </w:rPr>
        <w:t>要试讲</w:t>
      </w:r>
      <w:r w:rsidR="001442EC">
        <w:rPr>
          <w:rFonts w:asciiTheme="minorEastAsia" w:hAnsiTheme="minorEastAsia" w:hint="eastAsia"/>
          <w:sz w:val="24"/>
          <w:szCs w:val="24"/>
        </w:rPr>
        <w:t>。</w:t>
      </w:r>
      <w:r w:rsidR="00F27C24" w:rsidRPr="007F3C09">
        <w:rPr>
          <w:rFonts w:asciiTheme="minorEastAsia" w:hAnsiTheme="minorEastAsia" w:hint="eastAsia"/>
          <w:sz w:val="24"/>
          <w:szCs w:val="24"/>
        </w:rPr>
        <w:t>坚持</w:t>
      </w:r>
      <w:r w:rsidR="00D034EB" w:rsidRPr="007F3C09">
        <w:rPr>
          <w:rFonts w:asciiTheme="minorEastAsia" w:hAnsiTheme="minorEastAsia" w:hint="eastAsia"/>
          <w:sz w:val="24"/>
          <w:szCs w:val="24"/>
        </w:rPr>
        <w:t>集体备课制度</w:t>
      </w:r>
      <w:r w:rsidR="00F27C24" w:rsidRPr="007F3C09">
        <w:rPr>
          <w:rFonts w:asciiTheme="minorEastAsia" w:hAnsiTheme="minorEastAsia" w:hint="eastAsia"/>
          <w:sz w:val="24"/>
          <w:szCs w:val="24"/>
        </w:rPr>
        <w:t>，</w:t>
      </w:r>
      <w:r w:rsidR="00D034EB" w:rsidRPr="007F3C09">
        <w:rPr>
          <w:rFonts w:asciiTheme="minorEastAsia" w:hAnsiTheme="minorEastAsia" w:hint="eastAsia"/>
          <w:sz w:val="24"/>
          <w:szCs w:val="24"/>
        </w:rPr>
        <w:t xml:space="preserve"> 在团队内部进行讨论和交流实施课程的改革和优化</w:t>
      </w:r>
      <w:r w:rsidR="00F27C24" w:rsidRPr="007F3C09">
        <w:rPr>
          <w:rFonts w:asciiTheme="minorEastAsia" w:hAnsiTheme="minorEastAsia" w:hint="eastAsia"/>
          <w:sz w:val="24"/>
          <w:szCs w:val="24"/>
        </w:rPr>
        <w:t>，</w:t>
      </w:r>
      <w:r w:rsidR="00D034EB" w:rsidRPr="007F3C09">
        <w:rPr>
          <w:rFonts w:asciiTheme="minorEastAsia" w:hAnsiTheme="minorEastAsia" w:hint="eastAsia"/>
          <w:sz w:val="24"/>
          <w:szCs w:val="24"/>
        </w:rPr>
        <w:t>拓展教学思想</w:t>
      </w:r>
      <w:r w:rsidR="00F27C24" w:rsidRPr="007F3C09">
        <w:rPr>
          <w:rFonts w:asciiTheme="minorEastAsia" w:hAnsiTheme="minorEastAsia" w:hint="eastAsia"/>
          <w:sz w:val="24"/>
          <w:szCs w:val="24"/>
        </w:rPr>
        <w:t>，</w:t>
      </w:r>
      <w:r w:rsidR="00D034EB" w:rsidRPr="007F3C09">
        <w:rPr>
          <w:rFonts w:asciiTheme="minorEastAsia" w:hAnsiTheme="minorEastAsia" w:hint="eastAsia"/>
          <w:sz w:val="24"/>
          <w:szCs w:val="24"/>
        </w:rPr>
        <w:t>改革教学方式</w:t>
      </w:r>
      <w:r w:rsidR="00F27C24" w:rsidRPr="007F3C09">
        <w:rPr>
          <w:rFonts w:asciiTheme="minorEastAsia" w:hAnsiTheme="minorEastAsia" w:hint="eastAsia"/>
          <w:sz w:val="24"/>
          <w:szCs w:val="24"/>
        </w:rPr>
        <w:t>，</w:t>
      </w:r>
      <w:r w:rsidRPr="007F3C09">
        <w:rPr>
          <w:rFonts w:asciiTheme="minorEastAsia" w:hAnsiTheme="minorEastAsia" w:hint="eastAsia"/>
          <w:sz w:val="24"/>
          <w:szCs w:val="24"/>
        </w:rPr>
        <w:t>努力打造政治素质高、业务能力强的专业人才</w:t>
      </w:r>
      <w:r w:rsidR="00F27C24" w:rsidRPr="007F3C09">
        <w:rPr>
          <w:rFonts w:asciiTheme="minorEastAsia" w:hAnsiTheme="minorEastAsia" w:hint="eastAsia"/>
          <w:sz w:val="24"/>
          <w:szCs w:val="24"/>
        </w:rPr>
        <w:t>，</w:t>
      </w:r>
      <w:r w:rsidRPr="0052431B">
        <w:rPr>
          <w:rFonts w:hint="eastAsia"/>
          <w:sz w:val="24"/>
          <w:szCs w:val="24"/>
        </w:rPr>
        <w:t>建设一支结构合理的教师梯队。</w:t>
      </w:r>
      <w:r>
        <w:rPr>
          <w:rFonts w:hint="eastAsia"/>
          <w:sz w:val="24"/>
          <w:szCs w:val="24"/>
        </w:rPr>
        <w:t>通过自身培养和外部引进</w:t>
      </w:r>
      <w:r w:rsidR="007F3C09">
        <w:rPr>
          <w:rFonts w:hint="eastAsia"/>
          <w:sz w:val="24"/>
          <w:szCs w:val="24"/>
        </w:rPr>
        <w:t>，</w:t>
      </w:r>
      <w:r w:rsidR="00BD0042">
        <w:rPr>
          <w:rFonts w:hint="eastAsia"/>
          <w:sz w:val="24"/>
          <w:szCs w:val="24"/>
        </w:rPr>
        <w:t>旨在为教师队伍提供新鲜血液的同时融合新思想</w:t>
      </w:r>
      <w:r w:rsidR="00C752AC">
        <w:rPr>
          <w:rFonts w:hint="eastAsia"/>
          <w:sz w:val="24"/>
          <w:szCs w:val="24"/>
        </w:rPr>
        <w:t>，</w:t>
      </w:r>
      <w:r w:rsidR="00BD0042">
        <w:rPr>
          <w:rFonts w:hint="eastAsia"/>
          <w:sz w:val="24"/>
          <w:szCs w:val="24"/>
        </w:rPr>
        <w:t xml:space="preserve"> </w:t>
      </w:r>
      <w:r w:rsidR="00BD0042">
        <w:rPr>
          <w:rFonts w:hint="eastAsia"/>
          <w:sz w:val="24"/>
          <w:szCs w:val="24"/>
        </w:rPr>
        <w:t>倡导新理念</w:t>
      </w:r>
      <w:r w:rsidR="007F3C09">
        <w:rPr>
          <w:rFonts w:hint="eastAsia"/>
          <w:sz w:val="24"/>
          <w:szCs w:val="24"/>
        </w:rPr>
        <w:t>，</w:t>
      </w:r>
      <w:r>
        <w:rPr>
          <w:rFonts w:hint="eastAsia"/>
          <w:sz w:val="24"/>
          <w:szCs w:val="24"/>
        </w:rPr>
        <w:t>逐渐形成了年龄、学历、结构合理</w:t>
      </w:r>
      <w:r w:rsidR="00D034EB">
        <w:rPr>
          <w:rFonts w:hint="eastAsia"/>
          <w:sz w:val="24"/>
          <w:szCs w:val="24"/>
        </w:rPr>
        <w:t>，</w:t>
      </w:r>
      <w:r>
        <w:rPr>
          <w:rFonts w:hint="eastAsia"/>
          <w:sz w:val="24"/>
          <w:szCs w:val="24"/>
        </w:rPr>
        <w:t>由具有团队协作精神的教授、副教授、讲师及实验技术人员组成的课程建设梯队</w:t>
      </w:r>
      <w:r w:rsidR="007F3C09">
        <w:rPr>
          <w:rFonts w:hint="eastAsia"/>
          <w:sz w:val="24"/>
          <w:szCs w:val="24"/>
        </w:rPr>
        <w:t>，</w:t>
      </w:r>
      <w:r>
        <w:rPr>
          <w:rFonts w:hint="eastAsia"/>
          <w:sz w:val="24"/>
          <w:szCs w:val="24"/>
        </w:rPr>
        <w:t>以保证课程可持续发展的需要。</w:t>
      </w:r>
    </w:p>
    <w:p w:rsidR="0052431B" w:rsidRDefault="0052431B" w:rsidP="001442EC">
      <w:pPr>
        <w:spacing w:line="360" w:lineRule="auto"/>
        <w:ind w:firstLineChars="200" w:firstLine="480"/>
        <w:rPr>
          <w:sz w:val="24"/>
          <w:szCs w:val="24"/>
        </w:rPr>
      </w:pPr>
      <w:r>
        <w:rPr>
          <w:rFonts w:hint="eastAsia"/>
          <w:sz w:val="24"/>
          <w:szCs w:val="24"/>
        </w:rPr>
        <w:t>自开展临床微生物学及检验精品课程建设工作以来</w:t>
      </w:r>
      <w:r w:rsidR="00F27C24">
        <w:rPr>
          <w:rFonts w:hint="eastAsia"/>
          <w:sz w:val="24"/>
          <w:szCs w:val="24"/>
        </w:rPr>
        <w:t>，</w:t>
      </w:r>
      <w:r>
        <w:rPr>
          <w:rFonts w:hint="eastAsia"/>
          <w:sz w:val="24"/>
          <w:szCs w:val="24"/>
        </w:rPr>
        <w:t>一直将鼓励教授和高学历人才上讲台作为重要的建设内容。因为教授上课一般具有态度严谨</w:t>
      </w:r>
      <w:r w:rsidR="00F27C24">
        <w:rPr>
          <w:rFonts w:hint="eastAsia"/>
          <w:sz w:val="24"/>
          <w:szCs w:val="24"/>
        </w:rPr>
        <w:t>、</w:t>
      </w:r>
      <w:r>
        <w:rPr>
          <w:rFonts w:hint="eastAsia"/>
          <w:sz w:val="24"/>
          <w:szCs w:val="24"/>
        </w:rPr>
        <w:t>经验丰富</w:t>
      </w:r>
      <w:r w:rsidR="00F27C24">
        <w:rPr>
          <w:rFonts w:hint="eastAsia"/>
          <w:sz w:val="24"/>
          <w:szCs w:val="24"/>
        </w:rPr>
        <w:t>、</w:t>
      </w:r>
      <w:r>
        <w:rPr>
          <w:rFonts w:hint="eastAsia"/>
          <w:sz w:val="24"/>
          <w:szCs w:val="24"/>
        </w:rPr>
        <w:t>应用性强等特点。而高学历者会将最前沿和</w:t>
      </w:r>
      <w:proofErr w:type="gramStart"/>
      <w:r>
        <w:rPr>
          <w:rFonts w:hint="eastAsia"/>
          <w:sz w:val="24"/>
          <w:szCs w:val="24"/>
        </w:rPr>
        <w:t>最</w:t>
      </w:r>
      <w:proofErr w:type="gramEnd"/>
      <w:r>
        <w:rPr>
          <w:rFonts w:hint="eastAsia"/>
          <w:sz w:val="24"/>
          <w:szCs w:val="24"/>
        </w:rPr>
        <w:t>尖端的科研</w:t>
      </w:r>
      <w:proofErr w:type="gramStart"/>
      <w:r>
        <w:rPr>
          <w:rFonts w:hint="eastAsia"/>
          <w:sz w:val="24"/>
          <w:szCs w:val="24"/>
        </w:rPr>
        <w:t>信息第</w:t>
      </w:r>
      <w:proofErr w:type="gramEnd"/>
      <w:r>
        <w:rPr>
          <w:rFonts w:hint="eastAsia"/>
          <w:sz w:val="24"/>
          <w:szCs w:val="24"/>
        </w:rPr>
        <w:t>一时间传递给学生</w:t>
      </w:r>
      <w:r w:rsidR="00F27C24">
        <w:rPr>
          <w:rFonts w:hint="eastAsia"/>
          <w:sz w:val="24"/>
          <w:szCs w:val="24"/>
        </w:rPr>
        <w:t>，</w:t>
      </w:r>
      <w:r>
        <w:rPr>
          <w:rFonts w:hint="eastAsia"/>
          <w:sz w:val="24"/>
          <w:szCs w:val="24"/>
        </w:rPr>
        <w:t>在鼓励学生参与科研的同时激发学生的学习兴趣</w:t>
      </w:r>
      <w:r>
        <w:rPr>
          <w:rFonts w:hint="eastAsia"/>
          <w:sz w:val="24"/>
          <w:szCs w:val="24"/>
        </w:rPr>
        <w:t xml:space="preserve"> ,</w:t>
      </w:r>
      <w:r>
        <w:rPr>
          <w:rFonts w:hint="eastAsia"/>
          <w:sz w:val="24"/>
          <w:szCs w:val="24"/>
        </w:rPr>
        <w:t>在培养学生创新思维上达到了很好的效果。最有特色的是本课程将高职称和高学历合二为一，也就是上讲台进行理论课讲授和</w:t>
      </w:r>
      <w:proofErr w:type="gramStart"/>
      <w:r>
        <w:rPr>
          <w:rFonts w:hint="eastAsia"/>
          <w:sz w:val="24"/>
          <w:szCs w:val="24"/>
        </w:rPr>
        <w:t>实验课带教</w:t>
      </w:r>
      <w:proofErr w:type="gramEnd"/>
      <w:r>
        <w:rPr>
          <w:rFonts w:hint="eastAsia"/>
          <w:sz w:val="24"/>
          <w:szCs w:val="24"/>
        </w:rPr>
        <w:t>的教师基本既是高职称</w:t>
      </w:r>
      <w:r w:rsidR="00F27C24">
        <w:rPr>
          <w:rFonts w:hint="eastAsia"/>
          <w:sz w:val="24"/>
          <w:szCs w:val="24"/>
        </w:rPr>
        <w:t>又</w:t>
      </w:r>
      <w:r>
        <w:rPr>
          <w:rFonts w:hint="eastAsia"/>
          <w:sz w:val="24"/>
          <w:szCs w:val="24"/>
        </w:rPr>
        <w:t>是高学历。</w:t>
      </w:r>
    </w:p>
    <w:p w:rsidR="00CC0BD7" w:rsidRDefault="0052431B" w:rsidP="001442EC">
      <w:pPr>
        <w:spacing w:line="360" w:lineRule="auto"/>
        <w:ind w:firstLineChars="200" w:firstLine="480"/>
        <w:rPr>
          <w:sz w:val="24"/>
          <w:szCs w:val="24"/>
        </w:rPr>
      </w:pPr>
      <w:r w:rsidRPr="0052431B">
        <w:rPr>
          <w:rFonts w:hint="eastAsia"/>
          <w:sz w:val="24"/>
          <w:szCs w:val="24"/>
        </w:rPr>
        <w:t>目前</w:t>
      </w:r>
      <w:r w:rsidRPr="0052431B">
        <w:rPr>
          <w:rFonts w:hint="eastAsia"/>
          <w:sz w:val="24"/>
          <w:szCs w:val="24"/>
        </w:rPr>
        <w:t xml:space="preserve">, </w:t>
      </w:r>
      <w:r w:rsidRPr="0052431B">
        <w:rPr>
          <w:rFonts w:hint="eastAsia"/>
          <w:sz w:val="24"/>
          <w:szCs w:val="24"/>
        </w:rPr>
        <w:t>课程</w:t>
      </w:r>
      <w:proofErr w:type="gramStart"/>
      <w:r w:rsidRPr="0052431B">
        <w:rPr>
          <w:rFonts w:hint="eastAsia"/>
          <w:sz w:val="24"/>
          <w:szCs w:val="24"/>
        </w:rPr>
        <w:t>组核心</w:t>
      </w:r>
      <w:proofErr w:type="gramEnd"/>
      <w:r w:rsidRPr="0052431B">
        <w:rPr>
          <w:rFonts w:hint="eastAsia"/>
          <w:sz w:val="24"/>
          <w:szCs w:val="24"/>
        </w:rPr>
        <w:t>成员由</w:t>
      </w:r>
      <w:r w:rsidRPr="0052431B">
        <w:rPr>
          <w:rFonts w:hint="eastAsia"/>
          <w:sz w:val="24"/>
          <w:szCs w:val="24"/>
        </w:rPr>
        <w:t>2</w:t>
      </w:r>
      <w:r w:rsidRPr="0052431B">
        <w:rPr>
          <w:rFonts w:hint="eastAsia"/>
          <w:sz w:val="24"/>
          <w:szCs w:val="24"/>
        </w:rPr>
        <w:t>名教授、博士</w:t>
      </w:r>
      <w:r>
        <w:rPr>
          <w:rFonts w:hint="eastAsia"/>
          <w:sz w:val="24"/>
          <w:szCs w:val="24"/>
        </w:rPr>
        <w:t>、硕士</w:t>
      </w:r>
      <w:r w:rsidRPr="0052431B">
        <w:rPr>
          <w:rFonts w:hint="eastAsia"/>
          <w:sz w:val="24"/>
          <w:szCs w:val="24"/>
        </w:rPr>
        <w:t>生导师</w:t>
      </w:r>
      <w:r w:rsidR="007773C7">
        <w:rPr>
          <w:rFonts w:hint="eastAsia"/>
          <w:sz w:val="24"/>
          <w:szCs w:val="24"/>
        </w:rPr>
        <w:t>，</w:t>
      </w:r>
      <w:r w:rsidRPr="0052431B">
        <w:rPr>
          <w:rFonts w:hint="eastAsia"/>
          <w:sz w:val="24"/>
          <w:szCs w:val="24"/>
        </w:rPr>
        <w:t xml:space="preserve"> 3</w:t>
      </w:r>
      <w:r w:rsidRPr="0052431B">
        <w:rPr>
          <w:rFonts w:hint="eastAsia"/>
          <w:sz w:val="24"/>
          <w:szCs w:val="24"/>
        </w:rPr>
        <w:t>名副教授</w:t>
      </w:r>
      <w:r w:rsidR="00F27C24">
        <w:rPr>
          <w:rFonts w:hint="eastAsia"/>
          <w:sz w:val="24"/>
          <w:szCs w:val="24"/>
        </w:rPr>
        <w:t>、</w:t>
      </w:r>
      <w:r w:rsidRPr="0052431B">
        <w:rPr>
          <w:rFonts w:hint="eastAsia"/>
          <w:sz w:val="24"/>
          <w:szCs w:val="24"/>
        </w:rPr>
        <w:t>博士</w:t>
      </w:r>
      <w:r>
        <w:rPr>
          <w:rFonts w:hint="eastAsia"/>
          <w:sz w:val="24"/>
          <w:szCs w:val="24"/>
        </w:rPr>
        <w:t>、硕士</w:t>
      </w:r>
      <w:r w:rsidRPr="0052431B">
        <w:rPr>
          <w:rFonts w:hint="eastAsia"/>
          <w:sz w:val="24"/>
          <w:szCs w:val="24"/>
        </w:rPr>
        <w:t>生导师</w:t>
      </w:r>
      <w:r w:rsidR="00D034EB">
        <w:rPr>
          <w:rFonts w:hint="eastAsia"/>
          <w:sz w:val="24"/>
          <w:szCs w:val="24"/>
        </w:rPr>
        <w:t>和一名具有硕士学位的副教授组成</w:t>
      </w:r>
      <w:r w:rsidRPr="0052431B">
        <w:rPr>
          <w:rFonts w:hint="eastAsia"/>
          <w:sz w:val="24"/>
          <w:szCs w:val="24"/>
        </w:rPr>
        <w:t>。</w:t>
      </w:r>
      <w:r w:rsidRPr="0052431B">
        <w:rPr>
          <w:rFonts w:hint="eastAsia"/>
          <w:sz w:val="24"/>
          <w:szCs w:val="24"/>
        </w:rPr>
        <w:t xml:space="preserve"> </w:t>
      </w:r>
      <w:r w:rsidRPr="0052431B">
        <w:rPr>
          <w:rFonts w:hint="eastAsia"/>
          <w:sz w:val="24"/>
          <w:szCs w:val="24"/>
        </w:rPr>
        <w:t>而且</w:t>
      </w:r>
      <w:r w:rsidR="00F27C24">
        <w:rPr>
          <w:rFonts w:hint="eastAsia"/>
          <w:sz w:val="24"/>
          <w:szCs w:val="24"/>
        </w:rPr>
        <w:t>该团队中的</w:t>
      </w:r>
      <w:r w:rsidRPr="0052431B">
        <w:rPr>
          <w:rFonts w:hint="eastAsia"/>
          <w:sz w:val="24"/>
          <w:szCs w:val="24"/>
        </w:rPr>
        <w:t>青年教师</w:t>
      </w:r>
      <w:r>
        <w:rPr>
          <w:rFonts w:hint="eastAsia"/>
          <w:sz w:val="24"/>
          <w:szCs w:val="24"/>
        </w:rPr>
        <w:t>100</w:t>
      </w:r>
      <w:r w:rsidRPr="0052431B">
        <w:rPr>
          <w:rFonts w:hint="eastAsia"/>
          <w:sz w:val="24"/>
          <w:szCs w:val="24"/>
        </w:rPr>
        <w:t>%</w:t>
      </w:r>
      <w:r>
        <w:rPr>
          <w:rFonts w:hint="eastAsia"/>
          <w:sz w:val="24"/>
          <w:szCs w:val="24"/>
        </w:rPr>
        <w:t>都具有</w:t>
      </w:r>
      <w:r w:rsidRPr="0052431B">
        <w:rPr>
          <w:rFonts w:hint="eastAsia"/>
          <w:sz w:val="24"/>
          <w:szCs w:val="24"/>
        </w:rPr>
        <w:t>博士学位</w:t>
      </w:r>
      <w:r>
        <w:rPr>
          <w:rFonts w:hint="eastAsia"/>
          <w:sz w:val="24"/>
          <w:szCs w:val="24"/>
        </w:rPr>
        <w:t>（目前教研室有</w:t>
      </w:r>
      <w:r>
        <w:rPr>
          <w:rFonts w:hint="eastAsia"/>
          <w:sz w:val="24"/>
          <w:szCs w:val="24"/>
        </w:rPr>
        <w:t>4</w:t>
      </w:r>
      <w:r>
        <w:rPr>
          <w:rFonts w:hint="eastAsia"/>
          <w:sz w:val="24"/>
          <w:szCs w:val="24"/>
        </w:rPr>
        <w:t>位年青教师</w:t>
      </w:r>
      <w:r w:rsidR="007773C7">
        <w:rPr>
          <w:rFonts w:hint="eastAsia"/>
          <w:sz w:val="24"/>
          <w:szCs w:val="24"/>
        </w:rPr>
        <w:t>，</w:t>
      </w:r>
      <w:r>
        <w:rPr>
          <w:rFonts w:hint="eastAsia"/>
          <w:sz w:val="24"/>
          <w:szCs w:val="24"/>
        </w:rPr>
        <w:t>通过自己培养和</w:t>
      </w:r>
      <w:r w:rsidR="00F27C24">
        <w:rPr>
          <w:rFonts w:hint="eastAsia"/>
          <w:sz w:val="24"/>
          <w:szCs w:val="24"/>
        </w:rPr>
        <w:t>引进</w:t>
      </w:r>
      <w:r>
        <w:rPr>
          <w:rFonts w:hint="eastAsia"/>
          <w:sz w:val="24"/>
          <w:szCs w:val="24"/>
        </w:rPr>
        <w:t>均具有博士学位），</w:t>
      </w:r>
      <w:r w:rsidRPr="0052431B">
        <w:rPr>
          <w:rFonts w:hint="eastAsia"/>
          <w:sz w:val="24"/>
          <w:szCs w:val="24"/>
        </w:rPr>
        <w:t xml:space="preserve"> </w:t>
      </w:r>
      <w:r w:rsidRPr="0052431B">
        <w:rPr>
          <w:rFonts w:hint="eastAsia"/>
          <w:sz w:val="24"/>
          <w:szCs w:val="24"/>
        </w:rPr>
        <w:t>为教师队伍的发展奠定了基础。</w:t>
      </w:r>
      <w:r w:rsidR="009F064E">
        <w:rPr>
          <w:rFonts w:hint="eastAsia"/>
          <w:sz w:val="24"/>
          <w:szCs w:val="24"/>
        </w:rPr>
        <w:t>自开展精品课程建设工作以来</w:t>
      </w:r>
      <w:r w:rsidR="00F27C24">
        <w:rPr>
          <w:rFonts w:hint="eastAsia"/>
          <w:sz w:val="24"/>
          <w:szCs w:val="24"/>
        </w:rPr>
        <w:t>，</w:t>
      </w:r>
      <w:r w:rsidR="009F064E">
        <w:rPr>
          <w:rFonts w:hint="eastAsia"/>
          <w:sz w:val="24"/>
          <w:szCs w:val="24"/>
        </w:rPr>
        <w:t>教师平均年龄被控制在</w:t>
      </w:r>
      <w:r w:rsidR="00F27C24">
        <w:rPr>
          <w:rFonts w:hint="eastAsia"/>
          <w:sz w:val="24"/>
          <w:szCs w:val="24"/>
        </w:rPr>
        <w:t>36-</w:t>
      </w:r>
      <w:r w:rsidR="001442EC">
        <w:rPr>
          <w:rFonts w:hint="eastAsia"/>
          <w:sz w:val="24"/>
          <w:szCs w:val="24"/>
        </w:rPr>
        <w:t>40</w:t>
      </w:r>
      <w:r w:rsidR="009F064E">
        <w:rPr>
          <w:rFonts w:hint="eastAsia"/>
          <w:sz w:val="24"/>
          <w:szCs w:val="24"/>
        </w:rPr>
        <w:t>岁</w:t>
      </w:r>
      <w:r w:rsidR="00F27C24">
        <w:rPr>
          <w:rFonts w:hint="eastAsia"/>
          <w:sz w:val="24"/>
          <w:szCs w:val="24"/>
        </w:rPr>
        <w:t>，</w:t>
      </w:r>
      <w:r w:rsidR="009F064E">
        <w:rPr>
          <w:rFonts w:hint="eastAsia"/>
          <w:sz w:val="24"/>
          <w:szCs w:val="24"/>
        </w:rPr>
        <w:t>高职称上课率</w:t>
      </w:r>
      <w:r w:rsidR="00D034EB">
        <w:rPr>
          <w:rFonts w:hint="eastAsia"/>
          <w:sz w:val="24"/>
          <w:szCs w:val="24"/>
        </w:rPr>
        <w:t>由第一年的</w:t>
      </w:r>
      <w:r w:rsidR="00D034EB">
        <w:rPr>
          <w:rFonts w:hint="eastAsia"/>
          <w:sz w:val="24"/>
          <w:szCs w:val="24"/>
        </w:rPr>
        <w:t>66.7%</w:t>
      </w:r>
      <w:r w:rsidR="00D034EB">
        <w:rPr>
          <w:rFonts w:hint="eastAsia"/>
          <w:sz w:val="24"/>
          <w:szCs w:val="24"/>
        </w:rPr>
        <w:t>到后来的</w:t>
      </w:r>
      <w:r w:rsidR="00D034EB">
        <w:rPr>
          <w:rFonts w:hint="eastAsia"/>
          <w:sz w:val="24"/>
          <w:szCs w:val="24"/>
        </w:rPr>
        <w:t>83.3%</w:t>
      </w:r>
      <w:r w:rsidR="00D034EB">
        <w:rPr>
          <w:rFonts w:hint="eastAsia"/>
          <w:sz w:val="24"/>
          <w:szCs w:val="24"/>
        </w:rPr>
        <w:t>，再</w:t>
      </w:r>
      <w:r w:rsidR="00D034EB">
        <w:rPr>
          <w:rFonts w:hint="eastAsia"/>
          <w:sz w:val="24"/>
          <w:szCs w:val="24"/>
        </w:rPr>
        <w:lastRenderedPageBreak/>
        <w:t>到</w:t>
      </w:r>
      <w:r w:rsidR="001442EC">
        <w:rPr>
          <w:rFonts w:hint="eastAsia"/>
          <w:sz w:val="24"/>
          <w:szCs w:val="24"/>
        </w:rPr>
        <w:t>现在的</w:t>
      </w:r>
      <w:r w:rsidR="00D034EB">
        <w:rPr>
          <w:rFonts w:hint="eastAsia"/>
          <w:sz w:val="24"/>
          <w:szCs w:val="24"/>
        </w:rPr>
        <w:t>100</w:t>
      </w:r>
      <w:r w:rsidR="009F064E">
        <w:rPr>
          <w:rFonts w:hint="eastAsia"/>
          <w:sz w:val="24"/>
          <w:szCs w:val="24"/>
        </w:rPr>
        <w:t>%</w:t>
      </w:r>
      <w:r w:rsidR="00D034EB">
        <w:rPr>
          <w:rFonts w:hint="eastAsia"/>
          <w:sz w:val="24"/>
          <w:szCs w:val="24"/>
        </w:rPr>
        <w:t>。</w:t>
      </w:r>
      <w:r w:rsidR="00F27C24">
        <w:rPr>
          <w:rFonts w:hint="eastAsia"/>
          <w:sz w:val="24"/>
          <w:szCs w:val="24"/>
        </w:rPr>
        <w:t>而且课程</w:t>
      </w:r>
      <w:proofErr w:type="gramStart"/>
      <w:r w:rsidR="00F27C24">
        <w:rPr>
          <w:rFonts w:hint="eastAsia"/>
          <w:sz w:val="24"/>
          <w:szCs w:val="24"/>
        </w:rPr>
        <w:t>组核心</w:t>
      </w:r>
      <w:proofErr w:type="gramEnd"/>
      <w:r w:rsidR="00F27C24">
        <w:rPr>
          <w:rFonts w:hint="eastAsia"/>
          <w:sz w:val="24"/>
          <w:szCs w:val="24"/>
        </w:rPr>
        <w:t>成员的教学质量在学校具有一流水平，其中</w:t>
      </w:r>
      <w:r w:rsidR="00F27C24">
        <w:rPr>
          <w:rFonts w:hint="eastAsia"/>
          <w:sz w:val="24"/>
          <w:szCs w:val="24"/>
        </w:rPr>
        <w:t>1</w:t>
      </w:r>
      <w:r w:rsidR="001442EC">
        <w:rPr>
          <w:rFonts w:hint="eastAsia"/>
          <w:sz w:val="24"/>
          <w:szCs w:val="24"/>
        </w:rPr>
        <w:t>名</w:t>
      </w:r>
      <w:r w:rsidR="00F27C24">
        <w:rPr>
          <w:rFonts w:hint="eastAsia"/>
          <w:sz w:val="24"/>
          <w:szCs w:val="24"/>
        </w:rPr>
        <w:t>教授为</w:t>
      </w:r>
      <w:r w:rsidR="00D13A5F">
        <w:rPr>
          <w:rFonts w:hint="eastAsia"/>
          <w:sz w:val="24"/>
          <w:szCs w:val="24"/>
        </w:rPr>
        <w:t>“</w:t>
      </w:r>
      <w:r w:rsidR="00F27C24">
        <w:rPr>
          <w:rFonts w:hint="eastAsia"/>
          <w:sz w:val="24"/>
          <w:szCs w:val="24"/>
        </w:rPr>
        <w:t>云南省教学名师</w:t>
      </w:r>
      <w:r w:rsidR="00D13A5F">
        <w:rPr>
          <w:rFonts w:hint="eastAsia"/>
          <w:sz w:val="24"/>
          <w:szCs w:val="24"/>
        </w:rPr>
        <w:t>”</w:t>
      </w:r>
      <w:r w:rsidR="001442EC">
        <w:rPr>
          <w:rFonts w:hint="eastAsia"/>
          <w:sz w:val="24"/>
          <w:szCs w:val="24"/>
        </w:rPr>
        <w:t>；</w:t>
      </w:r>
      <w:r w:rsidR="00D13A5F">
        <w:rPr>
          <w:rFonts w:hint="eastAsia"/>
          <w:sz w:val="24"/>
          <w:szCs w:val="24"/>
        </w:rPr>
        <w:t>1</w:t>
      </w:r>
      <w:r w:rsidR="00D13A5F">
        <w:rPr>
          <w:rFonts w:hint="eastAsia"/>
          <w:sz w:val="24"/>
          <w:szCs w:val="24"/>
        </w:rPr>
        <w:t>位副教授在学校举行的说课比赛中荣获特等奖，讲课比赛中荣获一等奖</w:t>
      </w:r>
      <w:r w:rsidR="001442EC">
        <w:rPr>
          <w:rFonts w:hint="eastAsia"/>
          <w:sz w:val="24"/>
          <w:szCs w:val="24"/>
        </w:rPr>
        <w:t>；</w:t>
      </w:r>
      <w:r w:rsidR="00D13A5F">
        <w:rPr>
          <w:rFonts w:hint="eastAsia"/>
          <w:sz w:val="24"/>
          <w:szCs w:val="24"/>
        </w:rPr>
        <w:t>1</w:t>
      </w:r>
      <w:r w:rsidR="00D13A5F">
        <w:rPr>
          <w:rFonts w:hint="eastAsia"/>
          <w:sz w:val="24"/>
          <w:szCs w:val="24"/>
        </w:rPr>
        <w:t>位在学校举行的课件制作比赛中荣获一等奖，其余几位都获得过学校的教学质量优秀奖和科技先进个人称号</w:t>
      </w:r>
      <w:r w:rsidR="004D6E46">
        <w:rPr>
          <w:rFonts w:hint="eastAsia"/>
          <w:sz w:val="24"/>
          <w:szCs w:val="24"/>
        </w:rPr>
        <w:t>。</w:t>
      </w:r>
      <w:r w:rsidR="00D034EB">
        <w:rPr>
          <w:rFonts w:hint="eastAsia"/>
          <w:sz w:val="24"/>
          <w:szCs w:val="24"/>
        </w:rPr>
        <w:t>如此高的学历和职称配备</w:t>
      </w:r>
      <w:r w:rsidR="00D13A5F">
        <w:rPr>
          <w:rFonts w:hint="eastAsia"/>
          <w:sz w:val="24"/>
          <w:szCs w:val="24"/>
        </w:rPr>
        <w:t>、如此高水平的教学能力组合</w:t>
      </w:r>
      <w:r w:rsidR="00D034EB">
        <w:rPr>
          <w:rFonts w:hint="eastAsia"/>
          <w:sz w:val="24"/>
          <w:szCs w:val="24"/>
        </w:rPr>
        <w:t>在其他普通高校乃至重点大学也实属罕见，也成为本课程建设中的最大特色和亮点。</w:t>
      </w:r>
    </w:p>
    <w:p w:rsidR="00BD0042" w:rsidRPr="006F7E53" w:rsidRDefault="00BD0042" w:rsidP="001442EC">
      <w:pPr>
        <w:spacing w:line="360" w:lineRule="auto"/>
        <w:rPr>
          <w:b/>
          <w:sz w:val="24"/>
          <w:szCs w:val="24"/>
        </w:rPr>
      </w:pPr>
      <w:r w:rsidRPr="006F7E53">
        <w:rPr>
          <w:rFonts w:hint="eastAsia"/>
          <w:b/>
          <w:sz w:val="24"/>
          <w:szCs w:val="24"/>
        </w:rPr>
        <w:t>2</w:t>
      </w:r>
      <w:r w:rsidRPr="006F7E53">
        <w:rPr>
          <w:rFonts w:hint="eastAsia"/>
          <w:b/>
          <w:sz w:val="24"/>
          <w:szCs w:val="24"/>
        </w:rPr>
        <w:t>重视深化教学改革</w:t>
      </w:r>
    </w:p>
    <w:p w:rsidR="00D13A5F" w:rsidRDefault="00D13A5F" w:rsidP="001442EC">
      <w:pPr>
        <w:spacing w:line="360" w:lineRule="auto"/>
        <w:ind w:firstLineChars="200" w:firstLine="480"/>
        <w:rPr>
          <w:sz w:val="24"/>
          <w:szCs w:val="24"/>
        </w:rPr>
      </w:pPr>
      <w:r w:rsidRPr="00D13A5F">
        <w:rPr>
          <w:rFonts w:hint="eastAsia"/>
          <w:sz w:val="24"/>
          <w:szCs w:val="24"/>
        </w:rPr>
        <w:t>改革教学方法</w:t>
      </w:r>
      <w:r w:rsidR="007F3C09">
        <w:rPr>
          <w:rFonts w:hint="eastAsia"/>
          <w:sz w:val="24"/>
          <w:szCs w:val="24"/>
        </w:rPr>
        <w:t>和教学内容，</w:t>
      </w:r>
      <w:r w:rsidRPr="00D13A5F">
        <w:rPr>
          <w:rFonts w:hint="eastAsia"/>
          <w:sz w:val="24"/>
          <w:szCs w:val="24"/>
        </w:rPr>
        <w:t>利用现代与传统相结合的教育手段，不断提高教学水平和教学质量</w:t>
      </w:r>
      <w:r w:rsidR="001442EC">
        <w:rPr>
          <w:rFonts w:hint="eastAsia"/>
          <w:sz w:val="24"/>
          <w:szCs w:val="24"/>
        </w:rPr>
        <w:t>。</w:t>
      </w:r>
      <w:r w:rsidRPr="00D13A5F">
        <w:rPr>
          <w:rFonts w:hint="eastAsia"/>
          <w:sz w:val="24"/>
          <w:szCs w:val="24"/>
        </w:rPr>
        <w:t>以教育教学理念的创新、课内教学与课外学生科技活动有机</w:t>
      </w:r>
      <w:r w:rsidRPr="00D13A5F">
        <w:rPr>
          <w:rFonts w:hint="eastAsia"/>
          <w:sz w:val="24"/>
          <w:szCs w:val="24"/>
        </w:rPr>
        <w:t xml:space="preserve"> </w:t>
      </w:r>
      <w:r w:rsidRPr="00D13A5F">
        <w:rPr>
          <w:rFonts w:hint="eastAsia"/>
          <w:sz w:val="24"/>
          <w:szCs w:val="24"/>
        </w:rPr>
        <w:t>结合，凝练突出课程特色。</w:t>
      </w:r>
      <w:r w:rsidR="004D6E46">
        <w:rPr>
          <w:rFonts w:hint="eastAsia"/>
          <w:sz w:val="24"/>
          <w:szCs w:val="24"/>
        </w:rPr>
        <w:t>本课程</w:t>
      </w:r>
      <w:r w:rsidR="007F3C09">
        <w:rPr>
          <w:rFonts w:hint="eastAsia"/>
          <w:sz w:val="24"/>
          <w:szCs w:val="24"/>
        </w:rPr>
        <w:t>教学改革的特色</w:t>
      </w:r>
      <w:r w:rsidR="00145269">
        <w:rPr>
          <w:rFonts w:hint="eastAsia"/>
          <w:sz w:val="24"/>
          <w:szCs w:val="24"/>
        </w:rPr>
        <w:t>重点表现在</w:t>
      </w:r>
      <w:r w:rsidR="007F3C09">
        <w:rPr>
          <w:rFonts w:hint="eastAsia"/>
          <w:sz w:val="24"/>
          <w:szCs w:val="24"/>
        </w:rPr>
        <w:t>理论</w:t>
      </w:r>
      <w:r w:rsidR="00145269">
        <w:rPr>
          <w:rFonts w:hint="eastAsia"/>
          <w:sz w:val="24"/>
          <w:szCs w:val="24"/>
        </w:rPr>
        <w:t>和</w:t>
      </w:r>
      <w:r w:rsidR="007F3C09">
        <w:rPr>
          <w:rFonts w:hint="eastAsia"/>
          <w:sz w:val="24"/>
          <w:szCs w:val="24"/>
        </w:rPr>
        <w:t>实验教学的改革以及</w:t>
      </w:r>
      <w:r w:rsidR="00632D02">
        <w:rPr>
          <w:rFonts w:hint="eastAsia"/>
          <w:sz w:val="24"/>
          <w:szCs w:val="24"/>
        </w:rPr>
        <w:t>教学方法</w:t>
      </w:r>
      <w:r w:rsidR="007F3C09">
        <w:rPr>
          <w:rFonts w:hint="eastAsia"/>
          <w:sz w:val="24"/>
          <w:szCs w:val="24"/>
        </w:rPr>
        <w:t>的改革</w:t>
      </w:r>
      <w:r w:rsidR="00145269">
        <w:rPr>
          <w:rFonts w:hint="eastAsia"/>
          <w:sz w:val="24"/>
          <w:szCs w:val="24"/>
        </w:rPr>
        <w:t>上</w:t>
      </w:r>
      <w:r w:rsidR="007F3C09">
        <w:rPr>
          <w:rFonts w:hint="eastAsia"/>
          <w:sz w:val="24"/>
          <w:szCs w:val="24"/>
        </w:rPr>
        <w:t>。</w:t>
      </w:r>
    </w:p>
    <w:p w:rsidR="00632D02" w:rsidRDefault="009D5435" w:rsidP="001442EC">
      <w:pPr>
        <w:spacing w:line="360" w:lineRule="auto"/>
        <w:ind w:firstLineChars="200" w:firstLine="480"/>
        <w:rPr>
          <w:rFonts w:asciiTheme="minorEastAsia" w:hAnsiTheme="minorEastAsia"/>
          <w:sz w:val="24"/>
          <w:szCs w:val="24"/>
        </w:rPr>
      </w:pPr>
      <w:r w:rsidRPr="00632D02">
        <w:rPr>
          <w:rFonts w:asciiTheme="minorEastAsia" w:hAnsiTheme="minorEastAsia" w:hint="eastAsia"/>
          <w:sz w:val="24"/>
          <w:szCs w:val="24"/>
        </w:rPr>
        <w:t>临床微生物学及检验是一门</w:t>
      </w:r>
      <w:r w:rsidR="00E80D05" w:rsidRPr="00632D02">
        <w:rPr>
          <w:rFonts w:asciiTheme="minorEastAsia" w:hAnsiTheme="minorEastAsia" w:hint="eastAsia"/>
          <w:sz w:val="24"/>
          <w:szCs w:val="24"/>
        </w:rPr>
        <w:t>技能性较强的课程。</w:t>
      </w:r>
      <w:r w:rsidRPr="00632D02">
        <w:rPr>
          <w:rFonts w:asciiTheme="minorEastAsia" w:hAnsiTheme="minorEastAsia" w:hint="eastAsia"/>
          <w:sz w:val="24"/>
          <w:szCs w:val="24"/>
        </w:rPr>
        <w:t>在教学方法改革中,</w:t>
      </w:r>
      <w:r w:rsidR="00E80D05" w:rsidRPr="00632D02">
        <w:rPr>
          <w:rFonts w:asciiTheme="minorEastAsia" w:hAnsiTheme="minorEastAsia" w:hint="eastAsia"/>
          <w:sz w:val="24"/>
          <w:szCs w:val="24"/>
        </w:rPr>
        <w:t>理论课教学以教学内容优化为核心。随着现代科学技术的飞速发展, 新的病原体不断被发现。 因此，临床微生物学及检验的教学内容也</w:t>
      </w:r>
      <w:r w:rsidR="00145269">
        <w:rPr>
          <w:rFonts w:asciiTheme="minorEastAsia" w:hAnsiTheme="minorEastAsia" w:hint="eastAsia"/>
          <w:sz w:val="24"/>
          <w:szCs w:val="24"/>
        </w:rPr>
        <w:t>相应</w:t>
      </w:r>
      <w:r w:rsidR="00E80D05" w:rsidRPr="00632D02">
        <w:rPr>
          <w:rFonts w:asciiTheme="minorEastAsia" w:hAnsiTheme="minorEastAsia" w:hint="eastAsia"/>
          <w:sz w:val="24"/>
          <w:szCs w:val="24"/>
        </w:rPr>
        <w:t>及时加以更新。 如将 SARS 冠状病毒、禽流感病毒、</w:t>
      </w:r>
      <w:r w:rsidR="002B4DD5" w:rsidRPr="00632D02">
        <w:rPr>
          <w:rFonts w:asciiTheme="minorEastAsia" w:hAnsiTheme="minorEastAsia" w:hint="eastAsia"/>
          <w:sz w:val="24"/>
          <w:szCs w:val="24"/>
        </w:rPr>
        <w:t>H1N1等</w:t>
      </w:r>
      <w:r w:rsidR="00145269">
        <w:rPr>
          <w:rFonts w:asciiTheme="minorEastAsia" w:hAnsiTheme="minorEastAsia" w:hint="eastAsia"/>
          <w:sz w:val="24"/>
          <w:szCs w:val="24"/>
        </w:rPr>
        <w:t>加入到</w:t>
      </w:r>
      <w:r w:rsidR="002B4DD5" w:rsidRPr="00632D02">
        <w:rPr>
          <w:rFonts w:asciiTheme="minorEastAsia" w:hAnsiTheme="minorEastAsia" w:hint="eastAsia"/>
          <w:sz w:val="24"/>
          <w:szCs w:val="24"/>
        </w:rPr>
        <w:t>微生物检验</w:t>
      </w:r>
      <w:r w:rsidR="00E80D05" w:rsidRPr="00632D02">
        <w:rPr>
          <w:rFonts w:asciiTheme="minorEastAsia" w:hAnsiTheme="minorEastAsia" w:hint="eastAsia"/>
          <w:sz w:val="24"/>
          <w:szCs w:val="24"/>
        </w:rPr>
        <w:t>教学内容中, 同时删除部分过时的内容。</w:t>
      </w:r>
      <w:r w:rsidR="00145269" w:rsidRPr="00145269">
        <w:rPr>
          <w:rFonts w:asciiTheme="minorEastAsia" w:hAnsiTheme="minorEastAsia" w:hint="eastAsia"/>
          <w:sz w:val="24"/>
          <w:szCs w:val="24"/>
        </w:rPr>
        <w:t>以常见疾病</w:t>
      </w:r>
      <w:r w:rsidR="001442EC">
        <w:rPr>
          <w:rFonts w:asciiTheme="minorEastAsia" w:hAnsiTheme="minorEastAsia" w:hint="eastAsia"/>
          <w:sz w:val="24"/>
          <w:szCs w:val="24"/>
        </w:rPr>
        <w:t>结合临床</w:t>
      </w:r>
      <w:r w:rsidR="00145269" w:rsidRPr="00145269">
        <w:rPr>
          <w:rFonts w:asciiTheme="minorEastAsia" w:hAnsiTheme="minorEastAsia" w:hint="eastAsia"/>
          <w:sz w:val="24"/>
          <w:szCs w:val="24"/>
        </w:rPr>
        <w:t>展开教学</w:t>
      </w:r>
      <w:r w:rsidR="00145269">
        <w:rPr>
          <w:rFonts w:asciiTheme="minorEastAsia" w:hAnsiTheme="minorEastAsia" w:hint="eastAsia"/>
          <w:sz w:val="24"/>
          <w:szCs w:val="24"/>
        </w:rPr>
        <w:t>，</w:t>
      </w:r>
      <w:r w:rsidR="00145269" w:rsidRPr="00145269">
        <w:rPr>
          <w:rFonts w:asciiTheme="minorEastAsia" w:hAnsiTheme="minorEastAsia" w:hint="eastAsia"/>
          <w:sz w:val="24"/>
          <w:szCs w:val="24"/>
        </w:rPr>
        <w:t>如</w:t>
      </w:r>
      <w:r w:rsidR="001442EC">
        <w:rPr>
          <w:rFonts w:asciiTheme="minorEastAsia" w:hAnsiTheme="minorEastAsia" w:hint="eastAsia"/>
          <w:sz w:val="24"/>
          <w:szCs w:val="24"/>
        </w:rPr>
        <w:t>以临床收集的典型败血症病例入手，</w:t>
      </w:r>
      <w:r w:rsidR="00145269" w:rsidRPr="00632D02">
        <w:rPr>
          <w:rFonts w:asciiTheme="minorEastAsia" w:hAnsiTheme="minorEastAsia" w:hint="eastAsia"/>
          <w:sz w:val="24"/>
          <w:szCs w:val="24"/>
        </w:rPr>
        <w:t>向学生传授</w:t>
      </w:r>
      <w:r w:rsidR="001442EC">
        <w:rPr>
          <w:rFonts w:asciiTheme="minorEastAsia" w:hAnsiTheme="minorEastAsia" w:hint="eastAsia"/>
          <w:sz w:val="24"/>
          <w:szCs w:val="24"/>
        </w:rPr>
        <w:t>血液标本的微生物学检验程序以及常见的血源性感染病原体的微生物特点及检验</w:t>
      </w:r>
      <w:r w:rsidR="00145269" w:rsidRPr="00632D02">
        <w:rPr>
          <w:rFonts w:asciiTheme="minorEastAsia" w:hAnsiTheme="minorEastAsia" w:hint="eastAsia"/>
          <w:sz w:val="24"/>
          <w:szCs w:val="24"/>
        </w:rPr>
        <w:t>。</w:t>
      </w:r>
      <w:r w:rsidR="00145269" w:rsidRPr="00145269">
        <w:rPr>
          <w:rFonts w:asciiTheme="minorEastAsia" w:hAnsiTheme="minorEastAsia" w:hint="eastAsia"/>
          <w:sz w:val="24"/>
          <w:szCs w:val="24"/>
        </w:rPr>
        <w:t>教师</w:t>
      </w:r>
      <w:r w:rsidR="00145269">
        <w:rPr>
          <w:rFonts w:asciiTheme="minorEastAsia" w:hAnsiTheme="minorEastAsia" w:hint="eastAsia"/>
          <w:sz w:val="24"/>
          <w:szCs w:val="24"/>
        </w:rPr>
        <w:t>还</w:t>
      </w:r>
      <w:r w:rsidR="00145269" w:rsidRPr="00145269">
        <w:rPr>
          <w:rFonts w:asciiTheme="minorEastAsia" w:hAnsiTheme="minorEastAsia" w:hint="eastAsia"/>
          <w:sz w:val="24"/>
          <w:szCs w:val="24"/>
        </w:rPr>
        <w:t>将自己的</w:t>
      </w:r>
      <w:r w:rsidR="00145269">
        <w:rPr>
          <w:rFonts w:asciiTheme="minorEastAsia" w:hAnsiTheme="minorEastAsia" w:hint="eastAsia"/>
          <w:sz w:val="24"/>
          <w:szCs w:val="24"/>
        </w:rPr>
        <w:t>科研</w:t>
      </w:r>
      <w:r w:rsidR="00145269" w:rsidRPr="00145269">
        <w:rPr>
          <w:rFonts w:asciiTheme="minorEastAsia" w:hAnsiTheme="minorEastAsia" w:hint="eastAsia"/>
          <w:sz w:val="24"/>
          <w:szCs w:val="24"/>
        </w:rPr>
        <w:t>成果融入课堂讲授中, 丰富了教学内容, 增加了学生对新知识的了解, 提高了教学效果</w:t>
      </w:r>
      <w:r w:rsidR="00145269">
        <w:rPr>
          <w:rFonts w:asciiTheme="minorEastAsia" w:hAnsiTheme="minorEastAsia" w:hint="eastAsia"/>
          <w:sz w:val="24"/>
          <w:szCs w:val="24"/>
        </w:rPr>
        <w:t>。</w:t>
      </w:r>
    </w:p>
    <w:p w:rsidR="005B7B49" w:rsidRPr="00632D02" w:rsidRDefault="00632D02" w:rsidP="001442EC">
      <w:pPr>
        <w:spacing w:line="360" w:lineRule="auto"/>
        <w:ind w:firstLineChars="200" w:firstLine="480"/>
        <w:rPr>
          <w:rFonts w:asciiTheme="minorEastAsia" w:hAnsiTheme="minorEastAsia"/>
          <w:sz w:val="24"/>
          <w:szCs w:val="24"/>
        </w:rPr>
      </w:pPr>
      <w:r>
        <w:rPr>
          <w:rFonts w:hint="eastAsia"/>
          <w:sz w:val="24"/>
          <w:szCs w:val="24"/>
        </w:rPr>
        <w:t>实验教学的改革通常包括三个部分</w:t>
      </w:r>
      <w:r w:rsidR="000B0CD4">
        <w:rPr>
          <w:rFonts w:hint="eastAsia"/>
          <w:sz w:val="24"/>
          <w:szCs w:val="24"/>
        </w:rPr>
        <w:t>：</w:t>
      </w:r>
      <w:r>
        <w:rPr>
          <w:rFonts w:hint="eastAsia"/>
          <w:sz w:val="24"/>
          <w:szCs w:val="24"/>
        </w:rPr>
        <w:t>一是指导思想的转变</w:t>
      </w:r>
      <w:r>
        <w:rPr>
          <w:rFonts w:hint="eastAsia"/>
          <w:sz w:val="24"/>
          <w:szCs w:val="24"/>
        </w:rPr>
        <w:t xml:space="preserve">, </w:t>
      </w:r>
      <w:r>
        <w:rPr>
          <w:rFonts w:hint="eastAsia"/>
          <w:sz w:val="24"/>
          <w:szCs w:val="24"/>
        </w:rPr>
        <w:t>以重视实践能力和动手能力的观念来指导实验教学改革；二是教学方法和教学内容的改革</w:t>
      </w:r>
      <w:r>
        <w:rPr>
          <w:rFonts w:hint="eastAsia"/>
          <w:sz w:val="24"/>
          <w:szCs w:val="24"/>
        </w:rPr>
        <w:t xml:space="preserve">, </w:t>
      </w:r>
      <w:r>
        <w:rPr>
          <w:rFonts w:hint="eastAsia"/>
          <w:sz w:val="24"/>
          <w:szCs w:val="24"/>
        </w:rPr>
        <w:t>减少传统的验证性实验</w:t>
      </w:r>
      <w:r>
        <w:rPr>
          <w:rFonts w:hint="eastAsia"/>
          <w:sz w:val="24"/>
          <w:szCs w:val="24"/>
        </w:rPr>
        <w:t xml:space="preserve">, </w:t>
      </w:r>
      <w:r>
        <w:rPr>
          <w:rFonts w:hint="eastAsia"/>
          <w:sz w:val="24"/>
          <w:szCs w:val="24"/>
        </w:rPr>
        <w:t>增加综合性、研究性实验；三是考核方法的改革</w:t>
      </w:r>
      <w:r w:rsidR="007773C7">
        <w:rPr>
          <w:rFonts w:hint="eastAsia"/>
          <w:sz w:val="24"/>
          <w:szCs w:val="24"/>
        </w:rPr>
        <w:t>，</w:t>
      </w:r>
      <w:r>
        <w:rPr>
          <w:rFonts w:hint="eastAsia"/>
          <w:sz w:val="24"/>
          <w:szCs w:val="24"/>
        </w:rPr>
        <w:t>制定合理的评分标准</w:t>
      </w:r>
      <w:r>
        <w:rPr>
          <w:rFonts w:hint="eastAsia"/>
          <w:sz w:val="24"/>
          <w:szCs w:val="24"/>
        </w:rPr>
        <w:t xml:space="preserve">, </w:t>
      </w:r>
      <w:r>
        <w:rPr>
          <w:rFonts w:hint="eastAsia"/>
          <w:sz w:val="24"/>
          <w:szCs w:val="24"/>
        </w:rPr>
        <w:t>既能提高学生对实验的兴趣和重视程度</w:t>
      </w:r>
      <w:r w:rsidR="007773C7">
        <w:rPr>
          <w:rFonts w:hint="eastAsia"/>
          <w:sz w:val="24"/>
          <w:szCs w:val="24"/>
        </w:rPr>
        <w:t>，</w:t>
      </w:r>
      <w:r>
        <w:rPr>
          <w:rFonts w:hint="eastAsia"/>
          <w:sz w:val="24"/>
          <w:szCs w:val="24"/>
        </w:rPr>
        <w:t>又能</w:t>
      </w:r>
      <w:bookmarkStart w:id="1" w:name="OLE_LINK1"/>
      <w:bookmarkStart w:id="2" w:name="OLE_LINK2"/>
      <w:r>
        <w:rPr>
          <w:rFonts w:hint="eastAsia"/>
          <w:sz w:val="24"/>
          <w:szCs w:val="24"/>
        </w:rPr>
        <w:t>相对客观地</w:t>
      </w:r>
      <w:proofErr w:type="gramStart"/>
      <w:r>
        <w:rPr>
          <w:rFonts w:hint="eastAsia"/>
          <w:sz w:val="24"/>
          <w:szCs w:val="24"/>
        </w:rPr>
        <w:t>作出</w:t>
      </w:r>
      <w:proofErr w:type="gramEnd"/>
      <w:r>
        <w:rPr>
          <w:rFonts w:hint="eastAsia"/>
          <w:sz w:val="24"/>
          <w:szCs w:val="24"/>
        </w:rPr>
        <w:t>教学反馈</w:t>
      </w:r>
      <w:bookmarkEnd w:id="1"/>
      <w:bookmarkEnd w:id="2"/>
      <w:r w:rsidRPr="001442EC">
        <w:rPr>
          <w:rFonts w:hint="eastAsia"/>
          <w:sz w:val="24"/>
          <w:szCs w:val="24"/>
          <w:vertAlign w:val="superscript"/>
        </w:rPr>
        <w:t>[4]</w:t>
      </w:r>
      <w:r>
        <w:rPr>
          <w:rFonts w:hint="eastAsia"/>
          <w:sz w:val="24"/>
          <w:szCs w:val="24"/>
        </w:rPr>
        <w:t>。</w:t>
      </w:r>
      <w:r>
        <w:rPr>
          <w:rFonts w:hint="eastAsia"/>
          <w:sz w:val="24"/>
          <w:szCs w:val="24"/>
        </w:rPr>
        <w:t xml:space="preserve"> </w:t>
      </w:r>
      <w:r>
        <w:rPr>
          <w:rFonts w:hint="eastAsia"/>
          <w:sz w:val="24"/>
          <w:szCs w:val="24"/>
        </w:rPr>
        <w:t>基于此理念标准，</w:t>
      </w:r>
      <w:r w:rsidR="00E80D05" w:rsidRPr="00632D02">
        <w:rPr>
          <w:rFonts w:asciiTheme="minorEastAsia" w:hAnsiTheme="minorEastAsia" w:hint="eastAsia"/>
          <w:sz w:val="24"/>
          <w:szCs w:val="24"/>
        </w:rPr>
        <w:t xml:space="preserve">在教学实践中, </w:t>
      </w:r>
      <w:r>
        <w:rPr>
          <w:rFonts w:asciiTheme="minorEastAsia" w:hAnsiTheme="minorEastAsia" w:hint="eastAsia"/>
          <w:sz w:val="24"/>
          <w:szCs w:val="24"/>
        </w:rPr>
        <w:t>我们把整个实验</w:t>
      </w:r>
      <w:r w:rsidR="002B4DD5" w:rsidRPr="00632D02">
        <w:rPr>
          <w:rFonts w:asciiTheme="minorEastAsia" w:hAnsiTheme="minorEastAsia" w:hint="eastAsia"/>
          <w:sz w:val="24"/>
          <w:szCs w:val="24"/>
        </w:rPr>
        <w:t>内容划分成</w:t>
      </w:r>
      <w:r w:rsidR="002B4DD5" w:rsidRPr="00632D02">
        <w:rPr>
          <w:rFonts w:asciiTheme="minorEastAsia" w:hAnsiTheme="minorEastAsia" w:hint="eastAsia"/>
          <w:bCs/>
          <w:sz w:val="24"/>
          <w:szCs w:val="24"/>
        </w:rPr>
        <w:t>球菌检验、</w:t>
      </w:r>
      <w:r w:rsidR="002B4DD5" w:rsidRPr="00632D02">
        <w:rPr>
          <w:rFonts w:asciiTheme="minorEastAsia" w:hAnsiTheme="minorEastAsia" w:hint="eastAsia"/>
          <w:sz w:val="24"/>
          <w:szCs w:val="24"/>
        </w:rPr>
        <w:t>肠道杆菌检验、</w:t>
      </w:r>
      <w:r w:rsidR="002B4DD5" w:rsidRPr="00632D02">
        <w:rPr>
          <w:rFonts w:asciiTheme="minorEastAsia" w:hAnsiTheme="minorEastAsia" w:hint="eastAsia"/>
          <w:bCs/>
          <w:sz w:val="24"/>
          <w:szCs w:val="24"/>
        </w:rPr>
        <w:t>尿路感染的细菌学检查、口痰标本</w:t>
      </w:r>
      <w:r w:rsidR="001442EC">
        <w:rPr>
          <w:rFonts w:asciiTheme="minorEastAsia" w:hAnsiTheme="minorEastAsia" w:hint="eastAsia"/>
          <w:bCs/>
          <w:sz w:val="24"/>
          <w:szCs w:val="24"/>
        </w:rPr>
        <w:t>的</w:t>
      </w:r>
      <w:r w:rsidR="002B4DD5" w:rsidRPr="00632D02">
        <w:rPr>
          <w:rFonts w:asciiTheme="minorEastAsia" w:hAnsiTheme="minorEastAsia" w:hint="eastAsia"/>
          <w:bCs/>
          <w:sz w:val="24"/>
          <w:szCs w:val="24"/>
        </w:rPr>
        <w:t>细菌学检验及真菌检验五个综合性实验</w:t>
      </w:r>
      <w:r w:rsidR="001442EC">
        <w:rPr>
          <w:rFonts w:asciiTheme="minorEastAsia" w:hAnsiTheme="minorEastAsia" w:hint="eastAsia"/>
          <w:bCs/>
          <w:sz w:val="24"/>
          <w:szCs w:val="24"/>
        </w:rPr>
        <w:t>。</w:t>
      </w:r>
      <w:r w:rsidR="002B4DD5" w:rsidRPr="00632D02">
        <w:rPr>
          <w:rFonts w:asciiTheme="minorEastAsia" w:hAnsiTheme="minorEastAsia" w:hint="eastAsia"/>
          <w:bCs/>
          <w:sz w:val="24"/>
          <w:szCs w:val="24"/>
        </w:rPr>
        <w:t>每个实验</w:t>
      </w:r>
      <w:r w:rsidR="005B7B49" w:rsidRPr="00632D02">
        <w:rPr>
          <w:rFonts w:asciiTheme="minorEastAsia" w:hAnsiTheme="minorEastAsia" w:hint="eastAsia"/>
          <w:bCs/>
          <w:sz w:val="24"/>
          <w:szCs w:val="24"/>
        </w:rPr>
        <w:t>过程中再加入</w:t>
      </w:r>
      <w:r w:rsidR="002B4DD5" w:rsidRPr="00632D02">
        <w:rPr>
          <w:rFonts w:asciiTheme="minorEastAsia" w:hAnsiTheme="minorEastAsia" w:hint="eastAsia"/>
          <w:bCs/>
          <w:sz w:val="24"/>
          <w:szCs w:val="24"/>
        </w:rPr>
        <w:t>各种标本</w:t>
      </w:r>
      <w:proofErr w:type="gramStart"/>
      <w:r w:rsidR="002B4DD5" w:rsidRPr="00632D02">
        <w:rPr>
          <w:rFonts w:asciiTheme="minorEastAsia" w:hAnsiTheme="minorEastAsia" w:hint="eastAsia"/>
          <w:bCs/>
          <w:sz w:val="24"/>
          <w:szCs w:val="24"/>
        </w:rPr>
        <w:t>片</w:t>
      </w:r>
      <w:r w:rsidR="005B7B49" w:rsidRPr="00632D02">
        <w:rPr>
          <w:rFonts w:asciiTheme="minorEastAsia" w:hAnsiTheme="minorEastAsia" w:hint="eastAsia"/>
          <w:bCs/>
          <w:sz w:val="24"/>
          <w:szCs w:val="24"/>
        </w:rPr>
        <w:t>观察</w:t>
      </w:r>
      <w:proofErr w:type="gramEnd"/>
      <w:r w:rsidR="005B7B49" w:rsidRPr="00632D02">
        <w:rPr>
          <w:rFonts w:asciiTheme="minorEastAsia" w:hAnsiTheme="minorEastAsia" w:hint="eastAsia"/>
          <w:bCs/>
          <w:sz w:val="24"/>
          <w:szCs w:val="24"/>
        </w:rPr>
        <w:t>和绘图</w:t>
      </w:r>
      <w:r w:rsidR="001442EC">
        <w:rPr>
          <w:rFonts w:asciiTheme="minorEastAsia" w:hAnsiTheme="minorEastAsia" w:hint="eastAsia"/>
          <w:bCs/>
          <w:sz w:val="24"/>
          <w:szCs w:val="24"/>
        </w:rPr>
        <w:t>。</w:t>
      </w:r>
      <w:r w:rsidR="005B7B49" w:rsidRPr="00632D02">
        <w:rPr>
          <w:rFonts w:asciiTheme="minorEastAsia" w:hAnsiTheme="minorEastAsia" w:hint="eastAsia"/>
          <w:bCs/>
          <w:sz w:val="24"/>
          <w:szCs w:val="24"/>
        </w:rPr>
        <w:t>五次实验结束后，</w:t>
      </w:r>
      <w:r w:rsidR="005B7B49" w:rsidRPr="00632D02">
        <w:rPr>
          <w:rFonts w:asciiTheme="minorEastAsia" w:hAnsiTheme="minorEastAsia" w:hint="eastAsia"/>
          <w:sz w:val="24"/>
          <w:szCs w:val="24"/>
        </w:rPr>
        <w:t>由实验室提供3种或以上临床模拟标本，随机发给每一位学生，要求学生自己设计实验方案，自己操作，最后得到对标本的鉴定结果。在整个过程中，教师对学生的实验设计、实验操作情况和实验结果进行评判和打分。</w:t>
      </w:r>
      <w:r>
        <w:rPr>
          <w:rFonts w:asciiTheme="minorEastAsia" w:hAnsiTheme="minorEastAsia" w:hint="eastAsia"/>
          <w:sz w:val="24"/>
          <w:szCs w:val="24"/>
        </w:rPr>
        <w:t>如此完美的贯</w:t>
      </w:r>
      <w:r w:rsidR="001442EC">
        <w:rPr>
          <w:rFonts w:asciiTheme="minorEastAsia" w:hAnsiTheme="minorEastAsia" w:hint="eastAsia"/>
          <w:sz w:val="24"/>
          <w:szCs w:val="24"/>
        </w:rPr>
        <w:t>彻</w:t>
      </w:r>
      <w:r>
        <w:rPr>
          <w:rFonts w:asciiTheme="minorEastAsia" w:hAnsiTheme="minorEastAsia" w:hint="eastAsia"/>
          <w:sz w:val="24"/>
          <w:szCs w:val="24"/>
        </w:rPr>
        <w:lastRenderedPageBreak/>
        <w:t>了实验教学改革的理念，</w:t>
      </w:r>
      <w:r w:rsidR="005B7B49" w:rsidRPr="00632D02">
        <w:rPr>
          <w:rFonts w:asciiTheme="minorEastAsia" w:hAnsiTheme="minorEastAsia" w:hint="eastAsia"/>
          <w:sz w:val="24"/>
          <w:szCs w:val="24"/>
        </w:rPr>
        <w:t>大大提高了学生</w:t>
      </w:r>
      <w:r w:rsidR="001442EC">
        <w:rPr>
          <w:rFonts w:asciiTheme="minorEastAsia" w:hAnsiTheme="minorEastAsia" w:hint="eastAsia"/>
          <w:sz w:val="24"/>
          <w:szCs w:val="24"/>
        </w:rPr>
        <w:t>的</w:t>
      </w:r>
      <w:r w:rsidR="005B7B49" w:rsidRPr="00632D02">
        <w:rPr>
          <w:rFonts w:asciiTheme="minorEastAsia" w:hAnsiTheme="minorEastAsia" w:hint="eastAsia"/>
          <w:sz w:val="24"/>
          <w:szCs w:val="24"/>
        </w:rPr>
        <w:t>动手能力和分析问题能力，也大大提高了学生</w:t>
      </w:r>
      <w:r>
        <w:rPr>
          <w:rFonts w:asciiTheme="minorEastAsia" w:hAnsiTheme="minorEastAsia" w:hint="eastAsia"/>
          <w:sz w:val="24"/>
          <w:szCs w:val="24"/>
        </w:rPr>
        <w:t>对实验</w:t>
      </w:r>
      <w:r w:rsidR="001442EC">
        <w:rPr>
          <w:rFonts w:asciiTheme="minorEastAsia" w:hAnsiTheme="minorEastAsia" w:hint="eastAsia"/>
          <w:sz w:val="24"/>
          <w:szCs w:val="24"/>
        </w:rPr>
        <w:t>的</w:t>
      </w:r>
      <w:r>
        <w:rPr>
          <w:rFonts w:asciiTheme="minorEastAsia" w:hAnsiTheme="minorEastAsia" w:hint="eastAsia"/>
          <w:sz w:val="24"/>
          <w:szCs w:val="24"/>
        </w:rPr>
        <w:t>重视</w:t>
      </w:r>
      <w:r w:rsidR="001442EC">
        <w:rPr>
          <w:rFonts w:asciiTheme="minorEastAsia" w:hAnsiTheme="minorEastAsia" w:hint="eastAsia"/>
          <w:sz w:val="24"/>
          <w:szCs w:val="24"/>
        </w:rPr>
        <w:t>程度</w:t>
      </w:r>
      <w:r w:rsidR="001442EC" w:rsidRPr="00632D02">
        <w:rPr>
          <w:rFonts w:asciiTheme="minorEastAsia" w:hAnsiTheme="minorEastAsia" w:hint="eastAsia"/>
          <w:sz w:val="24"/>
          <w:szCs w:val="24"/>
        </w:rPr>
        <w:t>和学习的积极性</w:t>
      </w:r>
      <w:r>
        <w:rPr>
          <w:rFonts w:asciiTheme="minorEastAsia" w:hAnsiTheme="minorEastAsia" w:hint="eastAsia"/>
          <w:sz w:val="24"/>
          <w:szCs w:val="24"/>
        </w:rPr>
        <w:t>，</w:t>
      </w:r>
      <w:r w:rsidR="001442EC">
        <w:rPr>
          <w:rFonts w:asciiTheme="minorEastAsia" w:hAnsiTheme="minorEastAsia" w:hint="eastAsia"/>
          <w:sz w:val="24"/>
          <w:szCs w:val="24"/>
        </w:rPr>
        <w:t>同时加强</w:t>
      </w:r>
      <w:r>
        <w:rPr>
          <w:rFonts w:asciiTheme="minorEastAsia" w:hAnsiTheme="minorEastAsia" w:hint="eastAsia"/>
          <w:sz w:val="24"/>
          <w:szCs w:val="24"/>
        </w:rPr>
        <w:t>了</w:t>
      </w:r>
      <w:r w:rsidR="001442EC">
        <w:rPr>
          <w:rFonts w:asciiTheme="minorEastAsia" w:hAnsiTheme="minorEastAsia" w:hint="eastAsia"/>
          <w:sz w:val="24"/>
          <w:szCs w:val="24"/>
        </w:rPr>
        <w:t>对</w:t>
      </w:r>
      <w:r w:rsidR="005B7B49" w:rsidRPr="00632D02">
        <w:rPr>
          <w:rFonts w:asciiTheme="minorEastAsia" w:hAnsiTheme="minorEastAsia" w:hint="eastAsia"/>
          <w:sz w:val="24"/>
          <w:szCs w:val="24"/>
        </w:rPr>
        <w:t>相应技能</w:t>
      </w:r>
      <w:r w:rsidR="001442EC">
        <w:rPr>
          <w:rFonts w:asciiTheme="minorEastAsia" w:hAnsiTheme="minorEastAsia" w:hint="eastAsia"/>
          <w:sz w:val="24"/>
          <w:szCs w:val="24"/>
        </w:rPr>
        <w:t>的训练</w:t>
      </w:r>
      <w:r w:rsidR="005B7B49" w:rsidRPr="00632D02">
        <w:rPr>
          <w:rFonts w:asciiTheme="minorEastAsia" w:hAnsiTheme="minorEastAsia" w:hint="eastAsia"/>
          <w:sz w:val="24"/>
          <w:szCs w:val="24"/>
        </w:rPr>
        <w:t>，</w:t>
      </w:r>
      <w:r>
        <w:rPr>
          <w:rFonts w:asciiTheme="minorEastAsia" w:hAnsiTheme="minorEastAsia" w:hint="eastAsia"/>
          <w:sz w:val="24"/>
          <w:szCs w:val="24"/>
        </w:rPr>
        <w:t>关键是</w:t>
      </w:r>
      <w:r>
        <w:rPr>
          <w:rFonts w:hint="eastAsia"/>
          <w:sz w:val="24"/>
          <w:szCs w:val="24"/>
        </w:rPr>
        <w:t>相对客观地</w:t>
      </w:r>
      <w:proofErr w:type="gramStart"/>
      <w:r>
        <w:rPr>
          <w:rFonts w:hint="eastAsia"/>
          <w:sz w:val="24"/>
          <w:szCs w:val="24"/>
        </w:rPr>
        <w:t>作出</w:t>
      </w:r>
      <w:proofErr w:type="gramEnd"/>
      <w:r>
        <w:rPr>
          <w:rFonts w:hint="eastAsia"/>
          <w:sz w:val="24"/>
          <w:szCs w:val="24"/>
        </w:rPr>
        <w:t>教学反馈</w:t>
      </w:r>
      <w:r w:rsidR="005B7B49" w:rsidRPr="00632D02">
        <w:rPr>
          <w:rFonts w:asciiTheme="minorEastAsia" w:hAnsiTheme="minorEastAsia" w:hint="eastAsia"/>
          <w:sz w:val="24"/>
          <w:szCs w:val="24"/>
        </w:rPr>
        <w:t>。</w:t>
      </w:r>
    </w:p>
    <w:p w:rsidR="009F064E" w:rsidRPr="00B936BD" w:rsidRDefault="00B936BD" w:rsidP="001442EC">
      <w:pPr>
        <w:spacing w:line="360" w:lineRule="auto"/>
        <w:ind w:firstLineChars="200" w:firstLine="480"/>
        <w:rPr>
          <w:rFonts w:asciiTheme="minorEastAsia" w:hAnsiTheme="minorEastAsia"/>
          <w:sz w:val="24"/>
          <w:szCs w:val="24"/>
        </w:rPr>
      </w:pPr>
      <w:r w:rsidRPr="00B936BD">
        <w:rPr>
          <w:rFonts w:asciiTheme="minorEastAsia" w:hAnsiTheme="minorEastAsia" w:hint="eastAsia"/>
          <w:sz w:val="24"/>
          <w:szCs w:val="24"/>
        </w:rPr>
        <w:t>重视立体化教材的建设，通过对课程教材、教学参考书、学习指导书以及多媒体软件、电子教案、教学资源库的研发，为学生提供更丰富的教学资源和更宽松自由的学习环境。在理论课教学方面 我们均采用国家级规划教材。</w:t>
      </w:r>
      <w:r w:rsidR="006C0817">
        <w:rPr>
          <w:rFonts w:asciiTheme="minorEastAsia" w:hAnsiTheme="minorEastAsia" w:hint="eastAsia"/>
          <w:sz w:val="24"/>
          <w:szCs w:val="24"/>
        </w:rPr>
        <w:t>而</w:t>
      </w:r>
      <w:r w:rsidR="006C0817" w:rsidRPr="006C0817">
        <w:rPr>
          <w:rFonts w:asciiTheme="minorEastAsia" w:hAnsiTheme="minorEastAsia" w:hint="eastAsia"/>
          <w:sz w:val="24"/>
          <w:szCs w:val="24"/>
        </w:rPr>
        <w:t>实验教材, 我们坚持使用自编教材, 坚持“三个结合”:与理论课教材建设结合,与课程建设结合, 与学科建设结合</w:t>
      </w:r>
      <w:r w:rsidR="006C0817">
        <w:rPr>
          <w:rFonts w:asciiTheme="minorEastAsia" w:hAnsiTheme="minorEastAsia" w:hint="eastAsia"/>
          <w:sz w:val="24"/>
          <w:szCs w:val="24"/>
        </w:rPr>
        <w:t>。</w:t>
      </w:r>
      <w:r w:rsidR="006C0817" w:rsidRPr="006C0817">
        <w:rPr>
          <w:rFonts w:asciiTheme="minorEastAsia" w:hAnsiTheme="minorEastAsia" w:hint="eastAsia"/>
          <w:sz w:val="24"/>
          <w:szCs w:val="24"/>
        </w:rPr>
        <w:t xml:space="preserve">以完善实验教学体系, 提高实验教材的整体质量, </w:t>
      </w:r>
      <w:r w:rsidR="006C0817">
        <w:rPr>
          <w:rFonts w:asciiTheme="minorEastAsia" w:hAnsiTheme="minorEastAsia" w:hint="eastAsia"/>
          <w:sz w:val="24"/>
          <w:szCs w:val="24"/>
        </w:rPr>
        <w:t>因此</w:t>
      </w:r>
      <w:r w:rsidR="006C0817" w:rsidRPr="00B936BD">
        <w:rPr>
          <w:rFonts w:asciiTheme="minorEastAsia" w:hAnsiTheme="minorEastAsia" w:hint="eastAsia"/>
          <w:sz w:val="24"/>
          <w:szCs w:val="24"/>
        </w:rPr>
        <w:t>根据专业特点主编实验教材1部，并一直</w:t>
      </w:r>
      <w:r w:rsidR="001442EC">
        <w:rPr>
          <w:rFonts w:asciiTheme="minorEastAsia" w:hAnsiTheme="minorEastAsia" w:hint="eastAsia"/>
          <w:sz w:val="24"/>
          <w:szCs w:val="24"/>
        </w:rPr>
        <w:t>用于</w:t>
      </w:r>
      <w:r w:rsidR="006C0817" w:rsidRPr="00B936BD">
        <w:rPr>
          <w:rFonts w:asciiTheme="minorEastAsia" w:hAnsiTheme="minorEastAsia" w:hint="eastAsia"/>
          <w:sz w:val="24"/>
          <w:szCs w:val="24"/>
        </w:rPr>
        <w:t>本课程的实验教学，得到学生的认可和好评。</w:t>
      </w:r>
      <w:r w:rsidRPr="00B936BD">
        <w:rPr>
          <w:rFonts w:asciiTheme="minorEastAsia" w:hAnsiTheme="minorEastAsia" w:hint="eastAsia"/>
          <w:sz w:val="24"/>
          <w:szCs w:val="24"/>
        </w:rPr>
        <w:t>同时，</w:t>
      </w:r>
      <w:r w:rsidR="006C0817">
        <w:rPr>
          <w:rFonts w:asciiTheme="minorEastAsia" w:hAnsiTheme="minorEastAsia" w:hint="eastAsia"/>
          <w:sz w:val="24"/>
          <w:szCs w:val="24"/>
        </w:rPr>
        <w:t>我们</w:t>
      </w:r>
      <w:r w:rsidRPr="00B936BD">
        <w:rPr>
          <w:rFonts w:asciiTheme="minorEastAsia" w:hAnsiTheme="minorEastAsia" w:hint="eastAsia"/>
          <w:sz w:val="24"/>
          <w:szCs w:val="24"/>
        </w:rPr>
        <w:t>一直积极参与教材的编写，副主编全国统编教材1部，参编全国统编教材2部。</w:t>
      </w:r>
    </w:p>
    <w:p w:rsidR="009D5435" w:rsidRPr="00632D02" w:rsidRDefault="005B7B49" w:rsidP="001442EC">
      <w:pPr>
        <w:spacing w:line="360" w:lineRule="auto"/>
        <w:ind w:firstLineChars="200" w:firstLine="480"/>
        <w:rPr>
          <w:rFonts w:asciiTheme="minorEastAsia" w:hAnsiTheme="minorEastAsia"/>
          <w:sz w:val="24"/>
          <w:szCs w:val="24"/>
        </w:rPr>
      </w:pPr>
      <w:r w:rsidRPr="00632D02">
        <w:rPr>
          <w:rFonts w:asciiTheme="minorEastAsia" w:hAnsiTheme="minorEastAsia" w:hint="eastAsia"/>
          <w:sz w:val="24"/>
          <w:szCs w:val="24"/>
        </w:rPr>
        <w:t>在教学方法上,注重使用现代化教学手段, 加快了课程建设信息化、网络化的进程。临床微生物学及检验建有课程网站，相应的教学大纲、教案、习题、课件、教学录像、参考文献等都已上网, 供学生自学、复习, 并可与学生网上交流, 取得了良好的效果。教学</w:t>
      </w:r>
      <w:r w:rsidR="00632D02" w:rsidRPr="00632D02">
        <w:rPr>
          <w:rFonts w:asciiTheme="minorEastAsia" w:hAnsiTheme="minorEastAsia" w:hint="eastAsia"/>
          <w:sz w:val="24"/>
          <w:szCs w:val="24"/>
        </w:rPr>
        <w:t>方法</w:t>
      </w:r>
      <w:r w:rsidRPr="00632D02">
        <w:rPr>
          <w:rFonts w:asciiTheme="minorEastAsia" w:hAnsiTheme="minorEastAsia" w:hint="eastAsia"/>
          <w:sz w:val="24"/>
          <w:szCs w:val="24"/>
        </w:rPr>
        <w:t>上引入讨论式、启发式、归纳对比法、病案教学法和双语教学法等。</w:t>
      </w:r>
      <w:r w:rsidR="002B4DD5" w:rsidRPr="00632D02">
        <w:rPr>
          <w:rFonts w:asciiTheme="minorEastAsia" w:hAnsiTheme="minorEastAsia" w:hint="eastAsia"/>
          <w:sz w:val="24"/>
          <w:szCs w:val="24"/>
        </w:rPr>
        <w:t>教学</w:t>
      </w:r>
      <w:r w:rsidRPr="00632D02">
        <w:rPr>
          <w:rFonts w:asciiTheme="minorEastAsia" w:hAnsiTheme="minorEastAsia" w:hint="eastAsia"/>
          <w:sz w:val="24"/>
          <w:szCs w:val="24"/>
        </w:rPr>
        <w:t>手段</w:t>
      </w:r>
      <w:r w:rsidR="002B4DD5" w:rsidRPr="00632D02">
        <w:rPr>
          <w:rFonts w:asciiTheme="minorEastAsia" w:hAnsiTheme="minorEastAsia" w:hint="eastAsia"/>
          <w:sz w:val="24"/>
          <w:szCs w:val="24"/>
        </w:rPr>
        <w:t>上以常见疾病展开教学，如以临床常见的</w:t>
      </w:r>
      <w:r w:rsidR="001442EC">
        <w:rPr>
          <w:rFonts w:asciiTheme="minorEastAsia" w:hAnsiTheme="minorEastAsia" w:hint="eastAsia"/>
          <w:sz w:val="24"/>
          <w:szCs w:val="24"/>
        </w:rPr>
        <w:t>感染性疾病的典型病例为例</w:t>
      </w:r>
      <w:r w:rsidR="002B4DD5" w:rsidRPr="00632D02">
        <w:rPr>
          <w:rFonts w:asciiTheme="minorEastAsia" w:hAnsiTheme="minorEastAsia" w:hint="eastAsia"/>
          <w:sz w:val="24"/>
          <w:szCs w:val="24"/>
        </w:rPr>
        <w:t>,</w:t>
      </w:r>
      <w:r w:rsidR="001442EC">
        <w:rPr>
          <w:rFonts w:asciiTheme="minorEastAsia" w:hAnsiTheme="minorEastAsia" w:hint="eastAsia"/>
          <w:sz w:val="24"/>
          <w:szCs w:val="24"/>
        </w:rPr>
        <w:t>通过病例分析，将活生生的例子</w:t>
      </w:r>
      <w:r w:rsidR="00E80D05" w:rsidRPr="00632D02">
        <w:rPr>
          <w:rFonts w:asciiTheme="minorEastAsia" w:hAnsiTheme="minorEastAsia" w:hint="eastAsia"/>
          <w:sz w:val="24"/>
          <w:szCs w:val="24"/>
        </w:rPr>
        <w:t>融入课堂讲授中, 丰富了教学内容, 增加了学生对新知识的了解, 提高了教学效果</w:t>
      </w:r>
      <w:r w:rsidR="009D5435" w:rsidRPr="00632D02">
        <w:rPr>
          <w:rFonts w:asciiTheme="minorEastAsia" w:hAnsiTheme="minorEastAsia" w:hint="eastAsia"/>
          <w:sz w:val="24"/>
          <w:szCs w:val="24"/>
        </w:rPr>
        <w:t>要充分体现以学生为主体的教学理念和思想</w:t>
      </w:r>
      <w:r w:rsidR="00632D02" w:rsidRPr="00632D02">
        <w:rPr>
          <w:rFonts w:asciiTheme="minorEastAsia" w:hAnsiTheme="minorEastAsia" w:hint="eastAsia"/>
          <w:sz w:val="24"/>
          <w:szCs w:val="24"/>
        </w:rPr>
        <w:t>。</w:t>
      </w:r>
    </w:p>
    <w:p w:rsidR="00B93EB3" w:rsidRPr="00B93EB3" w:rsidRDefault="00B93EB3" w:rsidP="001442EC">
      <w:pPr>
        <w:spacing w:line="360" w:lineRule="auto"/>
        <w:rPr>
          <w:b/>
          <w:sz w:val="24"/>
          <w:szCs w:val="24"/>
        </w:rPr>
      </w:pPr>
      <w:r w:rsidRPr="00B93EB3">
        <w:rPr>
          <w:rFonts w:hint="eastAsia"/>
          <w:b/>
          <w:sz w:val="24"/>
          <w:szCs w:val="24"/>
        </w:rPr>
        <w:t xml:space="preserve">3 </w:t>
      </w:r>
      <w:r w:rsidR="00603E5A">
        <w:rPr>
          <w:rFonts w:hint="eastAsia"/>
          <w:b/>
          <w:sz w:val="24"/>
          <w:szCs w:val="24"/>
        </w:rPr>
        <w:t>注</w:t>
      </w:r>
      <w:r w:rsidR="006551C7">
        <w:rPr>
          <w:rFonts w:hint="eastAsia"/>
          <w:b/>
          <w:sz w:val="24"/>
          <w:szCs w:val="24"/>
        </w:rPr>
        <w:t>重</w:t>
      </w:r>
      <w:r w:rsidR="009F064E" w:rsidRPr="00B93EB3">
        <w:rPr>
          <w:rFonts w:hint="eastAsia"/>
          <w:b/>
          <w:sz w:val="24"/>
          <w:szCs w:val="24"/>
        </w:rPr>
        <w:t>教学研究</w:t>
      </w:r>
    </w:p>
    <w:p w:rsidR="000801EA" w:rsidRPr="00632D02" w:rsidRDefault="009F064E" w:rsidP="001442EC">
      <w:pPr>
        <w:spacing w:line="360" w:lineRule="auto"/>
        <w:ind w:firstLineChars="200" w:firstLine="480"/>
        <w:rPr>
          <w:rFonts w:asciiTheme="minorEastAsia" w:hAnsiTheme="minorEastAsia"/>
          <w:sz w:val="24"/>
          <w:szCs w:val="24"/>
        </w:rPr>
      </w:pPr>
      <w:r>
        <w:rPr>
          <w:rFonts w:hint="eastAsia"/>
          <w:sz w:val="24"/>
          <w:szCs w:val="24"/>
        </w:rPr>
        <w:t>精品课程中的教学论文和教学科研项目是反映教学研究的亮点</w:t>
      </w:r>
      <w:r w:rsidR="001442EC">
        <w:rPr>
          <w:rFonts w:hint="eastAsia"/>
          <w:sz w:val="24"/>
          <w:szCs w:val="24"/>
        </w:rPr>
        <w:t>，</w:t>
      </w:r>
      <w:r>
        <w:rPr>
          <w:rFonts w:hint="eastAsia"/>
          <w:sz w:val="24"/>
          <w:szCs w:val="24"/>
        </w:rPr>
        <w:t>如果交付验收的精品课程中相应的论文数量少</w:t>
      </w:r>
      <w:r w:rsidR="001442EC">
        <w:rPr>
          <w:rFonts w:hint="eastAsia"/>
          <w:sz w:val="24"/>
          <w:szCs w:val="24"/>
        </w:rPr>
        <w:t>，</w:t>
      </w:r>
      <w:r>
        <w:rPr>
          <w:rFonts w:hint="eastAsia"/>
          <w:sz w:val="24"/>
          <w:szCs w:val="24"/>
        </w:rPr>
        <w:t>质量不高</w:t>
      </w:r>
      <w:r w:rsidR="001442EC">
        <w:rPr>
          <w:rFonts w:hint="eastAsia"/>
          <w:sz w:val="24"/>
          <w:szCs w:val="24"/>
        </w:rPr>
        <w:t>，</w:t>
      </w:r>
      <w:r>
        <w:rPr>
          <w:rFonts w:hint="eastAsia"/>
          <w:sz w:val="24"/>
          <w:szCs w:val="24"/>
        </w:rPr>
        <w:t>则反映了教师学习、思考与研究的不足</w:t>
      </w:r>
      <w:r w:rsidR="001442EC">
        <w:rPr>
          <w:rFonts w:hint="eastAsia"/>
          <w:sz w:val="24"/>
          <w:szCs w:val="24"/>
        </w:rPr>
        <w:t>，</w:t>
      </w:r>
      <w:r>
        <w:rPr>
          <w:rFonts w:hint="eastAsia"/>
          <w:sz w:val="24"/>
          <w:szCs w:val="24"/>
        </w:rPr>
        <w:t>这势必导致教师思路狭窄</w:t>
      </w:r>
      <w:r w:rsidR="001442EC">
        <w:rPr>
          <w:rFonts w:hint="eastAsia"/>
          <w:sz w:val="24"/>
          <w:szCs w:val="24"/>
        </w:rPr>
        <w:t>，</w:t>
      </w:r>
      <w:r>
        <w:rPr>
          <w:rFonts w:hint="eastAsia"/>
          <w:sz w:val="24"/>
          <w:szCs w:val="24"/>
        </w:rPr>
        <w:t>无法吸纳新知识和新思想</w:t>
      </w:r>
      <w:r>
        <w:rPr>
          <w:rFonts w:hint="eastAsia"/>
          <w:sz w:val="24"/>
          <w:szCs w:val="24"/>
        </w:rPr>
        <w:t xml:space="preserve">, </w:t>
      </w:r>
      <w:r>
        <w:rPr>
          <w:rFonts w:hint="eastAsia"/>
          <w:sz w:val="24"/>
          <w:szCs w:val="24"/>
        </w:rPr>
        <w:t>从而也难以推出高质量高水平的精品课程。</w:t>
      </w:r>
      <w:r>
        <w:rPr>
          <w:rFonts w:hint="eastAsia"/>
          <w:sz w:val="24"/>
          <w:szCs w:val="24"/>
        </w:rPr>
        <w:t xml:space="preserve"> </w:t>
      </w:r>
      <w:r>
        <w:rPr>
          <w:rFonts w:hint="eastAsia"/>
          <w:sz w:val="24"/>
          <w:szCs w:val="24"/>
        </w:rPr>
        <w:t>因此</w:t>
      </w:r>
      <w:r w:rsidR="001442EC">
        <w:rPr>
          <w:rFonts w:hint="eastAsia"/>
          <w:sz w:val="24"/>
          <w:szCs w:val="24"/>
        </w:rPr>
        <w:t>，</w:t>
      </w:r>
      <w:r>
        <w:rPr>
          <w:rFonts w:hint="eastAsia"/>
          <w:sz w:val="24"/>
          <w:szCs w:val="24"/>
        </w:rPr>
        <w:t>在学科专业内</w:t>
      </w:r>
      <w:r w:rsidR="001442EC">
        <w:rPr>
          <w:rFonts w:hint="eastAsia"/>
          <w:sz w:val="24"/>
          <w:szCs w:val="24"/>
        </w:rPr>
        <w:t>，</w:t>
      </w:r>
      <w:r>
        <w:rPr>
          <w:rFonts w:hint="eastAsia"/>
          <w:sz w:val="24"/>
          <w:szCs w:val="24"/>
        </w:rPr>
        <w:t>应大力提倡和支持教师开展教学研究</w:t>
      </w:r>
      <w:r w:rsidR="001442EC">
        <w:rPr>
          <w:rFonts w:hint="eastAsia"/>
          <w:sz w:val="24"/>
          <w:szCs w:val="24"/>
        </w:rPr>
        <w:t>，</w:t>
      </w:r>
      <w:r>
        <w:rPr>
          <w:rFonts w:hint="eastAsia"/>
          <w:sz w:val="24"/>
          <w:szCs w:val="24"/>
        </w:rPr>
        <w:t>反思教学中的现象和问题</w:t>
      </w:r>
      <w:r>
        <w:rPr>
          <w:rFonts w:hint="eastAsia"/>
          <w:sz w:val="24"/>
          <w:szCs w:val="24"/>
        </w:rPr>
        <w:t xml:space="preserve">, </w:t>
      </w:r>
      <w:r>
        <w:rPr>
          <w:rFonts w:hint="eastAsia"/>
          <w:sz w:val="24"/>
          <w:szCs w:val="24"/>
        </w:rPr>
        <w:t>开阔视野</w:t>
      </w:r>
      <w:r w:rsidR="001442EC">
        <w:rPr>
          <w:rFonts w:hint="eastAsia"/>
          <w:sz w:val="24"/>
          <w:szCs w:val="24"/>
        </w:rPr>
        <w:t>，</w:t>
      </w:r>
      <w:r>
        <w:rPr>
          <w:rFonts w:hint="eastAsia"/>
          <w:sz w:val="24"/>
          <w:szCs w:val="24"/>
        </w:rPr>
        <w:t>为创建精品课程奠定基础</w:t>
      </w:r>
      <w:r w:rsidR="00B93EB3" w:rsidRPr="001442EC">
        <w:rPr>
          <w:rFonts w:hint="eastAsia"/>
          <w:sz w:val="24"/>
          <w:szCs w:val="24"/>
          <w:vertAlign w:val="superscript"/>
        </w:rPr>
        <w:t>[</w:t>
      </w:r>
      <w:r w:rsidR="001442EC">
        <w:rPr>
          <w:rFonts w:hint="eastAsia"/>
          <w:sz w:val="24"/>
          <w:szCs w:val="24"/>
          <w:vertAlign w:val="superscript"/>
        </w:rPr>
        <w:t>5</w:t>
      </w:r>
      <w:r w:rsidR="00B93EB3" w:rsidRPr="001442EC">
        <w:rPr>
          <w:rFonts w:hint="eastAsia"/>
          <w:sz w:val="24"/>
          <w:szCs w:val="24"/>
          <w:vertAlign w:val="superscript"/>
        </w:rPr>
        <w:t>]</w:t>
      </w:r>
      <w:r w:rsidR="000801EA">
        <w:rPr>
          <w:rFonts w:hint="eastAsia"/>
          <w:sz w:val="24"/>
          <w:szCs w:val="24"/>
        </w:rPr>
        <w:t>。因此，</w:t>
      </w:r>
      <w:r w:rsidR="000801EA" w:rsidRPr="00632D02">
        <w:rPr>
          <w:rFonts w:asciiTheme="minorEastAsia" w:hAnsiTheme="minorEastAsia" w:hint="eastAsia"/>
          <w:sz w:val="24"/>
          <w:szCs w:val="24"/>
        </w:rPr>
        <w:t>课程</w:t>
      </w:r>
      <w:proofErr w:type="gramStart"/>
      <w:r w:rsidR="000801EA" w:rsidRPr="00632D02">
        <w:rPr>
          <w:rFonts w:asciiTheme="minorEastAsia" w:hAnsiTheme="minorEastAsia" w:hint="eastAsia"/>
          <w:sz w:val="24"/>
          <w:szCs w:val="24"/>
        </w:rPr>
        <w:t>组核心</w:t>
      </w:r>
      <w:proofErr w:type="gramEnd"/>
      <w:r w:rsidR="000801EA" w:rsidRPr="00632D02">
        <w:rPr>
          <w:rFonts w:asciiTheme="minorEastAsia" w:hAnsiTheme="minorEastAsia" w:hint="eastAsia"/>
          <w:sz w:val="24"/>
          <w:szCs w:val="24"/>
        </w:rPr>
        <w:t>成员高度重视教改项目</w:t>
      </w:r>
      <w:r w:rsidR="000801EA">
        <w:rPr>
          <w:rFonts w:asciiTheme="minorEastAsia" w:hAnsiTheme="minorEastAsia" w:hint="eastAsia"/>
          <w:sz w:val="24"/>
          <w:szCs w:val="24"/>
        </w:rPr>
        <w:t>和</w:t>
      </w:r>
      <w:r w:rsidR="000801EA">
        <w:rPr>
          <w:rFonts w:hint="eastAsia"/>
          <w:sz w:val="24"/>
          <w:szCs w:val="24"/>
        </w:rPr>
        <w:t>教学科研项目</w:t>
      </w:r>
      <w:r w:rsidR="000801EA" w:rsidRPr="00632D02">
        <w:rPr>
          <w:rFonts w:asciiTheme="minorEastAsia" w:hAnsiTheme="minorEastAsia" w:hint="eastAsia"/>
          <w:sz w:val="24"/>
          <w:szCs w:val="24"/>
        </w:rPr>
        <w:t>的申报。课程组主讲的《医学微生物学》、《医学免疫学》为省级精品课程，同时《医学微生物学》还是校级双语示范课程，《临床微生物学及检验》为校级精品课程和校级应用型示范课程，《细菌学检验》为校级应用型示范课程。其中省级精品课程《医学微生物</w:t>
      </w:r>
      <w:r w:rsidR="000801EA" w:rsidRPr="00632D02">
        <w:rPr>
          <w:rFonts w:asciiTheme="minorEastAsia" w:hAnsiTheme="minorEastAsia" w:hint="eastAsia"/>
          <w:sz w:val="24"/>
          <w:szCs w:val="24"/>
        </w:rPr>
        <w:lastRenderedPageBreak/>
        <w:t>学》、《医学免疫学》、校级双语示范课程《医学微生物学》不仅通过验收，还被评为验收优秀课程。</w:t>
      </w:r>
      <w:r w:rsidR="000801EA">
        <w:rPr>
          <w:rFonts w:asciiTheme="minorEastAsia" w:hAnsiTheme="minorEastAsia" w:hint="eastAsia"/>
          <w:sz w:val="24"/>
          <w:szCs w:val="24"/>
        </w:rPr>
        <w:t>课题组核心成员作为指导教师近年来指导了大学生科研项目15项，其中医学检验专业6项，培养了学生的基本科研技能，也提高了指导教师的教学研究能力。教师们还积极发表了多篇各种级别的教学研究论文</w:t>
      </w:r>
      <w:r w:rsidR="000801EA" w:rsidRPr="001442EC">
        <w:rPr>
          <w:rFonts w:asciiTheme="minorEastAsia" w:hAnsiTheme="minorEastAsia" w:hint="eastAsia"/>
          <w:sz w:val="24"/>
          <w:szCs w:val="24"/>
          <w:vertAlign w:val="superscript"/>
        </w:rPr>
        <w:t>[</w:t>
      </w:r>
      <w:r w:rsidR="00903681" w:rsidRPr="001442EC">
        <w:rPr>
          <w:rFonts w:asciiTheme="minorEastAsia" w:hAnsiTheme="minorEastAsia" w:hint="eastAsia"/>
          <w:sz w:val="24"/>
          <w:szCs w:val="24"/>
          <w:vertAlign w:val="superscript"/>
        </w:rPr>
        <w:t>6</w:t>
      </w:r>
      <w:r w:rsidR="000801EA" w:rsidRPr="001442EC">
        <w:rPr>
          <w:rFonts w:asciiTheme="minorEastAsia" w:hAnsiTheme="minorEastAsia" w:hint="eastAsia"/>
          <w:sz w:val="24"/>
          <w:szCs w:val="24"/>
          <w:vertAlign w:val="superscript"/>
        </w:rPr>
        <w:t>-</w:t>
      </w:r>
      <w:r w:rsidR="00903681" w:rsidRPr="001442EC">
        <w:rPr>
          <w:rFonts w:asciiTheme="minorEastAsia" w:hAnsiTheme="minorEastAsia" w:hint="eastAsia"/>
          <w:sz w:val="24"/>
          <w:szCs w:val="24"/>
          <w:vertAlign w:val="superscript"/>
        </w:rPr>
        <w:t>9</w:t>
      </w:r>
      <w:r w:rsidR="000801EA" w:rsidRPr="001442EC">
        <w:rPr>
          <w:rFonts w:asciiTheme="minorEastAsia" w:hAnsiTheme="minorEastAsia" w:hint="eastAsia"/>
          <w:sz w:val="24"/>
          <w:szCs w:val="24"/>
          <w:vertAlign w:val="superscript"/>
        </w:rPr>
        <w:t>]</w:t>
      </w:r>
      <w:r w:rsidR="000801EA">
        <w:rPr>
          <w:rFonts w:asciiTheme="minorEastAsia" w:hAnsiTheme="minorEastAsia" w:hint="eastAsia"/>
          <w:sz w:val="24"/>
          <w:szCs w:val="24"/>
        </w:rPr>
        <w:t>。</w:t>
      </w:r>
      <w:r w:rsidR="00903681">
        <w:rPr>
          <w:rFonts w:asciiTheme="minorEastAsia" w:hAnsiTheme="minorEastAsia" w:hint="eastAsia"/>
          <w:sz w:val="24"/>
          <w:szCs w:val="24"/>
        </w:rPr>
        <w:t>注重教学研究能力的培养成为本课程建设的另一大特色，得到学生和教师的一</w:t>
      </w:r>
      <w:r w:rsidR="00AE5302">
        <w:rPr>
          <w:rFonts w:asciiTheme="minorEastAsia" w:hAnsiTheme="minorEastAsia" w:hint="eastAsia"/>
          <w:sz w:val="24"/>
          <w:szCs w:val="24"/>
        </w:rPr>
        <w:t>致</w:t>
      </w:r>
      <w:r w:rsidR="00903681">
        <w:rPr>
          <w:rFonts w:asciiTheme="minorEastAsia" w:hAnsiTheme="minorEastAsia" w:hint="eastAsia"/>
          <w:sz w:val="24"/>
          <w:szCs w:val="24"/>
        </w:rPr>
        <w:t>认可和参与。</w:t>
      </w:r>
    </w:p>
    <w:p w:rsidR="00B936BD" w:rsidRPr="00B936BD" w:rsidRDefault="00B936BD" w:rsidP="001442EC">
      <w:pPr>
        <w:spacing w:line="360" w:lineRule="auto"/>
        <w:rPr>
          <w:b/>
          <w:sz w:val="24"/>
          <w:szCs w:val="24"/>
        </w:rPr>
      </w:pPr>
      <w:r w:rsidRPr="00B936BD">
        <w:rPr>
          <w:rFonts w:hint="eastAsia"/>
          <w:b/>
          <w:sz w:val="24"/>
          <w:szCs w:val="24"/>
        </w:rPr>
        <w:t xml:space="preserve">4 </w:t>
      </w:r>
      <w:r w:rsidR="00603E5A">
        <w:rPr>
          <w:rFonts w:hint="eastAsia"/>
          <w:b/>
          <w:sz w:val="24"/>
          <w:szCs w:val="24"/>
        </w:rPr>
        <w:t>加强课程文化内涵建设</w:t>
      </w:r>
    </w:p>
    <w:p w:rsidR="00694069" w:rsidRDefault="001442EC" w:rsidP="001442EC">
      <w:pPr>
        <w:spacing w:line="360" w:lineRule="auto"/>
        <w:ind w:firstLine="480"/>
        <w:rPr>
          <w:sz w:val="24"/>
          <w:szCs w:val="24"/>
        </w:rPr>
      </w:pPr>
      <w:r>
        <w:rPr>
          <w:rFonts w:hint="eastAsia"/>
          <w:sz w:val="24"/>
          <w:szCs w:val="24"/>
        </w:rPr>
        <w:t>从文化角度看，临床微生物学及检验</w:t>
      </w:r>
      <w:r w:rsidR="00603E5A">
        <w:rPr>
          <w:rFonts w:hint="eastAsia"/>
          <w:sz w:val="24"/>
          <w:szCs w:val="24"/>
        </w:rPr>
        <w:t>是</w:t>
      </w:r>
      <w:r w:rsidR="00603E5A" w:rsidRPr="00603E5A">
        <w:rPr>
          <w:rFonts w:hint="eastAsia"/>
          <w:sz w:val="24"/>
          <w:szCs w:val="24"/>
        </w:rPr>
        <w:t>人类认识自然的成果</w:t>
      </w:r>
      <w:r w:rsidR="00603E5A">
        <w:rPr>
          <w:rFonts w:hint="eastAsia"/>
          <w:sz w:val="24"/>
          <w:szCs w:val="24"/>
        </w:rPr>
        <w:t>，并用</w:t>
      </w:r>
      <w:proofErr w:type="gramStart"/>
      <w:r w:rsidR="00603E5A">
        <w:rPr>
          <w:rFonts w:hint="eastAsia"/>
          <w:sz w:val="24"/>
          <w:szCs w:val="24"/>
        </w:rPr>
        <w:t>于辅组临床</w:t>
      </w:r>
      <w:proofErr w:type="gramEnd"/>
      <w:r w:rsidR="00603E5A">
        <w:rPr>
          <w:rFonts w:hint="eastAsia"/>
          <w:sz w:val="24"/>
          <w:szCs w:val="24"/>
        </w:rPr>
        <w:t>进行疾病的诊断和治疗，用于救死扶伤的</w:t>
      </w:r>
      <w:r w:rsidR="00603E5A" w:rsidRPr="00603E5A">
        <w:rPr>
          <w:rFonts w:hint="eastAsia"/>
          <w:sz w:val="24"/>
          <w:szCs w:val="24"/>
        </w:rPr>
        <w:t>一种高品位的科学文化</w:t>
      </w:r>
      <w:r w:rsidR="00603E5A">
        <w:rPr>
          <w:rFonts w:hint="eastAsia"/>
          <w:sz w:val="24"/>
          <w:szCs w:val="24"/>
        </w:rPr>
        <w:t>。因此，我们</w:t>
      </w:r>
      <w:r w:rsidR="00603E5A" w:rsidRPr="00603E5A">
        <w:rPr>
          <w:rFonts w:hint="eastAsia"/>
          <w:sz w:val="24"/>
          <w:szCs w:val="24"/>
        </w:rPr>
        <w:t>将课程文化建设视为</w:t>
      </w:r>
      <w:r w:rsidR="00603E5A">
        <w:rPr>
          <w:rFonts w:hint="eastAsia"/>
          <w:sz w:val="24"/>
          <w:szCs w:val="24"/>
        </w:rPr>
        <w:t>该</w:t>
      </w:r>
      <w:r w:rsidR="00603E5A" w:rsidRPr="00603E5A">
        <w:rPr>
          <w:rFonts w:hint="eastAsia"/>
          <w:sz w:val="24"/>
          <w:szCs w:val="24"/>
        </w:rPr>
        <w:t>精品课程建设的特色</w:t>
      </w:r>
      <w:r w:rsidR="00694069" w:rsidRPr="00694069">
        <w:rPr>
          <w:rFonts w:hint="eastAsia"/>
          <w:sz w:val="24"/>
          <w:szCs w:val="24"/>
        </w:rPr>
        <w:t>，</w:t>
      </w:r>
      <w:r w:rsidR="00603E5A" w:rsidRPr="00694069">
        <w:rPr>
          <w:rFonts w:hint="eastAsia"/>
          <w:sz w:val="24"/>
          <w:szCs w:val="24"/>
        </w:rPr>
        <w:t>加强课程文化内涵建设</w:t>
      </w:r>
      <w:r w:rsidR="00694069" w:rsidRPr="00694069">
        <w:rPr>
          <w:rFonts w:hint="eastAsia"/>
          <w:sz w:val="24"/>
          <w:szCs w:val="24"/>
        </w:rPr>
        <w:t>作为该课程的灵魂。</w:t>
      </w:r>
    </w:p>
    <w:p w:rsidR="00694069" w:rsidRDefault="00694069" w:rsidP="001442EC">
      <w:pPr>
        <w:spacing w:line="360" w:lineRule="auto"/>
        <w:ind w:firstLine="480"/>
        <w:rPr>
          <w:sz w:val="24"/>
          <w:szCs w:val="24"/>
        </w:rPr>
      </w:pPr>
      <w:r>
        <w:rPr>
          <w:rFonts w:hint="eastAsia"/>
          <w:sz w:val="24"/>
          <w:szCs w:val="24"/>
        </w:rPr>
        <w:t>在</w:t>
      </w:r>
      <w:r w:rsidRPr="00694069">
        <w:rPr>
          <w:rFonts w:hint="eastAsia"/>
          <w:sz w:val="24"/>
          <w:szCs w:val="24"/>
        </w:rPr>
        <w:t>课程队伍的文化构建</w:t>
      </w:r>
      <w:r>
        <w:rPr>
          <w:rFonts w:hint="eastAsia"/>
          <w:sz w:val="24"/>
          <w:szCs w:val="24"/>
        </w:rPr>
        <w:t>上，</w:t>
      </w:r>
      <w:r w:rsidRPr="00694069">
        <w:rPr>
          <w:rFonts w:hint="eastAsia"/>
          <w:sz w:val="24"/>
          <w:szCs w:val="24"/>
        </w:rPr>
        <w:t>教研室</w:t>
      </w:r>
      <w:r>
        <w:rPr>
          <w:rFonts w:hint="eastAsia"/>
          <w:sz w:val="24"/>
          <w:szCs w:val="24"/>
        </w:rPr>
        <w:t>尽量</w:t>
      </w:r>
      <w:r w:rsidRPr="00694069">
        <w:rPr>
          <w:rFonts w:hint="eastAsia"/>
          <w:sz w:val="24"/>
          <w:szCs w:val="24"/>
        </w:rPr>
        <w:t>营造</w:t>
      </w:r>
      <w:r>
        <w:rPr>
          <w:rFonts w:hint="eastAsia"/>
          <w:sz w:val="24"/>
          <w:szCs w:val="24"/>
        </w:rPr>
        <w:t>一个和谐，温暖，舒心的</w:t>
      </w:r>
      <w:r w:rsidRPr="00694069">
        <w:rPr>
          <w:rFonts w:hint="eastAsia"/>
          <w:sz w:val="24"/>
          <w:szCs w:val="24"/>
        </w:rPr>
        <w:t>属于大家共有的、处处体现真诚和善意的美好</w:t>
      </w:r>
      <w:r>
        <w:rPr>
          <w:rFonts w:hint="eastAsia"/>
          <w:sz w:val="24"/>
          <w:szCs w:val="24"/>
        </w:rPr>
        <w:t>环境</w:t>
      </w:r>
      <w:r w:rsidRPr="00694069">
        <w:rPr>
          <w:rFonts w:hint="eastAsia"/>
          <w:sz w:val="24"/>
          <w:szCs w:val="24"/>
        </w:rPr>
        <w:t>。</w:t>
      </w:r>
      <w:r>
        <w:rPr>
          <w:rFonts w:hint="eastAsia"/>
          <w:sz w:val="24"/>
          <w:szCs w:val="24"/>
        </w:rPr>
        <w:t>在每周进行的集体备课时间，教研室先留出些自由论谈时间，可以</w:t>
      </w:r>
      <w:r w:rsidR="002A3A78">
        <w:rPr>
          <w:rFonts w:hint="eastAsia"/>
          <w:sz w:val="24"/>
          <w:szCs w:val="24"/>
        </w:rPr>
        <w:t>分享</w:t>
      </w:r>
      <w:r>
        <w:rPr>
          <w:rFonts w:hint="eastAsia"/>
          <w:sz w:val="24"/>
          <w:szCs w:val="24"/>
        </w:rPr>
        <w:t>自己看到的相应领域最新进展；可以</w:t>
      </w:r>
      <w:r w:rsidR="001442EC">
        <w:rPr>
          <w:rFonts w:hint="eastAsia"/>
          <w:sz w:val="24"/>
          <w:szCs w:val="24"/>
        </w:rPr>
        <w:t>谈论</w:t>
      </w:r>
      <w:r>
        <w:rPr>
          <w:rFonts w:hint="eastAsia"/>
          <w:sz w:val="24"/>
          <w:szCs w:val="24"/>
        </w:rPr>
        <w:t>听到的</w:t>
      </w:r>
      <w:r w:rsidR="002A3A78">
        <w:rPr>
          <w:rFonts w:hint="eastAsia"/>
          <w:sz w:val="24"/>
          <w:szCs w:val="24"/>
        </w:rPr>
        <w:t>奇闻轶事，</w:t>
      </w:r>
      <w:r w:rsidR="001442EC">
        <w:rPr>
          <w:rFonts w:hint="eastAsia"/>
          <w:sz w:val="24"/>
          <w:szCs w:val="24"/>
        </w:rPr>
        <w:t>也</w:t>
      </w:r>
      <w:r w:rsidR="002A3A78">
        <w:rPr>
          <w:rFonts w:hint="eastAsia"/>
          <w:sz w:val="24"/>
          <w:szCs w:val="24"/>
        </w:rPr>
        <w:t>可以说</w:t>
      </w:r>
      <w:r w:rsidR="001442EC">
        <w:rPr>
          <w:rFonts w:hint="eastAsia"/>
          <w:sz w:val="24"/>
          <w:szCs w:val="24"/>
        </w:rPr>
        <w:t>说</w:t>
      </w:r>
      <w:r w:rsidR="002A3A78">
        <w:rPr>
          <w:rFonts w:hint="eastAsia"/>
          <w:sz w:val="24"/>
          <w:szCs w:val="24"/>
        </w:rPr>
        <w:t>家里老人孩子发生的趣事</w:t>
      </w:r>
      <w:r w:rsidR="002A3A78" w:rsidRPr="002A3A78">
        <w:rPr>
          <w:rFonts w:asciiTheme="minorEastAsia" w:hAnsiTheme="minorEastAsia"/>
          <w:sz w:val="24"/>
          <w:szCs w:val="24"/>
        </w:rPr>
        <w:t>……</w:t>
      </w:r>
      <w:r w:rsidR="002A3A78">
        <w:rPr>
          <w:rFonts w:asciiTheme="minorEastAsia" w:hAnsiTheme="minorEastAsia" w:hint="eastAsia"/>
          <w:sz w:val="24"/>
          <w:szCs w:val="24"/>
        </w:rPr>
        <w:t>大家都在一个轻松的氛围中</w:t>
      </w:r>
      <w:r w:rsidR="00C752AC">
        <w:rPr>
          <w:rFonts w:asciiTheme="minorEastAsia" w:hAnsiTheme="minorEastAsia" w:hint="eastAsia"/>
          <w:sz w:val="24"/>
          <w:szCs w:val="24"/>
        </w:rPr>
        <w:t>互相</w:t>
      </w:r>
      <w:r w:rsidR="002A3A78">
        <w:rPr>
          <w:rFonts w:asciiTheme="minorEastAsia" w:hAnsiTheme="minorEastAsia" w:hint="eastAsia"/>
          <w:sz w:val="24"/>
          <w:szCs w:val="24"/>
        </w:rPr>
        <w:t>学习，</w:t>
      </w:r>
      <w:r w:rsidR="002A3A78" w:rsidRPr="00694069">
        <w:rPr>
          <w:rFonts w:hint="eastAsia"/>
          <w:sz w:val="24"/>
          <w:szCs w:val="24"/>
        </w:rPr>
        <w:t>每一个教师都能在悦纳自己的同时</w:t>
      </w:r>
      <w:r w:rsidR="001442EC">
        <w:rPr>
          <w:rFonts w:hint="eastAsia"/>
          <w:sz w:val="24"/>
          <w:szCs w:val="24"/>
        </w:rPr>
        <w:t>，</w:t>
      </w:r>
      <w:r w:rsidR="002A3A78" w:rsidRPr="00694069">
        <w:rPr>
          <w:rFonts w:hint="eastAsia"/>
          <w:sz w:val="24"/>
          <w:szCs w:val="24"/>
        </w:rPr>
        <w:t>记他人之功</w:t>
      </w:r>
      <w:r w:rsidR="001442EC">
        <w:rPr>
          <w:rFonts w:hint="eastAsia"/>
          <w:sz w:val="24"/>
          <w:szCs w:val="24"/>
        </w:rPr>
        <w:t>，</w:t>
      </w:r>
      <w:r w:rsidR="002A3A78" w:rsidRPr="00694069">
        <w:rPr>
          <w:rFonts w:hint="eastAsia"/>
          <w:sz w:val="24"/>
          <w:szCs w:val="24"/>
        </w:rPr>
        <w:t>容他人</w:t>
      </w:r>
      <w:r w:rsidR="002A3A78">
        <w:rPr>
          <w:rFonts w:hint="eastAsia"/>
          <w:sz w:val="24"/>
          <w:szCs w:val="24"/>
        </w:rPr>
        <w:t>之过，学他人之长，相互之间没有戒蒂。对新进教师我们都灌输一个理念——年轻人不要怕吃亏，往往越能吃亏就越能学到东西。因此，教研室</w:t>
      </w:r>
      <w:r w:rsidR="00C752AC">
        <w:rPr>
          <w:rFonts w:hint="eastAsia"/>
          <w:sz w:val="24"/>
          <w:szCs w:val="24"/>
        </w:rPr>
        <w:t>无论</w:t>
      </w:r>
      <w:r w:rsidR="002A3A78">
        <w:rPr>
          <w:rFonts w:hint="eastAsia"/>
          <w:sz w:val="24"/>
          <w:szCs w:val="24"/>
        </w:rPr>
        <w:t>有什么</w:t>
      </w:r>
      <w:r w:rsidR="00C752AC">
        <w:rPr>
          <w:rFonts w:hint="eastAsia"/>
          <w:sz w:val="24"/>
          <w:szCs w:val="24"/>
        </w:rPr>
        <w:t>事，只要在群里说一声都会争着去做，从来没出现过做事叫不动人的</w:t>
      </w:r>
      <w:r w:rsidR="001442EC">
        <w:rPr>
          <w:rFonts w:hint="eastAsia"/>
          <w:sz w:val="24"/>
          <w:szCs w:val="24"/>
        </w:rPr>
        <w:t>现象</w:t>
      </w:r>
      <w:r w:rsidR="00C70520">
        <w:rPr>
          <w:rFonts w:hint="eastAsia"/>
          <w:sz w:val="24"/>
          <w:szCs w:val="24"/>
        </w:rPr>
        <w:t>。哪位教师有困难，教研室教师都会主动的发自内心的去帮助</w:t>
      </w:r>
      <w:r w:rsidR="00C752AC">
        <w:rPr>
          <w:rFonts w:hint="eastAsia"/>
          <w:sz w:val="24"/>
          <w:szCs w:val="24"/>
        </w:rPr>
        <w:t>。</w:t>
      </w:r>
      <w:r w:rsidR="00C70520">
        <w:rPr>
          <w:rFonts w:hint="eastAsia"/>
          <w:sz w:val="24"/>
          <w:szCs w:val="24"/>
        </w:rPr>
        <w:t>所以也就不奇怪教研室教师几乎都是博士的原因了，一来是原科室的教师学成后都留念教研室的环境，婉拒优厚待遇回归；二来是新毕业的博士听闻教研室的和谐环境慕名而来，这就是所谓的</w:t>
      </w:r>
      <w:r w:rsidR="0002543C">
        <w:rPr>
          <w:rFonts w:hint="eastAsia"/>
          <w:sz w:val="24"/>
          <w:szCs w:val="24"/>
        </w:rPr>
        <w:t>情感</w:t>
      </w:r>
      <w:r w:rsidR="00C70520">
        <w:rPr>
          <w:rFonts w:hint="eastAsia"/>
          <w:sz w:val="24"/>
          <w:szCs w:val="24"/>
        </w:rPr>
        <w:t>留人。</w:t>
      </w:r>
    </w:p>
    <w:p w:rsidR="0002543C" w:rsidRDefault="0002543C" w:rsidP="001442EC">
      <w:pPr>
        <w:spacing w:line="360" w:lineRule="auto"/>
        <w:ind w:firstLine="480"/>
        <w:rPr>
          <w:sz w:val="24"/>
          <w:szCs w:val="24"/>
        </w:rPr>
      </w:pPr>
      <w:r>
        <w:rPr>
          <w:rFonts w:hint="eastAsia"/>
          <w:sz w:val="24"/>
          <w:szCs w:val="24"/>
        </w:rPr>
        <w:t>在课堂教学文化构建上，</w:t>
      </w:r>
      <w:r w:rsidR="003B79FD">
        <w:rPr>
          <w:rFonts w:hint="eastAsia"/>
          <w:sz w:val="24"/>
          <w:szCs w:val="24"/>
        </w:rPr>
        <w:t>博士</w:t>
      </w:r>
      <w:r w:rsidR="001442EC">
        <w:rPr>
          <w:rFonts w:hint="eastAsia"/>
          <w:sz w:val="24"/>
          <w:szCs w:val="24"/>
        </w:rPr>
        <w:t>、</w:t>
      </w:r>
      <w:r w:rsidR="003B79FD">
        <w:rPr>
          <w:rFonts w:hint="eastAsia"/>
          <w:sz w:val="24"/>
          <w:szCs w:val="24"/>
        </w:rPr>
        <w:t>教授在</w:t>
      </w:r>
      <w:r>
        <w:rPr>
          <w:rFonts w:hint="eastAsia"/>
          <w:sz w:val="24"/>
          <w:szCs w:val="24"/>
        </w:rPr>
        <w:t>授课</w:t>
      </w:r>
      <w:r w:rsidR="003B79FD">
        <w:rPr>
          <w:rFonts w:hint="eastAsia"/>
          <w:sz w:val="24"/>
          <w:szCs w:val="24"/>
        </w:rPr>
        <w:t>过程中</w:t>
      </w:r>
      <w:r>
        <w:rPr>
          <w:rFonts w:hint="eastAsia"/>
          <w:sz w:val="24"/>
          <w:szCs w:val="24"/>
        </w:rPr>
        <w:t>的会结合自己的学习经历，积极鼓励学生要努力学习，每个时间</w:t>
      </w:r>
      <w:proofErr w:type="gramStart"/>
      <w:r>
        <w:rPr>
          <w:rFonts w:hint="eastAsia"/>
          <w:sz w:val="24"/>
          <w:szCs w:val="24"/>
        </w:rPr>
        <w:t>段做好</w:t>
      </w:r>
      <w:proofErr w:type="gramEnd"/>
      <w:r>
        <w:rPr>
          <w:rFonts w:hint="eastAsia"/>
          <w:sz w:val="24"/>
          <w:szCs w:val="24"/>
        </w:rPr>
        <w:t>自己该做的事，并告诉同学挤时间看看《如果让我再上</w:t>
      </w:r>
      <w:r w:rsidR="00CB43CE">
        <w:rPr>
          <w:rFonts w:hint="eastAsia"/>
          <w:sz w:val="24"/>
          <w:szCs w:val="24"/>
        </w:rPr>
        <w:t>一次</w:t>
      </w:r>
      <w:r>
        <w:rPr>
          <w:rFonts w:hint="eastAsia"/>
          <w:sz w:val="24"/>
          <w:szCs w:val="24"/>
        </w:rPr>
        <w:t>大学》</w:t>
      </w:r>
      <w:proofErr w:type="gramStart"/>
      <w:r>
        <w:rPr>
          <w:rFonts w:hint="eastAsia"/>
          <w:sz w:val="24"/>
          <w:szCs w:val="24"/>
        </w:rPr>
        <w:t>一</w:t>
      </w:r>
      <w:proofErr w:type="gramEnd"/>
      <w:r>
        <w:rPr>
          <w:rFonts w:hint="eastAsia"/>
          <w:sz w:val="24"/>
          <w:szCs w:val="24"/>
        </w:rPr>
        <w:t>书会受益匪浅。教研室的博士</w:t>
      </w:r>
      <w:r w:rsidR="003B79FD">
        <w:rPr>
          <w:rFonts w:hint="eastAsia"/>
          <w:sz w:val="24"/>
          <w:szCs w:val="24"/>
        </w:rPr>
        <w:t>一般</w:t>
      </w:r>
      <w:r>
        <w:rPr>
          <w:rFonts w:hint="eastAsia"/>
          <w:sz w:val="24"/>
          <w:szCs w:val="24"/>
        </w:rPr>
        <w:t>手里都有各种科研基金项目，在授课过程中会结合自己的研究</w:t>
      </w:r>
      <w:r w:rsidR="00CB43CE">
        <w:rPr>
          <w:rFonts w:hint="eastAsia"/>
          <w:sz w:val="24"/>
          <w:szCs w:val="24"/>
        </w:rPr>
        <w:t>成果</w:t>
      </w:r>
      <w:r>
        <w:rPr>
          <w:rFonts w:hint="eastAsia"/>
          <w:sz w:val="24"/>
          <w:szCs w:val="24"/>
        </w:rPr>
        <w:t>对教材上的</w:t>
      </w:r>
      <w:r w:rsidRPr="0002543C">
        <w:rPr>
          <w:rFonts w:hint="eastAsia"/>
          <w:sz w:val="24"/>
          <w:szCs w:val="24"/>
        </w:rPr>
        <w:t>知识进行适当的延伸和拓展</w:t>
      </w:r>
      <w:r w:rsidR="001442EC">
        <w:rPr>
          <w:rFonts w:hint="eastAsia"/>
          <w:sz w:val="24"/>
          <w:szCs w:val="24"/>
        </w:rPr>
        <w:t>，</w:t>
      </w:r>
      <w:r w:rsidR="003B79FD">
        <w:rPr>
          <w:rFonts w:hint="eastAsia"/>
          <w:sz w:val="24"/>
          <w:szCs w:val="24"/>
        </w:rPr>
        <w:t>积极培养学生的科研兴趣和素雅，以至于每年的大学生科研项目教研室都是人满为患。同时也不忘潜移默化中来</w:t>
      </w:r>
      <w:r w:rsidR="00CB43CE">
        <w:rPr>
          <w:rFonts w:hint="eastAsia"/>
          <w:sz w:val="24"/>
          <w:szCs w:val="24"/>
        </w:rPr>
        <w:t>培养</w:t>
      </w:r>
      <w:r w:rsidRPr="0002543C">
        <w:rPr>
          <w:rFonts w:hint="eastAsia"/>
          <w:sz w:val="24"/>
          <w:szCs w:val="24"/>
        </w:rPr>
        <w:t>学生的人文素质</w:t>
      </w:r>
      <w:r w:rsidR="003B79FD">
        <w:rPr>
          <w:rFonts w:hint="eastAsia"/>
          <w:sz w:val="24"/>
          <w:szCs w:val="24"/>
        </w:rPr>
        <w:t>，</w:t>
      </w:r>
      <w:r>
        <w:rPr>
          <w:rFonts w:hint="eastAsia"/>
          <w:sz w:val="24"/>
          <w:szCs w:val="24"/>
        </w:rPr>
        <w:t>如讲到</w:t>
      </w:r>
      <w:r>
        <w:rPr>
          <w:rFonts w:hint="eastAsia"/>
          <w:sz w:val="24"/>
          <w:szCs w:val="24"/>
        </w:rPr>
        <w:t>HIV</w:t>
      </w:r>
      <w:r>
        <w:rPr>
          <w:rFonts w:hint="eastAsia"/>
          <w:sz w:val="24"/>
          <w:szCs w:val="24"/>
        </w:rPr>
        <w:lastRenderedPageBreak/>
        <w:t>的微生物学检验时，</w:t>
      </w:r>
      <w:r w:rsidR="003B79FD">
        <w:rPr>
          <w:rFonts w:hint="eastAsia"/>
          <w:sz w:val="24"/>
          <w:szCs w:val="24"/>
        </w:rPr>
        <w:t>提醒</w:t>
      </w:r>
      <w:r w:rsidRPr="0002543C">
        <w:rPr>
          <w:rFonts w:hint="eastAsia"/>
          <w:sz w:val="24"/>
          <w:szCs w:val="24"/>
        </w:rPr>
        <w:t>学生对艾滋病患者</w:t>
      </w:r>
      <w:r w:rsidR="003B79FD">
        <w:rPr>
          <w:rFonts w:hint="eastAsia"/>
          <w:sz w:val="24"/>
          <w:szCs w:val="24"/>
        </w:rPr>
        <w:t>应</w:t>
      </w:r>
      <w:r w:rsidRPr="0002543C">
        <w:rPr>
          <w:rFonts w:hint="eastAsia"/>
          <w:sz w:val="24"/>
          <w:szCs w:val="24"/>
        </w:rPr>
        <w:t>给予必要的人文关怀</w:t>
      </w:r>
      <w:r>
        <w:rPr>
          <w:rFonts w:hint="eastAsia"/>
          <w:sz w:val="24"/>
          <w:szCs w:val="24"/>
        </w:rPr>
        <w:t>，不要歧视</w:t>
      </w:r>
      <w:r w:rsidR="003B79FD">
        <w:rPr>
          <w:rFonts w:hint="eastAsia"/>
          <w:sz w:val="24"/>
          <w:szCs w:val="24"/>
        </w:rPr>
        <w:t>。医学离不开动物实验，</w:t>
      </w:r>
      <w:r w:rsidR="00CB43CE">
        <w:rPr>
          <w:rFonts w:hint="eastAsia"/>
          <w:sz w:val="24"/>
          <w:szCs w:val="24"/>
        </w:rPr>
        <w:t>但在做动物实验时都会</w:t>
      </w:r>
      <w:r w:rsidR="003B79FD">
        <w:rPr>
          <w:rFonts w:hint="eastAsia"/>
          <w:sz w:val="24"/>
          <w:szCs w:val="24"/>
        </w:rPr>
        <w:t>告诉学生</w:t>
      </w:r>
      <w:r w:rsidR="00CB43CE">
        <w:rPr>
          <w:rFonts w:hint="eastAsia"/>
          <w:sz w:val="24"/>
          <w:szCs w:val="24"/>
        </w:rPr>
        <w:t>一定要在</w:t>
      </w:r>
      <w:r w:rsidR="003B79FD" w:rsidRPr="003B79FD">
        <w:rPr>
          <w:rFonts w:hint="eastAsia"/>
          <w:sz w:val="24"/>
          <w:szCs w:val="24"/>
        </w:rPr>
        <w:t>麻醉条件下进行</w:t>
      </w:r>
      <w:r w:rsidR="001442EC">
        <w:rPr>
          <w:rFonts w:hint="eastAsia"/>
          <w:sz w:val="24"/>
          <w:szCs w:val="24"/>
        </w:rPr>
        <w:t>，</w:t>
      </w:r>
      <w:r w:rsidR="003B79FD" w:rsidRPr="003B79FD">
        <w:rPr>
          <w:rFonts w:hint="eastAsia"/>
          <w:sz w:val="24"/>
          <w:szCs w:val="24"/>
        </w:rPr>
        <w:t xml:space="preserve"> </w:t>
      </w:r>
      <w:r w:rsidR="003B79FD" w:rsidRPr="003B79FD">
        <w:rPr>
          <w:rFonts w:hint="eastAsia"/>
          <w:sz w:val="24"/>
          <w:szCs w:val="24"/>
        </w:rPr>
        <w:t>尽量减少动物疼痛感</w:t>
      </w:r>
      <w:r w:rsidR="003B79FD">
        <w:rPr>
          <w:rFonts w:hint="eastAsia"/>
          <w:sz w:val="24"/>
          <w:szCs w:val="24"/>
        </w:rPr>
        <w:t>。在社会发生的各种恶性事件时，</w:t>
      </w:r>
      <w:r w:rsidR="003B79FD" w:rsidRPr="003B79FD">
        <w:rPr>
          <w:rFonts w:hint="eastAsia"/>
          <w:sz w:val="24"/>
          <w:szCs w:val="24"/>
        </w:rPr>
        <w:t>并不是当事人科学知识的缺乏</w:t>
      </w:r>
      <w:r w:rsidR="003B79FD" w:rsidRPr="003B79FD">
        <w:rPr>
          <w:rFonts w:hint="eastAsia"/>
          <w:sz w:val="24"/>
          <w:szCs w:val="24"/>
        </w:rPr>
        <w:t xml:space="preserve">, </w:t>
      </w:r>
      <w:r w:rsidR="003B79FD" w:rsidRPr="003B79FD">
        <w:rPr>
          <w:rFonts w:hint="eastAsia"/>
          <w:sz w:val="24"/>
          <w:szCs w:val="24"/>
        </w:rPr>
        <w:t>而是人文素养的缺乏</w:t>
      </w:r>
      <w:r w:rsidR="003B79FD">
        <w:rPr>
          <w:rFonts w:hint="eastAsia"/>
          <w:sz w:val="24"/>
          <w:szCs w:val="24"/>
        </w:rPr>
        <w:t>。</w:t>
      </w:r>
      <w:r w:rsidR="003B79FD" w:rsidRPr="003B79FD">
        <w:rPr>
          <w:rFonts w:hint="eastAsia"/>
          <w:sz w:val="24"/>
          <w:szCs w:val="24"/>
        </w:rPr>
        <w:t>因此</w:t>
      </w:r>
      <w:r w:rsidR="001442EC">
        <w:rPr>
          <w:rFonts w:hint="eastAsia"/>
          <w:sz w:val="24"/>
          <w:szCs w:val="24"/>
        </w:rPr>
        <w:t>，</w:t>
      </w:r>
      <w:r w:rsidR="003B79FD" w:rsidRPr="003B79FD">
        <w:rPr>
          <w:rFonts w:hint="eastAsia"/>
          <w:sz w:val="24"/>
          <w:szCs w:val="24"/>
        </w:rPr>
        <w:t>在教学过程中</w:t>
      </w:r>
      <w:r w:rsidR="001442EC">
        <w:rPr>
          <w:rFonts w:hint="eastAsia"/>
          <w:sz w:val="24"/>
          <w:szCs w:val="24"/>
        </w:rPr>
        <w:t>，</w:t>
      </w:r>
      <w:r w:rsidR="003B79FD" w:rsidRPr="003B79FD">
        <w:rPr>
          <w:rFonts w:hint="eastAsia"/>
          <w:sz w:val="24"/>
          <w:szCs w:val="24"/>
        </w:rPr>
        <w:t>不仅要传授专业知识</w:t>
      </w:r>
      <w:r w:rsidR="001442EC">
        <w:rPr>
          <w:rFonts w:hint="eastAsia"/>
          <w:sz w:val="24"/>
          <w:szCs w:val="24"/>
        </w:rPr>
        <w:t>，</w:t>
      </w:r>
      <w:r w:rsidR="003B79FD" w:rsidRPr="003B79FD">
        <w:rPr>
          <w:rFonts w:hint="eastAsia"/>
          <w:sz w:val="24"/>
          <w:szCs w:val="24"/>
        </w:rPr>
        <w:t>还要培养学生人文素</w:t>
      </w:r>
      <w:r w:rsidR="003B79FD">
        <w:rPr>
          <w:rFonts w:hint="eastAsia"/>
          <w:sz w:val="24"/>
          <w:szCs w:val="24"/>
        </w:rPr>
        <w:t>质。</w:t>
      </w:r>
      <w:r w:rsidR="00CB43CE">
        <w:rPr>
          <w:rFonts w:hint="eastAsia"/>
          <w:sz w:val="24"/>
          <w:szCs w:val="24"/>
        </w:rPr>
        <w:t>基于此，该课程文化建设不仅是课程建设的特色也是灵魂所在。</w:t>
      </w:r>
    </w:p>
    <w:p w:rsidR="00D13A5F" w:rsidRDefault="00D13A5F" w:rsidP="001442EC">
      <w:pPr>
        <w:spacing w:line="360" w:lineRule="auto"/>
        <w:ind w:firstLine="480"/>
        <w:rPr>
          <w:sz w:val="24"/>
          <w:szCs w:val="24"/>
        </w:rPr>
      </w:pPr>
      <w:r w:rsidRPr="00D13A5F">
        <w:rPr>
          <w:rFonts w:hint="eastAsia"/>
          <w:sz w:val="24"/>
          <w:szCs w:val="24"/>
        </w:rPr>
        <w:t>从某种意义上说，精品课程的建成，不是课程建设的结束，而是课程建设的开始</w:t>
      </w:r>
      <w:r w:rsidRPr="001442EC">
        <w:rPr>
          <w:rFonts w:hint="eastAsia"/>
          <w:sz w:val="24"/>
          <w:szCs w:val="24"/>
          <w:vertAlign w:val="superscript"/>
        </w:rPr>
        <w:t>［</w:t>
      </w:r>
      <w:r w:rsidRPr="001442EC">
        <w:rPr>
          <w:sz w:val="24"/>
          <w:szCs w:val="24"/>
          <w:vertAlign w:val="superscript"/>
        </w:rPr>
        <w:t>10</w:t>
      </w:r>
      <w:r w:rsidRPr="001442EC">
        <w:rPr>
          <w:rFonts w:hint="eastAsia"/>
          <w:sz w:val="24"/>
          <w:szCs w:val="24"/>
          <w:vertAlign w:val="superscript"/>
        </w:rPr>
        <w:t>］</w:t>
      </w:r>
      <w:r w:rsidRPr="00D13A5F">
        <w:rPr>
          <w:rFonts w:hint="eastAsia"/>
          <w:sz w:val="24"/>
          <w:szCs w:val="24"/>
        </w:rPr>
        <w:t>。</w:t>
      </w:r>
      <w:r w:rsidR="00B93EB3">
        <w:rPr>
          <w:rFonts w:hint="eastAsia"/>
          <w:sz w:val="24"/>
          <w:szCs w:val="24"/>
        </w:rPr>
        <w:t>教育部高教司张尧学司长指出</w:t>
      </w:r>
      <w:r w:rsidR="00B93EB3">
        <w:rPr>
          <w:rFonts w:hint="eastAsia"/>
          <w:sz w:val="24"/>
          <w:szCs w:val="24"/>
        </w:rPr>
        <w:t xml:space="preserve">, </w:t>
      </w:r>
      <w:r w:rsidR="00B93EB3">
        <w:rPr>
          <w:rFonts w:hint="eastAsia"/>
          <w:sz w:val="24"/>
          <w:szCs w:val="24"/>
        </w:rPr>
        <w:t>精品课程建设的目的就是要推动教育资源的共享</w:t>
      </w:r>
      <w:r w:rsidR="001442EC">
        <w:rPr>
          <w:rFonts w:hint="eastAsia"/>
          <w:sz w:val="24"/>
          <w:szCs w:val="24"/>
        </w:rPr>
        <w:t>，</w:t>
      </w:r>
      <w:r w:rsidR="00B93EB3">
        <w:rPr>
          <w:rFonts w:hint="eastAsia"/>
          <w:sz w:val="24"/>
          <w:szCs w:val="24"/>
        </w:rPr>
        <w:t>使学生得到最好的教育</w:t>
      </w:r>
      <w:r w:rsidR="001442EC">
        <w:rPr>
          <w:rFonts w:hint="eastAsia"/>
          <w:sz w:val="24"/>
          <w:szCs w:val="24"/>
        </w:rPr>
        <w:t>，</w:t>
      </w:r>
      <w:r w:rsidR="00B93EB3">
        <w:rPr>
          <w:rFonts w:hint="eastAsia"/>
          <w:sz w:val="24"/>
          <w:szCs w:val="24"/>
        </w:rPr>
        <w:t>从而达到全面提高教育教学质量的目的。</w:t>
      </w:r>
      <w:r w:rsidRPr="00D13A5F">
        <w:rPr>
          <w:rFonts w:hint="eastAsia"/>
          <w:sz w:val="24"/>
          <w:szCs w:val="24"/>
        </w:rPr>
        <w:t>因此，教师要自觉把精品课程运用到日常教学过程中，</w:t>
      </w:r>
      <w:r w:rsidR="00CB43CE">
        <w:rPr>
          <w:rFonts w:hint="eastAsia"/>
          <w:sz w:val="24"/>
          <w:szCs w:val="24"/>
        </w:rPr>
        <w:t>积极</w:t>
      </w:r>
      <w:r w:rsidRPr="00D13A5F">
        <w:rPr>
          <w:rFonts w:hint="eastAsia"/>
          <w:sz w:val="24"/>
          <w:szCs w:val="24"/>
        </w:rPr>
        <w:t>引导学生自觉使用精品课程，提高其主动和自主学习的能力</w:t>
      </w:r>
      <w:r w:rsidR="00B93EB3">
        <w:rPr>
          <w:rFonts w:hint="eastAsia"/>
          <w:sz w:val="24"/>
          <w:szCs w:val="24"/>
        </w:rPr>
        <w:t>。</w:t>
      </w:r>
    </w:p>
    <w:p w:rsidR="00872DED" w:rsidRPr="00D13A5F" w:rsidRDefault="00872DED" w:rsidP="001442EC">
      <w:pPr>
        <w:spacing w:line="360" w:lineRule="auto"/>
        <w:ind w:firstLine="480"/>
        <w:rPr>
          <w:sz w:val="24"/>
          <w:szCs w:val="24"/>
        </w:rPr>
      </w:pPr>
      <w:r>
        <w:rPr>
          <w:rFonts w:hint="eastAsia"/>
          <w:sz w:val="24"/>
          <w:szCs w:val="24"/>
        </w:rPr>
        <w:t>参考文献：</w:t>
      </w:r>
    </w:p>
    <w:p w:rsidR="0071371F" w:rsidRPr="00872DED" w:rsidRDefault="0071371F"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[1] 郭广生.统筹考虑.高标准建设精品课程[J] .中国高等教育，</w:t>
      </w:r>
      <w:r w:rsidRPr="00872DED">
        <w:rPr>
          <w:rFonts w:asciiTheme="minorEastAsia" w:hAnsiTheme="minorEastAsia"/>
          <w:sz w:val="24"/>
          <w:szCs w:val="24"/>
        </w:rPr>
        <w:t>2003</w:t>
      </w:r>
      <w:r w:rsidRPr="00872DED">
        <w:rPr>
          <w:rFonts w:asciiTheme="minorEastAsia" w:hAnsiTheme="minorEastAsia" w:hint="eastAsia"/>
          <w:sz w:val="24"/>
          <w:szCs w:val="24"/>
        </w:rPr>
        <w:t>，</w:t>
      </w:r>
      <w:r w:rsidRPr="00872DED">
        <w:rPr>
          <w:rFonts w:asciiTheme="minorEastAsia" w:hAnsiTheme="minorEastAsia"/>
          <w:sz w:val="24"/>
          <w:szCs w:val="24"/>
        </w:rPr>
        <w:t>(9):</w:t>
      </w:r>
      <w:proofErr w:type="gramStart"/>
      <w:r w:rsidRPr="00872DED">
        <w:rPr>
          <w:rFonts w:asciiTheme="minorEastAsia" w:hAnsiTheme="minorEastAsia"/>
          <w:sz w:val="24"/>
          <w:szCs w:val="24"/>
        </w:rPr>
        <w:t>8-9.</w:t>
      </w:r>
      <w:proofErr w:type="gramEnd"/>
    </w:p>
    <w:p w:rsidR="0071371F" w:rsidRPr="00872DED" w:rsidRDefault="0071371F"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 xml:space="preserve">[2] </w:t>
      </w:r>
      <w:r w:rsidR="00266D86" w:rsidRPr="00872DED">
        <w:rPr>
          <w:rFonts w:asciiTheme="minorEastAsia" w:hAnsiTheme="minorEastAsia" w:hint="eastAsia"/>
          <w:sz w:val="24"/>
          <w:szCs w:val="24"/>
        </w:rPr>
        <w:t>张彤,郭玉婷,陈煜.关于精品课程建设工作的回顾与思考[J]</w:t>
      </w:r>
      <w:r w:rsidRPr="00872DED">
        <w:rPr>
          <w:rFonts w:asciiTheme="minorEastAsia" w:hAnsiTheme="minorEastAsia" w:hint="eastAsia"/>
          <w:sz w:val="24"/>
          <w:szCs w:val="24"/>
        </w:rPr>
        <w:t>.关于精品</w:t>
      </w:r>
      <w:proofErr w:type="gramStart"/>
      <w:r w:rsidRPr="00872DED">
        <w:rPr>
          <w:rFonts w:asciiTheme="minorEastAsia" w:hAnsiTheme="minorEastAsia" w:hint="eastAsia"/>
          <w:sz w:val="24"/>
          <w:szCs w:val="24"/>
        </w:rPr>
        <w:t>课程建</w:t>
      </w:r>
      <w:proofErr w:type="gramEnd"/>
      <w:r w:rsidRPr="00872DED">
        <w:rPr>
          <w:rFonts w:asciiTheme="minorEastAsia" w:hAnsiTheme="minorEastAsia" w:hint="eastAsia"/>
          <w:sz w:val="24"/>
          <w:szCs w:val="24"/>
        </w:rPr>
        <w:t>西北医学教育，20</w:t>
      </w:r>
      <w:r w:rsidR="00266D86" w:rsidRPr="00872DED">
        <w:rPr>
          <w:rFonts w:asciiTheme="minorEastAsia" w:hAnsiTheme="minorEastAsia" w:hint="eastAsia"/>
          <w:sz w:val="24"/>
          <w:szCs w:val="24"/>
        </w:rPr>
        <w:t>10</w:t>
      </w:r>
      <w:r w:rsidRPr="00872DED">
        <w:rPr>
          <w:rFonts w:asciiTheme="minorEastAsia" w:hAnsiTheme="minorEastAsia" w:hint="eastAsia"/>
          <w:sz w:val="24"/>
          <w:szCs w:val="24"/>
        </w:rPr>
        <w:t>，1</w:t>
      </w:r>
      <w:r w:rsidR="00266D86" w:rsidRPr="00872DED">
        <w:rPr>
          <w:rFonts w:asciiTheme="minorEastAsia" w:hAnsiTheme="minorEastAsia" w:hint="eastAsia"/>
          <w:sz w:val="24"/>
          <w:szCs w:val="24"/>
        </w:rPr>
        <w:t>8</w:t>
      </w:r>
      <w:r w:rsidRPr="00872DED">
        <w:rPr>
          <w:rFonts w:asciiTheme="minorEastAsia" w:hAnsiTheme="minorEastAsia" w:hint="eastAsia"/>
          <w:sz w:val="24"/>
          <w:szCs w:val="24"/>
        </w:rPr>
        <w:t>（</w:t>
      </w:r>
      <w:r w:rsidR="00266D86" w:rsidRPr="00872DED">
        <w:rPr>
          <w:rFonts w:asciiTheme="minorEastAsia" w:hAnsiTheme="minorEastAsia" w:hint="eastAsia"/>
          <w:sz w:val="24"/>
          <w:szCs w:val="24"/>
        </w:rPr>
        <w:t>1</w:t>
      </w:r>
      <w:r w:rsidRPr="00872DED">
        <w:rPr>
          <w:rFonts w:asciiTheme="minorEastAsia" w:hAnsiTheme="minorEastAsia" w:hint="eastAsia"/>
          <w:sz w:val="24"/>
          <w:szCs w:val="24"/>
        </w:rPr>
        <w:t>）：</w:t>
      </w:r>
      <w:r w:rsidR="00266D86" w:rsidRPr="00872DED">
        <w:rPr>
          <w:rFonts w:asciiTheme="minorEastAsia" w:hAnsiTheme="minorEastAsia" w:hint="eastAsia"/>
          <w:sz w:val="24"/>
          <w:szCs w:val="24"/>
        </w:rPr>
        <w:t>22-24</w:t>
      </w:r>
    </w:p>
    <w:p w:rsidR="0071371F" w:rsidRPr="00872DED" w:rsidRDefault="0071371F"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[3] 罗能．特色与创新－精品课程建设的灵魂［</w:t>
      </w:r>
      <w:r w:rsidRPr="00872DED">
        <w:rPr>
          <w:rFonts w:asciiTheme="minorEastAsia" w:hAnsiTheme="minorEastAsia"/>
          <w:sz w:val="24"/>
          <w:szCs w:val="24"/>
        </w:rPr>
        <w:t>J</w:t>
      </w:r>
      <w:r w:rsidRPr="00872DED">
        <w:rPr>
          <w:rFonts w:asciiTheme="minorEastAsia" w:hAnsiTheme="minorEastAsia" w:hint="eastAsia"/>
          <w:sz w:val="24"/>
          <w:szCs w:val="24"/>
        </w:rPr>
        <w:t>］．重庆航天职业技术学院学报，</w:t>
      </w:r>
      <w:r w:rsidRPr="00872DED">
        <w:rPr>
          <w:rFonts w:asciiTheme="minorEastAsia" w:hAnsiTheme="minorEastAsia"/>
          <w:sz w:val="24"/>
          <w:szCs w:val="24"/>
        </w:rPr>
        <w:t>2012</w:t>
      </w:r>
      <w:r w:rsidRPr="00872DED">
        <w:rPr>
          <w:rFonts w:asciiTheme="minorEastAsia" w:hAnsiTheme="minorEastAsia" w:hint="eastAsia"/>
          <w:sz w:val="24"/>
          <w:szCs w:val="24"/>
        </w:rPr>
        <w:t>，（</w:t>
      </w:r>
      <w:r w:rsidRPr="00872DED">
        <w:rPr>
          <w:rFonts w:asciiTheme="minorEastAsia" w:hAnsiTheme="minorEastAsia"/>
          <w:sz w:val="24"/>
          <w:szCs w:val="24"/>
        </w:rPr>
        <w:t>3</w:t>
      </w:r>
      <w:r w:rsidRPr="00872DED">
        <w:rPr>
          <w:rFonts w:asciiTheme="minorEastAsia" w:hAnsiTheme="minorEastAsia" w:hint="eastAsia"/>
          <w:sz w:val="24"/>
          <w:szCs w:val="24"/>
        </w:rPr>
        <w:t>）：</w:t>
      </w:r>
      <w:r w:rsidR="00872DED">
        <w:rPr>
          <w:rFonts w:asciiTheme="minorEastAsia" w:hAnsiTheme="minorEastAsia" w:hint="eastAsia"/>
          <w:sz w:val="24"/>
          <w:szCs w:val="24"/>
        </w:rPr>
        <w:t>16-18</w:t>
      </w:r>
    </w:p>
    <w:p w:rsidR="0071371F" w:rsidRPr="00872DED" w:rsidRDefault="00632D02"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 xml:space="preserve">[4] </w:t>
      </w:r>
      <w:proofErr w:type="gramStart"/>
      <w:r w:rsidRPr="00872DED">
        <w:rPr>
          <w:rFonts w:asciiTheme="minorEastAsia" w:hAnsiTheme="minorEastAsia" w:hint="eastAsia"/>
          <w:sz w:val="24"/>
          <w:szCs w:val="24"/>
        </w:rPr>
        <w:t>董洪日</w:t>
      </w:r>
      <w:proofErr w:type="gramEnd"/>
      <w:r w:rsidRPr="00872DED">
        <w:rPr>
          <w:rFonts w:asciiTheme="minorEastAsia" w:hAnsiTheme="minorEastAsia" w:hint="eastAsia"/>
          <w:sz w:val="24"/>
          <w:szCs w:val="24"/>
        </w:rPr>
        <w:t xml:space="preserve">.精品课程建设的现状、问题及走向——兼谈精品资源共享课建设[J]. 齐鲁师范学院学报，2012，27（6）：17-22 </w:t>
      </w:r>
    </w:p>
    <w:p w:rsidR="00903681" w:rsidRPr="00872DED" w:rsidRDefault="00903681"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[5] 徐亮,翟丽玲,陈丽峰.关于精品课程建设的探索与思考[J].西北医学教育，2008，16（6）：1084-1085</w:t>
      </w:r>
    </w:p>
    <w:p w:rsidR="00E92954" w:rsidRPr="00872DED" w:rsidRDefault="000B0CD4" w:rsidP="001442EC">
      <w:pPr>
        <w:autoSpaceDE w:val="0"/>
        <w:autoSpaceDN w:val="0"/>
        <w:adjustRightInd w:val="0"/>
        <w:spacing w:line="360" w:lineRule="auto"/>
        <w:ind w:left="566" w:hangingChars="236" w:hanging="566"/>
        <w:rPr>
          <w:rFonts w:asciiTheme="minorEastAsia" w:hAnsiTheme="minorEastAsia" w:cs="AdobeSongStd-Light-Acro,Bold"/>
          <w:bCs/>
          <w:kern w:val="0"/>
          <w:sz w:val="24"/>
          <w:szCs w:val="24"/>
        </w:rPr>
      </w:pPr>
      <w:r w:rsidRPr="00872DED">
        <w:rPr>
          <w:rFonts w:asciiTheme="minorEastAsia" w:hAnsiTheme="minorEastAsia" w:hint="eastAsia"/>
          <w:sz w:val="24"/>
          <w:szCs w:val="24"/>
        </w:rPr>
        <w:t>[6]</w:t>
      </w:r>
      <w:r w:rsidR="00E92954" w:rsidRPr="00872DED">
        <w:rPr>
          <w:rFonts w:asciiTheme="minorEastAsia" w:hAnsiTheme="minorEastAsia" w:hint="eastAsia"/>
          <w:sz w:val="24"/>
          <w:szCs w:val="24"/>
        </w:rPr>
        <w:t xml:space="preserve"> </w:t>
      </w:r>
      <w:r w:rsidR="00E92954" w:rsidRPr="00872DED">
        <w:rPr>
          <w:rFonts w:asciiTheme="minorEastAsia" w:hAnsiTheme="minorEastAsia" w:hint="eastAsia"/>
          <w:kern w:val="0"/>
          <w:sz w:val="24"/>
          <w:szCs w:val="24"/>
        </w:rPr>
        <w:t>吴利先，白丽</w:t>
      </w:r>
      <w:r w:rsidR="00872DED" w:rsidRPr="00872DED">
        <w:rPr>
          <w:rFonts w:asciiTheme="minorEastAsia" w:hAnsiTheme="minorEastAsia" w:hint="eastAsia"/>
          <w:kern w:val="0"/>
          <w:sz w:val="24"/>
          <w:szCs w:val="24"/>
        </w:rPr>
        <w:t>，</w:t>
      </w:r>
      <w:r w:rsidR="00E92954" w:rsidRPr="00872DED">
        <w:rPr>
          <w:rFonts w:asciiTheme="minorEastAsia" w:hAnsiTheme="minorEastAsia" w:hint="eastAsia"/>
          <w:kern w:val="0"/>
          <w:sz w:val="24"/>
          <w:szCs w:val="24"/>
        </w:rPr>
        <w:t xml:space="preserve">张雷，等. </w:t>
      </w:r>
      <w:r w:rsidR="00E92954" w:rsidRPr="00872DED">
        <w:rPr>
          <w:rFonts w:asciiTheme="minorEastAsia" w:hAnsiTheme="minorEastAsia" w:cs="AdobeSongStd-Light-Acro,Bold" w:hint="eastAsia"/>
          <w:bCs/>
          <w:kern w:val="0"/>
          <w:sz w:val="24"/>
          <w:szCs w:val="24"/>
        </w:rPr>
        <w:t>临床医学专业医学微生物学双语教学的实践与探索.</w:t>
      </w:r>
      <w:r w:rsidR="00E92954" w:rsidRPr="00872DED">
        <w:rPr>
          <w:rFonts w:asciiTheme="minorEastAsia" w:hAnsiTheme="minorEastAsia" w:cs="宋体" w:hint="eastAsia"/>
          <w:kern w:val="0"/>
          <w:sz w:val="24"/>
          <w:szCs w:val="24"/>
        </w:rPr>
        <w:t xml:space="preserve"> 大理学院学报，2010，9（12）：77-79</w:t>
      </w:r>
    </w:p>
    <w:p w:rsidR="000B0CD4" w:rsidRPr="00872DED" w:rsidRDefault="000B0CD4"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[7] 白丽，申元英，吴利先，等. 以培育优秀课程为目标的教研室建设实践探讨</w:t>
      </w:r>
      <w:r w:rsidR="00E92954" w:rsidRPr="00872DED">
        <w:rPr>
          <w:rFonts w:asciiTheme="minorEastAsia" w:hAnsiTheme="minorEastAsia" w:hint="eastAsia"/>
          <w:sz w:val="24"/>
          <w:szCs w:val="24"/>
        </w:rPr>
        <w:t>[J].基础医学教育，</w:t>
      </w:r>
      <w:r w:rsidR="00872DED" w:rsidRPr="00872DED">
        <w:rPr>
          <w:rFonts w:asciiTheme="minorEastAsia" w:hAnsiTheme="minorEastAsia" w:hint="eastAsia"/>
          <w:sz w:val="24"/>
          <w:szCs w:val="24"/>
        </w:rPr>
        <w:t>2013，</w:t>
      </w:r>
      <w:r w:rsidR="00E92954" w:rsidRPr="00872DED">
        <w:rPr>
          <w:rFonts w:asciiTheme="minorEastAsia" w:hAnsiTheme="minorEastAsia" w:hint="eastAsia"/>
          <w:sz w:val="24"/>
          <w:szCs w:val="24"/>
        </w:rPr>
        <w:t>15（1）：98-100</w:t>
      </w:r>
    </w:p>
    <w:p w:rsidR="00844853" w:rsidRPr="00872DED" w:rsidRDefault="00E92954" w:rsidP="001442EC">
      <w:pPr>
        <w:spacing w:line="360" w:lineRule="auto"/>
        <w:ind w:left="566" w:hangingChars="236" w:hanging="566"/>
        <w:rPr>
          <w:rFonts w:asciiTheme="minorEastAsia" w:hAnsiTheme="minorEastAsia" w:cs="宋体"/>
          <w:color w:val="000000"/>
          <w:kern w:val="0"/>
          <w:sz w:val="24"/>
          <w:szCs w:val="24"/>
        </w:rPr>
      </w:pPr>
      <w:r w:rsidRPr="00872DED">
        <w:rPr>
          <w:rFonts w:asciiTheme="minorEastAsia" w:hAnsiTheme="minorEastAsia" w:hint="eastAsia"/>
          <w:sz w:val="24"/>
          <w:szCs w:val="24"/>
        </w:rPr>
        <w:t xml:space="preserve">[8] </w:t>
      </w:r>
      <w:r w:rsidR="00844853" w:rsidRPr="00872DED">
        <w:rPr>
          <w:rFonts w:asciiTheme="minorEastAsia" w:hAnsiTheme="minorEastAsia" w:hint="eastAsia"/>
          <w:sz w:val="24"/>
          <w:szCs w:val="24"/>
        </w:rPr>
        <w:t>白丽，申元英，吴利先，等.</w:t>
      </w:r>
      <w:r w:rsidR="00844853" w:rsidRPr="00872DED">
        <w:rPr>
          <w:rFonts w:asciiTheme="minorEastAsia" w:hAnsiTheme="minorEastAsia"/>
          <w:sz w:val="24"/>
          <w:szCs w:val="24"/>
        </w:rPr>
        <w:t>医学免疫学课程综合性实验的开设</w:t>
      </w:r>
      <w:r w:rsidR="00844853" w:rsidRPr="00872DED">
        <w:rPr>
          <w:rFonts w:asciiTheme="minorEastAsia" w:hAnsiTheme="minorEastAsia" w:hint="eastAsia"/>
          <w:sz w:val="24"/>
          <w:szCs w:val="24"/>
        </w:rPr>
        <w:t>[J].中华医学教育</w:t>
      </w:r>
      <w:r w:rsidR="008168C0">
        <w:rPr>
          <w:rFonts w:asciiTheme="minorEastAsia" w:hAnsiTheme="minorEastAsia" w:hint="eastAsia"/>
          <w:sz w:val="24"/>
          <w:szCs w:val="24"/>
        </w:rPr>
        <w:t>杂志，</w:t>
      </w:r>
      <w:hyperlink r:id="rId10" w:history="1">
        <w:r w:rsidR="00844853" w:rsidRPr="00872DED">
          <w:rPr>
            <w:rFonts w:asciiTheme="minorEastAsia" w:hAnsiTheme="minorEastAsia" w:cs="宋体"/>
            <w:color w:val="333333"/>
            <w:kern w:val="0"/>
            <w:sz w:val="24"/>
            <w:szCs w:val="24"/>
          </w:rPr>
          <w:t>2010</w:t>
        </w:r>
        <w:r w:rsidR="00844853" w:rsidRPr="00872DED">
          <w:rPr>
            <w:rFonts w:asciiTheme="minorEastAsia" w:hAnsiTheme="minorEastAsia" w:cs="宋体" w:hint="eastAsia"/>
            <w:color w:val="333333"/>
            <w:kern w:val="0"/>
            <w:sz w:val="24"/>
            <w:szCs w:val="24"/>
          </w:rPr>
          <w:t>，</w:t>
        </w:r>
        <w:r w:rsidR="00844853" w:rsidRPr="00872DED">
          <w:rPr>
            <w:rFonts w:asciiTheme="minorEastAsia" w:hAnsiTheme="minorEastAsia" w:cs="宋体"/>
            <w:color w:val="333333"/>
            <w:kern w:val="0"/>
            <w:sz w:val="24"/>
            <w:szCs w:val="24"/>
          </w:rPr>
          <w:t>30</w:t>
        </w:r>
        <w:r w:rsidR="00844853" w:rsidRPr="00872DED">
          <w:rPr>
            <w:rFonts w:asciiTheme="minorEastAsia" w:hAnsiTheme="minorEastAsia" w:cs="宋体" w:hint="eastAsia"/>
            <w:color w:val="333333"/>
            <w:kern w:val="0"/>
            <w:sz w:val="24"/>
            <w:szCs w:val="24"/>
          </w:rPr>
          <w:t>（</w:t>
        </w:r>
        <w:r w:rsidR="00844853" w:rsidRPr="00872DED">
          <w:rPr>
            <w:rFonts w:asciiTheme="minorEastAsia" w:hAnsiTheme="minorEastAsia" w:cs="宋体"/>
            <w:color w:val="333333"/>
            <w:kern w:val="0"/>
            <w:sz w:val="24"/>
            <w:szCs w:val="24"/>
          </w:rPr>
          <w:t>2</w:t>
        </w:r>
        <w:r w:rsidR="00844853" w:rsidRPr="00872DED">
          <w:rPr>
            <w:rFonts w:asciiTheme="minorEastAsia" w:hAnsiTheme="minorEastAsia" w:cs="宋体" w:hint="eastAsia"/>
            <w:color w:val="333333"/>
            <w:kern w:val="0"/>
            <w:sz w:val="24"/>
            <w:szCs w:val="24"/>
          </w:rPr>
          <w:t>）：</w:t>
        </w:r>
      </w:hyperlink>
      <w:r w:rsidR="00844853" w:rsidRPr="00872DED">
        <w:rPr>
          <w:rFonts w:asciiTheme="minorEastAsia" w:hAnsiTheme="minorEastAsia" w:cs="宋体"/>
          <w:color w:val="000000"/>
          <w:kern w:val="0"/>
          <w:sz w:val="24"/>
          <w:szCs w:val="24"/>
        </w:rPr>
        <w:t> 278-279</w:t>
      </w:r>
    </w:p>
    <w:p w:rsidR="00E92954" w:rsidRPr="00872DED" w:rsidRDefault="00872DED"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t xml:space="preserve"> </w:t>
      </w:r>
      <w:r w:rsidR="00E92954" w:rsidRPr="00872DED">
        <w:rPr>
          <w:rFonts w:asciiTheme="minorEastAsia" w:hAnsiTheme="minorEastAsia" w:hint="eastAsia"/>
          <w:sz w:val="24"/>
          <w:szCs w:val="24"/>
        </w:rPr>
        <w:t xml:space="preserve">[9] </w:t>
      </w:r>
      <w:r w:rsidR="008168C0">
        <w:rPr>
          <w:rFonts w:asciiTheme="minorEastAsia" w:hAnsiTheme="minorEastAsia" w:hint="eastAsia"/>
          <w:sz w:val="24"/>
          <w:szCs w:val="24"/>
        </w:rPr>
        <w:t>武有聪，王涛，白丽，等.医学微生物学实验教学中的生物安全问题探讨</w:t>
      </w:r>
      <w:r w:rsidR="008168C0" w:rsidRPr="00872DED">
        <w:rPr>
          <w:rFonts w:asciiTheme="minorEastAsia" w:hAnsiTheme="minorEastAsia" w:hint="eastAsia"/>
          <w:sz w:val="24"/>
          <w:szCs w:val="24"/>
        </w:rPr>
        <w:t>[J]</w:t>
      </w:r>
      <w:r w:rsidR="008168C0">
        <w:rPr>
          <w:rFonts w:asciiTheme="minorEastAsia" w:hAnsiTheme="minorEastAsia" w:hint="eastAsia"/>
          <w:sz w:val="24"/>
          <w:szCs w:val="24"/>
        </w:rPr>
        <w:t>.病原生物学杂志，2016，11（2）</w:t>
      </w:r>
      <w:r w:rsidR="00F408B8">
        <w:rPr>
          <w:rFonts w:asciiTheme="minorEastAsia" w:hAnsiTheme="minorEastAsia" w:hint="eastAsia"/>
          <w:sz w:val="24"/>
          <w:szCs w:val="24"/>
        </w:rPr>
        <w:t>：附1-附3</w:t>
      </w:r>
    </w:p>
    <w:p w:rsidR="00D13A5F" w:rsidRPr="00872DED" w:rsidRDefault="00266D86" w:rsidP="001442EC">
      <w:pPr>
        <w:spacing w:line="360" w:lineRule="auto"/>
        <w:ind w:left="566" w:hangingChars="236" w:hanging="566"/>
        <w:rPr>
          <w:rFonts w:asciiTheme="minorEastAsia" w:hAnsiTheme="minorEastAsia"/>
          <w:sz w:val="24"/>
          <w:szCs w:val="24"/>
        </w:rPr>
      </w:pPr>
      <w:r w:rsidRPr="00872DED">
        <w:rPr>
          <w:rFonts w:asciiTheme="minorEastAsia" w:hAnsiTheme="minorEastAsia" w:hint="eastAsia"/>
          <w:sz w:val="24"/>
          <w:szCs w:val="24"/>
        </w:rPr>
        <w:lastRenderedPageBreak/>
        <w:t xml:space="preserve"> </w:t>
      </w:r>
      <w:r w:rsidR="00D13A5F" w:rsidRPr="00872DED">
        <w:rPr>
          <w:rFonts w:asciiTheme="minorEastAsia" w:hAnsiTheme="minorEastAsia" w:hint="eastAsia"/>
          <w:sz w:val="24"/>
          <w:szCs w:val="24"/>
        </w:rPr>
        <w:t>[10] 张普，高协平．浅谈精品课程的应用研究［</w:t>
      </w:r>
      <w:r w:rsidR="006551C7" w:rsidRPr="00872DED">
        <w:rPr>
          <w:rFonts w:asciiTheme="minorEastAsia" w:hAnsiTheme="minorEastAsia" w:hint="eastAsia"/>
          <w:sz w:val="24"/>
          <w:szCs w:val="24"/>
        </w:rPr>
        <w:t>J</w:t>
      </w:r>
      <w:r w:rsidR="00D13A5F" w:rsidRPr="00872DED">
        <w:rPr>
          <w:rFonts w:asciiTheme="minorEastAsia" w:hAnsiTheme="minorEastAsia" w:hint="eastAsia"/>
          <w:sz w:val="24"/>
          <w:szCs w:val="24"/>
        </w:rPr>
        <w:t>］．中国教育信息化，</w:t>
      </w:r>
      <w:r w:rsidR="00D13A5F" w:rsidRPr="00872DED">
        <w:rPr>
          <w:rFonts w:asciiTheme="minorEastAsia" w:hAnsiTheme="minorEastAsia"/>
          <w:sz w:val="24"/>
          <w:szCs w:val="24"/>
        </w:rPr>
        <w:t>2012</w:t>
      </w:r>
      <w:r w:rsidR="00D13A5F" w:rsidRPr="00872DED">
        <w:rPr>
          <w:rFonts w:asciiTheme="minorEastAsia" w:hAnsiTheme="minorEastAsia" w:hint="eastAsia"/>
          <w:sz w:val="24"/>
          <w:szCs w:val="24"/>
        </w:rPr>
        <w:t>，</w:t>
      </w:r>
      <w:r w:rsidR="006551C7" w:rsidRPr="00872DED">
        <w:rPr>
          <w:rFonts w:asciiTheme="minorEastAsia" w:hAnsiTheme="minorEastAsia" w:hint="eastAsia"/>
          <w:sz w:val="24"/>
          <w:szCs w:val="24"/>
        </w:rPr>
        <w:t>（</w:t>
      </w:r>
      <w:r w:rsidR="00D13A5F" w:rsidRPr="00872DED">
        <w:rPr>
          <w:rFonts w:asciiTheme="minorEastAsia" w:hAnsiTheme="minorEastAsia"/>
          <w:sz w:val="24"/>
          <w:szCs w:val="24"/>
        </w:rPr>
        <w:t>1</w:t>
      </w:r>
      <w:r w:rsidR="006551C7" w:rsidRPr="00872DED">
        <w:rPr>
          <w:rFonts w:asciiTheme="minorEastAsia" w:hAnsiTheme="minorEastAsia" w:hint="eastAsia"/>
          <w:sz w:val="24"/>
          <w:szCs w:val="24"/>
        </w:rPr>
        <w:t>）：</w:t>
      </w:r>
      <w:r w:rsidR="0071371F" w:rsidRPr="00872DED">
        <w:rPr>
          <w:rFonts w:asciiTheme="minorEastAsia" w:hAnsiTheme="minorEastAsia" w:hint="eastAsia"/>
          <w:sz w:val="24"/>
          <w:szCs w:val="24"/>
        </w:rPr>
        <w:t>66</w:t>
      </w:r>
      <w:r w:rsidR="00872DED">
        <w:rPr>
          <w:rFonts w:asciiTheme="minorEastAsia" w:hAnsiTheme="minorEastAsia" w:hint="eastAsia"/>
          <w:sz w:val="24"/>
          <w:szCs w:val="24"/>
        </w:rPr>
        <w:t>-68</w:t>
      </w:r>
    </w:p>
    <w:sectPr w:rsidR="00D13A5F" w:rsidRPr="00872DED" w:rsidSect="00CC0BD7">
      <w:footnotePr>
        <w:pos w:val="beneathText"/>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B4" w:rsidRDefault="007334B4" w:rsidP="007334B4">
      <w:r>
        <w:separator/>
      </w:r>
    </w:p>
  </w:endnote>
  <w:endnote w:type="continuationSeparator" w:id="1">
    <w:p w:rsidR="007334B4" w:rsidRDefault="007334B4" w:rsidP="00733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SongStd-Light-Acro,Bold">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B4" w:rsidRDefault="007334B4" w:rsidP="007334B4">
      <w:r>
        <w:separator/>
      </w:r>
    </w:p>
  </w:footnote>
  <w:footnote w:type="continuationSeparator" w:id="1">
    <w:p w:rsidR="007334B4" w:rsidRDefault="007334B4" w:rsidP="007334B4">
      <w:r>
        <w:continuationSeparator/>
      </w:r>
    </w:p>
  </w:footnote>
  <w:footnote w:id="2">
    <w:p w:rsidR="001E1B12" w:rsidRDefault="001E1B12" w:rsidP="001E1B12">
      <w:pPr>
        <w:pStyle w:val="a8"/>
        <w:spacing w:line="360" w:lineRule="auto"/>
        <w:rPr>
          <w:rFonts w:hint="eastAsia"/>
        </w:rPr>
      </w:pPr>
      <w:r>
        <w:rPr>
          <w:rFonts w:hint="eastAsia"/>
        </w:rPr>
        <w:t>【基金项目】大理大学质量工程建设项目</w:t>
      </w:r>
    </w:p>
    <w:p w:rsidR="001E1B12" w:rsidRPr="001E1B12" w:rsidRDefault="001E1B12" w:rsidP="001E1B12">
      <w:pPr>
        <w:pStyle w:val="a8"/>
        <w:spacing w:line="360" w:lineRule="auto"/>
        <w:rPr>
          <w:rFonts w:hint="eastAsia"/>
        </w:rPr>
      </w:pPr>
      <w:r>
        <w:rPr>
          <w:rFonts w:hint="eastAsia"/>
        </w:rPr>
        <w:t>【作者简介】吴利先（</w:t>
      </w:r>
      <w:r>
        <w:rPr>
          <w:rFonts w:hint="eastAsia"/>
        </w:rPr>
        <w:t>1972-</w:t>
      </w:r>
      <w:r>
        <w:rPr>
          <w:rFonts w:hint="eastAsia"/>
        </w:rPr>
        <w:t>），女，云南大理人，博士，教授，研究访学：病原微生物的感染与免疫。</w:t>
      </w:r>
      <w:r>
        <w:rPr>
          <w:rFonts w:hint="eastAsia"/>
        </w:rPr>
        <w:t>E-mail</w:t>
      </w:r>
      <w:r>
        <w:rPr>
          <w:rFonts w:hint="eastAsia"/>
        </w:rPr>
        <w:t>：</w:t>
      </w:r>
      <w:r>
        <w:rPr>
          <w:rFonts w:hint="eastAsia"/>
        </w:rPr>
        <w:t>w_lixian@163.com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DE6"/>
    <w:rsid w:val="0002543C"/>
    <w:rsid w:val="000801EA"/>
    <w:rsid w:val="000B0CD4"/>
    <w:rsid w:val="000F01AF"/>
    <w:rsid w:val="001442EC"/>
    <w:rsid w:val="00145269"/>
    <w:rsid w:val="00196907"/>
    <w:rsid w:val="001E1B12"/>
    <w:rsid w:val="002578FC"/>
    <w:rsid w:val="00266D86"/>
    <w:rsid w:val="002A3A78"/>
    <w:rsid w:val="002B4DD5"/>
    <w:rsid w:val="003B79FD"/>
    <w:rsid w:val="0049153A"/>
    <w:rsid w:val="004D6E46"/>
    <w:rsid w:val="00524203"/>
    <w:rsid w:val="0052431B"/>
    <w:rsid w:val="00540DE6"/>
    <w:rsid w:val="005B7B49"/>
    <w:rsid w:val="005C4518"/>
    <w:rsid w:val="00603E5A"/>
    <w:rsid w:val="00632D02"/>
    <w:rsid w:val="006551C7"/>
    <w:rsid w:val="00694069"/>
    <w:rsid w:val="006C0817"/>
    <w:rsid w:val="006F7E53"/>
    <w:rsid w:val="0071371F"/>
    <w:rsid w:val="00721EFF"/>
    <w:rsid w:val="0072428F"/>
    <w:rsid w:val="007334B4"/>
    <w:rsid w:val="007402C0"/>
    <w:rsid w:val="007773C7"/>
    <w:rsid w:val="007F3C09"/>
    <w:rsid w:val="008168C0"/>
    <w:rsid w:val="00844853"/>
    <w:rsid w:val="00872DED"/>
    <w:rsid w:val="0088089A"/>
    <w:rsid w:val="008C3A87"/>
    <w:rsid w:val="008E7B7D"/>
    <w:rsid w:val="00903681"/>
    <w:rsid w:val="009425BF"/>
    <w:rsid w:val="009D5435"/>
    <w:rsid w:val="009F064E"/>
    <w:rsid w:val="00AE5302"/>
    <w:rsid w:val="00B65A8B"/>
    <w:rsid w:val="00B936BD"/>
    <w:rsid w:val="00B93EB3"/>
    <w:rsid w:val="00BA5572"/>
    <w:rsid w:val="00BD0042"/>
    <w:rsid w:val="00C70520"/>
    <w:rsid w:val="00C752AC"/>
    <w:rsid w:val="00C82D72"/>
    <w:rsid w:val="00CB43CE"/>
    <w:rsid w:val="00CC0BD7"/>
    <w:rsid w:val="00D034EB"/>
    <w:rsid w:val="00D13A5F"/>
    <w:rsid w:val="00DF18CF"/>
    <w:rsid w:val="00DF67F8"/>
    <w:rsid w:val="00E80D05"/>
    <w:rsid w:val="00E92954"/>
    <w:rsid w:val="00ED3796"/>
    <w:rsid w:val="00F27C24"/>
    <w:rsid w:val="00F408B8"/>
    <w:rsid w:val="08395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D7"/>
    <w:pPr>
      <w:widowControl w:val="0"/>
      <w:jc w:val="both"/>
    </w:pPr>
    <w:rPr>
      <w:kern w:val="2"/>
      <w:sz w:val="21"/>
      <w:szCs w:val="22"/>
    </w:rPr>
  </w:style>
  <w:style w:type="paragraph" w:styleId="4">
    <w:name w:val="heading 4"/>
    <w:basedOn w:val="a"/>
    <w:link w:val="4Char"/>
    <w:uiPriority w:val="9"/>
    <w:qFormat/>
    <w:rsid w:val="0084485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34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34B4"/>
    <w:rPr>
      <w:kern w:val="2"/>
      <w:sz w:val="18"/>
      <w:szCs w:val="18"/>
    </w:rPr>
  </w:style>
  <w:style w:type="paragraph" w:styleId="a4">
    <w:name w:val="footer"/>
    <w:basedOn w:val="a"/>
    <w:link w:val="Char0"/>
    <w:uiPriority w:val="99"/>
    <w:semiHidden/>
    <w:unhideWhenUsed/>
    <w:rsid w:val="007334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34B4"/>
    <w:rPr>
      <w:kern w:val="2"/>
      <w:sz w:val="18"/>
      <w:szCs w:val="18"/>
    </w:rPr>
  </w:style>
  <w:style w:type="character" w:customStyle="1" w:styleId="4Char">
    <w:name w:val="标题 4 Char"/>
    <w:basedOn w:val="a0"/>
    <w:link w:val="4"/>
    <w:uiPriority w:val="9"/>
    <w:rsid w:val="00844853"/>
    <w:rPr>
      <w:rFonts w:ascii="宋体" w:eastAsia="宋体" w:hAnsi="宋体" w:cs="宋体"/>
      <w:b/>
      <w:bCs/>
      <w:sz w:val="24"/>
      <w:szCs w:val="24"/>
    </w:rPr>
  </w:style>
  <w:style w:type="character" w:styleId="a5">
    <w:name w:val="Hyperlink"/>
    <w:basedOn w:val="a0"/>
    <w:uiPriority w:val="99"/>
    <w:semiHidden/>
    <w:unhideWhenUsed/>
    <w:rsid w:val="00844853"/>
    <w:rPr>
      <w:color w:val="0000FF"/>
      <w:u w:val="single"/>
    </w:rPr>
  </w:style>
  <w:style w:type="character" w:customStyle="1" w:styleId="apple-converted-space">
    <w:name w:val="apple-converted-space"/>
    <w:basedOn w:val="a0"/>
    <w:rsid w:val="00844853"/>
  </w:style>
  <w:style w:type="character" w:styleId="a6">
    <w:name w:val="FollowedHyperlink"/>
    <w:basedOn w:val="a0"/>
    <w:uiPriority w:val="99"/>
    <w:semiHidden/>
    <w:unhideWhenUsed/>
    <w:rsid w:val="000F01AF"/>
    <w:rPr>
      <w:color w:val="800080" w:themeColor="followedHyperlink"/>
      <w:u w:val="single"/>
    </w:rPr>
  </w:style>
  <w:style w:type="character" w:styleId="a7">
    <w:name w:val="Emphasis"/>
    <w:basedOn w:val="a0"/>
    <w:uiPriority w:val="20"/>
    <w:qFormat/>
    <w:rsid w:val="000F01AF"/>
    <w:rPr>
      <w:i/>
      <w:iCs/>
    </w:rPr>
  </w:style>
  <w:style w:type="paragraph" w:styleId="a8">
    <w:name w:val="footnote text"/>
    <w:basedOn w:val="a"/>
    <w:link w:val="Char1"/>
    <w:uiPriority w:val="99"/>
    <w:semiHidden/>
    <w:unhideWhenUsed/>
    <w:rsid w:val="001E1B12"/>
    <w:pPr>
      <w:snapToGrid w:val="0"/>
      <w:jc w:val="left"/>
    </w:pPr>
    <w:rPr>
      <w:sz w:val="18"/>
      <w:szCs w:val="18"/>
    </w:rPr>
  </w:style>
  <w:style w:type="character" w:customStyle="1" w:styleId="Char1">
    <w:name w:val="脚注文本 Char"/>
    <w:basedOn w:val="a0"/>
    <w:link w:val="a8"/>
    <w:uiPriority w:val="99"/>
    <w:semiHidden/>
    <w:rsid w:val="001E1B12"/>
    <w:rPr>
      <w:kern w:val="2"/>
      <w:sz w:val="18"/>
      <w:szCs w:val="18"/>
    </w:rPr>
  </w:style>
  <w:style w:type="character" w:styleId="a9">
    <w:name w:val="footnote reference"/>
    <w:basedOn w:val="a0"/>
    <w:uiPriority w:val="99"/>
    <w:semiHidden/>
    <w:unhideWhenUsed/>
    <w:rsid w:val="001E1B12"/>
    <w:rPr>
      <w:vertAlign w:val="superscript"/>
    </w:rPr>
  </w:style>
</w:styles>
</file>

<file path=word/webSettings.xml><?xml version="1.0" encoding="utf-8"?>
<w:webSettings xmlns:r="http://schemas.openxmlformats.org/officeDocument/2006/relationships" xmlns:w="http://schemas.openxmlformats.org/wordprocessingml/2006/main">
  <w:divs>
    <w:div w:id="104429893">
      <w:bodyDiv w:val="1"/>
      <w:marLeft w:val="0"/>
      <w:marRight w:val="0"/>
      <w:marTop w:val="0"/>
      <w:marBottom w:val="0"/>
      <w:divBdr>
        <w:top w:val="none" w:sz="0" w:space="0" w:color="auto"/>
        <w:left w:val="none" w:sz="0" w:space="0" w:color="auto"/>
        <w:bottom w:val="none" w:sz="0" w:space="0" w:color="auto"/>
        <w:right w:val="none" w:sz="0" w:space="0" w:color="auto"/>
      </w:divBdr>
    </w:div>
    <w:div w:id="536166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Rozxy2z-24z9XycUCxza9vOHuMT8KTe9LvT-Z6SACOSmcen9oW2cV5kScbSJ9xD3BVpR2uEL1R4beOYqTH9ILBVKvoJhmMIFQixvlPQH-L_kQqb2-Jiq2NZ4-9zlizlhKJtc5hoCVuvXoFNvB0O4_q&amp;wd=&amp;eqid=d690016b000672b40000000657e89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d.wanfangdata.com.cn/Periodical/Issue?id=yixjy&amp;year=2010&amp;issue=02" TargetMode="External"/><Relationship Id="rId4" Type="http://schemas.openxmlformats.org/officeDocument/2006/relationships/settings" Target="settings.xml"/><Relationship Id="rId9" Type="http://schemas.openxmlformats.org/officeDocument/2006/relationships/hyperlink" Target="https://www.baidu.com/link?url=pKZbREwSi5ZnihORCwsToEAnKS1jb9yreJqmRMnUW-u5tNeiTcdA_bd20irGpUqLQzb455CeV9vV5KQj8O6N_gyQz5thJfgC0_Q3pZu-NGV_FeXA8CiNE1Tk3B-hyZzn&amp;wd=&amp;eqid=ca8c249200057b6c0000000657e889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83B06-6669-4C25-8B08-37826E18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7</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cp:revision>
  <dcterms:created xsi:type="dcterms:W3CDTF">2016-09-20T07:32:00Z</dcterms:created>
  <dcterms:modified xsi:type="dcterms:W3CDTF">2016-09-26T03:51:00Z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